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12C92" w14:textId="77777777" w:rsidR="003F5136" w:rsidRDefault="003F5136" w:rsidP="003F5136">
      <w:r w:rsidRPr="00DC3DD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67BFB9" wp14:editId="0332D83B">
                <wp:simplePos x="0" y="0"/>
                <wp:positionH relativeFrom="column">
                  <wp:posOffset>-633095</wp:posOffset>
                </wp:positionH>
                <wp:positionV relativeFrom="paragraph">
                  <wp:posOffset>1072785</wp:posOffset>
                </wp:positionV>
                <wp:extent cx="4937760" cy="0"/>
                <wp:effectExtent l="0" t="0" r="0" b="0"/>
                <wp:wrapNone/>
                <wp:docPr id="4" name="Straight Connector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>
                        <a:xfrm>
                          <a:off x="0" y="0"/>
                          <a:ext cx="493776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C4D7E4" id="Straight Connector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9.85pt,84.45pt" to="338.95pt,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" strokecolor="black [3213]" strokeweight="1.25pt">
                <v:stroke joinstyle="miter"/>
                <o:lock v:ext="edit" aspectratio="t" shapetype="f"/>
              </v:line>
            </w:pict>
          </mc:Fallback>
        </mc:AlternateContent>
      </w:r>
      <w:r w:rsidRPr="00DC3DD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9DEF81" wp14:editId="55F9F7D0">
                <wp:simplePos x="0" y="0"/>
                <wp:positionH relativeFrom="column">
                  <wp:posOffset>-628650</wp:posOffset>
                </wp:positionH>
                <wp:positionV relativeFrom="paragraph">
                  <wp:posOffset>160655</wp:posOffset>
                </wp:positionV>
                <wp:extent cx="4937760" cy="0"/>
                <wp:effectExtent l="0" t="0" r="0" b="0"/>
                <wp:wrapNone/>
                <wp:docPr id="7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999B17-E29E-4D2F-9B9C-A6C83C136D0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>
                        <a:xfrm>
                          <a:off x="0" y="0"/>
                          <a:ext cx="493776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30C5FE" id="Straight Connector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9.5pt,12.65pt" to="339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" strokecolor="black [3213]" strokeweight="1.25pt">
                <v:stroke joinstyle="miter"/>
                <o:lock v:ext="edit" aspectratio="t" shapetype="f"/>
              </v:line>
            </w:pict>
          </mc:Fallback>
        </mc:AlternateContent>
      </w:r>
      <w:r w:rsidRPr="00DC3DD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A4D022" wp14:editId="5AD1A5EE">
                <wp:simplePos x="0" y="0"/>
                <wp:positionH relativeFrom="column">
                  <wp:posOffset>-629033</wp:posOffset>
                </wp:positionH>
                <wp:positionV relativeFrom="paragraph">
                  <wp:posOffset>379095</wp:posOffset>
                </wp:positionV>
                <wp:extent cx="4937760" cy="0"/>
                <wp:effectExtent l="0" t="0" r="0" b="0"/>
                <wp:wrapNone/>
                <wp:docPr id="2" name="Straight Connector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>
                        <a:xfrm>
                          <a:off x="0" y="0"/>
                          <a:ext cx="493776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3C56E5" id="Straight Connector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9.55pt,29.85pt" to="339.25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" strokecolor="black [3213]" strokeweight="1.25pt">
                <v:stroke joinstyle="miter"/>
                <o:lock v:ext="edit" aspectratio="t" shapetype="f"/>
              </v:line>
            </w:pict>
          </mc:Fallback>
        </mc:AlternateContent>
      </w:r>
      <w:r w:rsidRPr="00DC3DD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D785C9" wp14:editId="62344031">
                <wp:simplePos x="0" y="0"/>
                <wp:positionH relativeFrom="column">
                  <wp:posOffset>-693080</wp:posOffset>
                </wp:positionH>
                <wp:positionV relativeFrom="paragraph">
                  <wp:posOffset>-93187</wp:posOffset>
                </wp:positionV>
                <wp:extent cx="8531765" cy="2416046"/>
                <wp:effectExtent l="0" t="0" r="0" b="0"/>
                <wp:wrapNone/>
                <wp:docPr id="8" name="Text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65394C-3A86-4A5B-9341-6673AE5DBAC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8531765" cy="241604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EE08A9" w14:textId="21CD5D56" w:rsidR="003F5136" w:rsidRPr="00DC3DD4" w:rsidRDefault="003F5136" w:rsidP="003F513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Table </w:t>
                            </w:r>
                            <w:r w:rsidR="007A33C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S1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 Clinical characteristics of pregnant women in The Gambia</w:t>
                            </w:r>
                          </w:p>
                          <w:p w14:paraId="66CEF011" w14:textId="268DFEA0" w:rsidR="003F5136" w:rsidRDefault="003F5136" w:rsidP="003F5136">
                            <w:pPr>
                              <w:spacing w:before="120" w:after="0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Q1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*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Q3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*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Q5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*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Tota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l        </w:t>
                            </w:r>
                            <w:r w:rsidR="0079014C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</w:t>
                            </w:r>
                            <w:r w:rsidRPr="00DC3DD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value</w:t>
                            </w:r>
                          </w:p>
                          <w:p w14:paraId="2BDCB09E" w14:textId="77777777" w:rsidR="003F5136" w:rsidRPr="00DC3DD4" w:rsidRDefault="003F5136" w:rsidP="003F5136">
                            <w:pPr>
                              <w:spacing w:before="120"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BMI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±0.3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1.3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±0.5 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1.8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±0.5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1.2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±0.3       </w:t>
                            </w:r>
                            <w:r w:rsidRPr="00DC3DD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0.125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C705B37" w14:textId="34B9ED21" w:rsidR="003F5136" w:rsidRPr="00DC3DD4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GA (weeks, enrol</w:t>
                            </w:r>
                            <w:r w:rsidR="000901C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ment)</w:t>
                            </w:r>
                            <w:r w:rsidRPr="00646B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Ψ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14.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±0.5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3.3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±0.5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4.0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±0.5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13.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±0.3       </w:t>
                            </w:r>
                            <w:r w:rsidRPr="00DC3DD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0.459</w:t>
                            </w:r>
                          </w:p>
                          <w:p w14:paraId="0D682134" w14:textId="77777777" w:rsidR="003F5136" w:rsidRPr="00DC3DD4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GA (weeks, birth)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39.8±0.2</w:t>
                            </w:r>
                            <w:r w:rsidRPr="00933C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40.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±0.2</w:t>
                            </w:r>
                            <w:r w:rsidRPr="00933C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position w:val="11"/>
                                <w:sz w:val="20"/>
                                <w:szCs w:val="20"/>
                                <w:vertAlign w:val="superscript"/>
                              </w:rPr>
                              <w:t xml:space="preserve"> 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40.9±0.2</w:t>
                            </w:r>
                            <w:r w:rsidRPr="00933C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40.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±0.1     </w:t>
                            </w:r>
                            <w:r w:rsidRPr="00DC3DD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&lt;0.001</w:t>
                            </w:r>
                          </w:p>
                          <w:p w14:paraId="6ECE81A8" w14:textId="77777777" w:rsidR="003F5136" w:rsidRPr="00DC3DD4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Birthweight (kg)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±0.02</w:t>
                            </w:r>
                            <w:r w:rsidRPr="00933C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position w:val="11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2.99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±0.01</w:t>
                            </w:r>
                            <w:r w:rsidRPr="00933C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position w:val="11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3.60±0.03</w:t>
                            </w:r>
                            <w:r w:rsidRPr="00933C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position w:val="11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3.0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±0.04   </w:t>
                            </w:r>
                            <w:r w:rsidRPr="00DC3DD4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&lt;0.001</w:t>
                            </w:r>
                            <w:r w:rsidRPr="00DC3DD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</w:p>
                          <w:p w14:paraId="03510BF6" w14:textId="77777777" w:rsidR="003F5136" w:rsidRPr="00B8765A" w:rsidRDefault="003F5136" w:rsidP="003F5136">
                            <w:pPr>
                              <w:spacing w:before="120"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B8765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Q1, Q3, Q5 – birth weight quintiles.</w:t>
                            </w:r>
                          </w:p>
                          <w:p w14:paraId="57448EA5" w14:textId="46E50E49" w:rsidR="003F5136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646B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Ψ</w:t>
                            </w:r>
                            <w:r w:rsidRPr="00B8765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GA-gestational age.  Enrol</w:t>
                            </w:r>
                            <w:r w:rsidR="000901C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ment occurred from 8-20 weeks of gestation.</w:t>
                            </w:r>
                          </w:p>
                          <w:p w14:paraId="7C212535" w14:textId="2AC928CC" w:rsidR="003F5136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Values represent unadjusted means ± SEM.  Different letters represent differences (</w:t>
                            </w:r>
                            <w:r w:rsidR="0079014C" w:rsidRPr="0079014C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&lt;0.05) </w:t>
                            </w:r>
                          </w:p>
                          <w:p w14:paraId="1E9D6E39" w14:textId="77777777" w:rsidR="003F5136" w:rsidRPr="00B8765A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between quintiles.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D785C9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-54.55pt;margin-top:-7.35pt;width:671.8pt;height:190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" filled="f" stroked="f">
                <o:lock v:ext="edit" aspectratio="t"/>
                <v:textbox style="mso-fit-shape-to-text:t">
                  <w:txbxContent>
                    <w:p w14:paraId="20EE08A9" w14:textId="21CD5D56" w:rsidR="003F5136" w:rsidRPr="00DC3DD4" w:rsidRDefault="003F5136" w:rsidP="003F5136">
                      <w:pP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Table </w:t>
                      </w:r>
                      <w:r w:rsidR="007A33C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S1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. Clinical characteristics of pregnant women in The Gambia</w:t>
                      </w:r>
                    </w:p>
                    <w:p w14:paraId="66CEF011" w14:textId="268DFEA0" w:rsidR="003F5136" w:rsidRDefault="003F5136" w:rsidP="003F5136">
                      <w:pPr>
                        <w:spacing w:before="120" w:after="0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Q1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*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Q3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*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Q5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*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Tota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l        </w:t>
                      </w:r>
                      <w:r w:rsidR="0079014C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P</w:t>
                      </w:r>
                      <w:r w:rsidRPr="00DC3DD4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value</w:t>
                      </w:r>
                    </w:p>
                    <w:p w14:paraId="2BDCB09E" w14:textId="77777777" w:rsidR="003F5136" w:rsidRPr="00DC3DD4" w:rsidRDefault="003F5136" w:rsidP="003F5136">
                      <w:pPr>
                        <w:spacing w:before="120"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BMI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±0.3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1.3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±0.5 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1.8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±0.5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1.2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±0.3       </w:t>
                      </w:r>
                      <w:r w:rsidRPr="00DC3DD4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0.125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4C705B37" w14:textId="34B9ED21" w:rsidR="003F5136" w:rsidRPr="00DC3DD4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GA (weeks, enrol</w:t>
                      </w:r>
                      <w:r w:rsidR="000901C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l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ment)</w:t>
                      </w:r>
                      <w:r w:rsidRPr="00646B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Ψ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14.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±0.5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3.3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±0.5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4.0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±0.5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13.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8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±0.3       </w:t>
                      </w:r>
                      <w:r w:rsidRPr="00DC3DD4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0.459</w:t>
                      </w:r>
                    </w:p>
                    <w:p w14:paraId="0D682134" w14:textId="77777777" w:rsidR="003F5136" w:rsidRPr="00DC3DD4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GA (weeks, birth)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39.8±0.2</w:t>
                      </w:r>
                      <w:r w:rsidRPr="00933C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40.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±0.2</w:t>
                      </w:r>
                      <w:r w:rsidRPr="00933C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position w:val="11"/>
                          <w:sz w:val="20"/>
                          <w:szCs w:val="20"/>
                          <w:vertAlign w:val="superscript"/>
                        </w:rPr>
                        <w:t xml:space="preserve"> 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40.9±0.2</w:t>
                      </w:r>
                      <w:r w:rsidRPr="00933C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40.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±0.1     </w:t>
                      </w:r>
                      <w:r w:rsidRPr="00DC3DD4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&lt;0.001</w:t>
                      </w:r>
                    </w:p>
                    <w:p w14:paraId="6ECE81A8" w14:textId="77777777" w:rsidR="003F5136" w:rsidRPr="00DC3DD4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Birthweight (kg)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±0.02</w:t>
                      </w:r>
                      <w:r w:rsidRPr="00933C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position w:val="11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2.99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±0.01</w:t>
                      </w:r>
                      <w:r w:rsidRPr="00933C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position w:val="11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3.60±0.03</w:t>
                      </w:r>
                      <w:r w:rsidRPr="00933C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c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position w:val="11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3.0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±0.04   </w:t>
                      </w:r>
                      <w:r w:rsidRPr="00DC3DD4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&lt;0.001</w:t>
                      </w:r>
                      <w:r w:rsidRPr="00DC3DD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</w:t>
                      </w:r>
                    </w:p>
                    <w:p w14:paraId="03510BF6" w14:textId="77777777" w:rsidR="003F5136" w:rsidRPr="00B8765A" w:rsidRDefault="003F5136" w:rsidP="003F5136">
                      <w:pPr>
                        <w:spacing w:before="120"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B8765A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Q1, Q3, Q5 – birth weight quintiles.</w:t>
                      </w:r>
                    </w:p>
                    <w:p w14:paraId="57448EA5" w14:textId="46E50E49" w:rsidR="003F5136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646B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Ψ</w:t>
                      </w:r>
                      <w:r w:rsidRPr="00B8765A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GA-gestational age.  Enrol</w:t>
                      </w:r>
                      <w:r w:rsidR="000901C4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ment occurred from 8-20 weeks of gestation.</w:t>
                      </w:r>
                    </w:p>
                    <w:p w14:paraId="7C212535" w14:textId="2AC928CC" w:rsidR="003F5136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Values represent unadjusted means ± SEM.  Different letters represent differences (</w:t>
                      </w:r>
                      <w:r w:rsidR="0079014C" w:rsidRPr="0079014C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&lt;0.05) </w:t>
                      </w:r>
                    </w:p>
                    <w:p w14:paraId="1E9D6E39" w14:textId="77777777" w:rsidR="003F5136" w:rsidRPr="00B8765A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between quintiles.  </w:t>
                      </w:r>
                    </w:p>
                  </w:txbxContent>
                </v:textbox>
              </v:shape>
            </w:pict>
          </mc:Fallback>
        </mc:AlternateContent>
      </w:r>
    </w:p>
    <w:p w14:paraId="04921D3D" w14:textId="77777777" w:rsidR="003F5136" w:rsidRDefault="003F513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66E2B353" w14:textId="77777777" w:rsidR="003F5136" w:rsidRDefault="003F5136" w:rsidP="003F51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0676E8" wp14:editId="6D0C7081">
                <wp:simplePos x="0" y="0"/>
                <wp:positionH relativeFrom="column">
                  <wp:posOffset>61595</wp:posOffset>
                </wp:positionH>
                <wp:positionV relativeFrom="paragraph">
                  <wp:posOffset>1403620</wp:posOffset>
                </wp:positionV>
                <wp:extent cx="4650105" cy="6985"/>
                <wp:effectExtent l="0" t="0" r="36195" b="3111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50105" cy="698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8AC19F" id="Straight Connector 6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5pt,110.5pt" to="371pt,1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" strokecolor="black [3213]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44F6FB" wp14:editId="1DC3C73D">
                <wp:simplePos x="0" y="0"/>
                <wp:positionH relativeFrom="column">
                  <wp:posOffset>1515362</wp:posOffset>
                </wp:positionH>
                <wp:positionV relativeFrom="paragraph">
                  <wp:posOffset>598805</wp:posOffset>
                </wp:positionV>
                <wp:extent cx="3190875" cy="8890"/>
                <wp:effectExtent l="0" t="0" r="28575" b="2921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90875" cy="889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D11105" id="Straight Connector 9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3pt,47.15pt" to="370.55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" strokecolor="black [3213]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BF30A5" wp14:editId="13BA20B5">
                <wp:simplePos x="0" y="0"/>
                <wp:positionH relativeFrom="column">
                  <wp:posOffset>59055</wp:posOffset>
                </wp:positionH>
                <wp:positionV relativeFrom="paragraph">
                  <wp:posOffset>358775</wp:posOffset>
                </wp:positionV>
                <wp:extent cx="4650105" cy="6985"/>
                <wp:effectExtent l="0" t="0" r="36195" b="3111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50105" cy="698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468CC9" id="Straight Connector 10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5pt,28.25pt" to="370.8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" strokecolor="black [3213]">
                <v:stroke joinstyle="miter"/>
              </v:line>
            </w:pict>
          </mc:Fallback>
        </mc:AlternateContent>
      </w:r>
      <w:r w:rsidRPr="00E91BB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856F7B" wp14:editId="2812B69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134144" cy="2970044"/>
                <wp:effectExtent l="0" t="0" r="0" b="0"/>
                <wp:wrapNone/>
                <wp:docPr id="11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4144" cy="297004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6BB0A5" w14:textId="1968B73D" w:rsidR="003F5136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Table </w:t>
                            </w:r>
                            <w:r w:rsidR="007A33C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S2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.  Longitudinal concentrations of lipids and apolipoproteins </w:t>
                            </w:r>
                          </w:p>
                          <w:p w14:paraId="2364739A" w14:textId="77777777" w:rsidR="003F5136" w:rsidRPr="00E91BBE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of pregnant 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women in The Gambia</w:t>
                            </w:r>
                          </w:p>
                          <w:p w14:paraId="5FB39444" w14:textId="48E60434" w:rsidR="003F5136" w:rsidRPr="00E91BBE" w:rsidRDefault="003F5136" w:rsidP="003F5136">
                            <w:pPr>
                              <w:spacing w:before="120" w:after="0" w:line="240" w:lineRule="auto"/>
                              <w:ind w:left="1440" w:firstLine="720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Enrol</w:t>
                            </w:r>
                            <w:r w:rsidR="000901C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ment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* 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 weeks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30 weeks 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79014C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</w:t>
                            </w:r>
                            <w:r w:rsidRPr="00E91BB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value</w:t>
                            </w:r>
                          </w:p>
                          <w:p w14:paraId="074BCCD3" w14:textId="77777777" w:rsidR="003F5136" w:rsidRPr="00E91BBE" w:rsidRDefault="003F5136" w:rsidP="003F5136">
                            <w:pPr>
                              <w:spacing w:before="120"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Triglyceride (mg/dL)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31.5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±1.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41.2±0.9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52.7±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c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E91BB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&lt;0.0001</w:t>
                            </w:r>
                          </w:p>
                          <w:p w14:paraId="01FD5F26" w14:textId="77777777" w:rsidR="003F5136" w:rsidRPr="00E91BBE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Cholesterol (mg/dL)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29.3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2.0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158.4±1.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79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.9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c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E91BB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&lt;0.0001</w:t>
                            </w:r>
                          </w:p>
                          <w:p w14:paraId="7037D386" w14:textId="77777777" w:rsidR="003F5136" w:rsidRPr="00E91BBE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TRL-TG (md/dL)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19.1±0.9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25.5±0.8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35.0±0.8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c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E91BB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&lt;0.0001</w:t>
                            </w:r>
                          </w:p>
                          <w:p w14:paraId="28BAA7A8" w14:textId="77777777" w:rsidR="003F5136" w:rsidRPr="00E91BBE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APOA1 (mg/dL) 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130.7±1.5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136.0±1.5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140.5±1.5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c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E91BB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&lt;0.0001</w:t>
                            </w:r>
                          </w:p>
                          <w:p w14:paraId="1BBE98B2" w14:textId="77777777" w:rsidR="003F5136" w:rsidRPr="00E91BBE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APOB (mg/dL)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46.6±1.1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63.2±1.1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76.9±1.1</w:t>
                            </w:r>
                            <w:r w:rsidRPr="00B255C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c</w:t>
                            </w:r>
                            <w:r w:rsidRPr="00E91BB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E91BB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&lt;0.0001</w:t>
                            </w:r>
                          </w:p>
                          <w:p w14:paraId="79F4B522" w14:textId="2929720F" w:rsidR="003F5136" w:rsidRDefault="003F5136" w:rsidP="003F5136">
                            <w:pPr>
                              <w:spacing w:before="120"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5178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*Enrol</w:t>
                            </w:r>
                            <w:r w:rsidR="000901C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l</w:t>
                            </w:r>
                            <w:r w:rsidRPr="0005178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ment occurred from 8-20 weeks of gestation.</w:t>
                            </w:r>
                          </w:p>
                          <w:p w14:paraId="3BD5DCB4" w14:textId="77777777" w:rsidR="003F5136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Values represent means ± SEM, adjusted for birthweight quintile, maternal BMI, gestational </w:t>
                            </w:r>
                          </w:p>
                          <w:p w14:paraId="1680A8E7" w14:textId="77777777" w:rsidR="003F5136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age at enrolment, and gestational age at birth.  Different letters represent differences</w:t>
                            </w:r>
                          </w:p>
                          <w:p w14:paraId="60DC72A5" w14:textId="036DA1F8" w:rsidR="003F5136" w:rsidRPr="00051785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(</w:t>
                            </w:r>
                            <w:r w:rsidR="0079014C" w:rsidRPr="0079014C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&lt;0.05) between </w:t>
                            </w:r>
                            <w:r w:rsidR="006E31A0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gestational ages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56F7B" id="_x0000_s1027" type="#_x0000_t202" style="position:absolute;margin-left:0;margin-top:0;width:561.75pt;height:233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" filled="f" stroked="f">
                <v:textbox style="mso-fit-shape-to-text:t">
                  <w:txbxContent>
                    <w:p w14:paraId="296BB0A5" w14:textId="1968B73D" w:rsidR="003F5136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Table </w:t>
                      </w:r>
                      <w:r w:rsidR="007A33C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S2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.  Longitudinal concentrations of lipids and apolipoproteins </w:t>
                      </w:r>
                    </w:p>
                    <w:p w14:paraId="2364739A" w14:textId="77777777" w:rsidR="003F5136" w:rsidRPr="00E91BBE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of pregnant 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women in The Gambia</w:t>
                      </w:r>
                    </w:p>
                    <w:p w14:paraId="5FB39444" w14:textId="48E60434" w:rsidR="003F5136" w:rsidRPr="00E91BBE" w:rsidRDefault="003F5136" w:rsidP="003F5136">
                      <w:pPr>
                        <w:spacing w:before="120" w:after="0" w:line="240" w:lineRule="auto"/>
                        <w:ind w:left="1440" w:firstLine="720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Enrol</w:t>
                      </w:r>
                      <w:r w:rsidR="000901C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ment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* 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 weeks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30 weeks 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79014C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P</w:t>
                      </w:r>
                      <w:r w:rsidRPr="00E91BB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value</w:t>
                      </w:r>
                    </w:p>
                    <w:p w14:paraId="074BCCD3" w14:textId="77777777" w:rsidR="003F5136" w:rsidRPr="00E91BBE" w:rsidRDefault="003F5136" w:rsidP="003F5136">
                      <w:pPr>
                        <w:spacing w:before="120"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Triglyceride (mg/dL)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31.5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±1.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41.2±0.9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52.7±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c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E91BB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&lt;0.0001</w:t>
                      </w:r>
                    </w:p>
                    <w:p w14:paraId="01FD5F26" w14:textId="77777777" w:rsidR="003F5136" w:rsidRPr="00E91BBE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Cholesterol (mg/dL)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29.3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2.0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158.4±1.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9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79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.9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c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E91BB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&lt;0.0001</w:t>
                      </w:r>
                    </w:p>
                    <w:p w14:paraId="7037D386" w14:textId="77777777" w:rsidR="003F5136" w:rsidRPr="00E91BBE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TRL-TG (md/dL)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19.1±0.9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25.5±0.8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35.0±0.8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c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E91BB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&lt;0.0001</w:t>
                      </w:r>
                    </w:p>
                    <w:p w14:paraId="28BAA7A8" w14:textId="77777777" w:rsidR="003F5136" w:rsidRPr="00E91BBE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APOA1 (mg/dL) 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130.7±1.5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136.0±1.5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140.5±1.5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c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E91BB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&lt;0.0001</w:t>
                      </w:r>
                    </w:p>
                    <w:p w14:paraId="1BBE98B2" w14:textId="77777777" w:rsidR="003F5136" w:rsidRPr="00E91BBE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APOB (mg/dL)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46.6±1.1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63.2±1.1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76.9±1.1</w:t>
                      </w:r>
                      <w:r w:rsidRPr="00B255C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c</w:t>
                      </w:r>
                      <w:r w:rsidRPr="00E91BB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E91BB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&lt;0.0001</w:t>
                      </w:r>
                    </w:p>
                    <w:p w14:paraId="79F4B522" w14:textId="2929720F" w:rsidR="003F5136" w:rsidRDefault="003F5136" w:rsidP="003F5136">
                      <w:pPr>
                        <w:spacing w:before="120"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51785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*Enrol</w:t>
                      </w:r>
                      <w:r w:rsidR="000901C4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l</w:t>
                      </w:r>
                      <w:r w:rsidRPr="00051785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ment occurred from 8-20 weeks of gestation.</w:t>
                      </w:r>
                    </w:p>
                    <w:p w14:paraId="3BD5DCB4" w14:textId="77777777" w:rsidR="003F5136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Values represent means ± SEM, adjusted for birthweight quintile, maternal BMI, gestational </w:t>
                      </w:r>
                    </w:p>
                    <w:p w14:paraId="1680A8E7" w14:textId="77777777" w:rsidR="003F5136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age at enrolment, and gestational age at birth.  Different letters represent differences</w:t>
                      </w:r>
                    </w:p>
                    <w:p w14:paraId="60DC72A5" w14:textId="036DA1F8" w:rsidR="003F5136" w:rsidRPr="00051785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(</w:t>
                      </w:r>
                      <w:r w:rsidR="0079014C" w:rsidRPr="0079014C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&lt;0.05) between </w:t>
                      </w:r>
                      <w:r w:rsidR="006E31A0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gestational ages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1781A12" w14:textId="74784DFA" w:rsidR="003F5136" w:rsidRDefault="003F513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E5F469C" w14:textId="77777777" w:rsidR="003F5136" w:rsidRDefault="003F5136" w:rsidP="003F51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824C656" wp14:editId="05D987CB">
                <wp:simplePos x="0" y="0"/>
                <wp:positionH relativeFrom="column">
                  <wp:posOffset>-487680</wp:posOffset>
                </wp:positionH>
                <wp:positionV relativeFrom="paragraph">
                  <wp:posOffset>4824454</wp:posOffset>
                </wp:positionV>
                <wp:extent cx="3803650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036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28E59C" id="Straight Connector 17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4pt,379.9pt" to="261.1pt,3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" strokecolor="#5a5a5a [2109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3B3338" wp14:editId="4B288EDC">
                <wp:simplePos x="0" y="0"/>
                <wp:positionH relativeFrom="column">
                  <wp:posOffset>605753</wp:posOffset>
                </wp:positionH>
                <wp:positionV relativeFrom="paragraph">
                  <wp:posOffset>-67310</wp:posOffset>
                </wp:positionV>
                <wp:extent cx="2706624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662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0D7D34" id="Straight Connector 18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.7pt,-5.3pt" to="260.8pt,-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" strokecolor="#5a5a5a [2109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FD6B81" wp14:editId="2E122F0C">
                <wp:simplePos x="0" y="0"/>
                <wp:positionH relativeFrom="column">
                  <wp:posOffset>-491317</wp:posOffset>
                </wp:positionH>
                <wp:positionV relativeFrom="paragraph">
                  <wp:posOffset>-288925</wp:posOffset>
                </wp:positionV>
                <wp:extent cx="3803650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036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C69A88" id="Straight Connector 19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7pt,-22.75pt" to="260.8pt,-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" strokecolor="#5a5a5a [2109]" strokeweight="1pt">
                <v:stroke joinstyle="miter"/>
              </v:line>
            </w:pict>
          </mc:Fallback>
        </mc:AlternateContent>
      </w:r>
      <w:r w:rsidRPr="002B388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A3AA84" wp14:editId="43D1448C">
                <wp:simplePos x="0" y="0"/>
                <wp:positionH relativeFrom="column">
                  <wp:posOffset>-526092</wp:posOffset>
                </wp:positionH>
                <wp:positionV relativeFrom="paragraph">
                  <wp:posOffset>-663879</wp:posOffset>
                </wp:positionV>
                <wp:extent cx="4116888" cy="10926068"/>
                <wp:effectExtent l="0" t="0" r="0" b="0"/>
                <wp:wrapNone/>
                <wp:docPr id="2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6888" cy="1092606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9C044A" w14:textId="5E46959E" w:rsidR="003F5136" w:rsidRPr="002B3882" w:rsidRDefault="003F5136" w:rsidP="003F5136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Table </w:t>
                            </w:r>
                            <w:r w:rsidR="007A33C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</w:t>
                            </w:r>
                            <w:r w:rsidR="0078225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.  Lipids and apolipoproteins in pregnant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women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from The Gambia with NBW* or LBW* infants</w:t>
                            </w:r>
                          </w:p>
                          <w:p w14:paraId="5A5D75F4" w14:textId="5B82E347" w:rsidR="003F5136" w:rsidRPr="002B3882" w:rsidRDefault="003F5136" w:rsidP="003F5136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NBW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LBW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 w:rsidR="0079014C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value</w:t>
                            </w:r>
                          </w:p>
                          <w:p w14:paraId="4E830135" w14:textId="2169B452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Enrol</w:t>
                            </w:r>
                            <w:r w:rsidR="000901C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l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ment</w:t>
                            </w:r>
                          </w:p>
                          <w:p w14:paraId="12D239DB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±22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794±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30                 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0.16</w:t>
                            </w:r>
                          </w:p>
                          <w:p w14:paraId="260233BE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LLDLP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217.5±9.3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237.8±17.1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0.35</w:t>
                            </w:r>
                          </w:p>
                          <w:p w14:paraId="3D87C7CE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MLDLP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198.6±14.2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192.3±31.2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0.85</w:t>
                            </w:r>
                          </w:p>
                          <w:p w14:paraId="1D090421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SLDLP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430.4±17.8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363.8±30.0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0.11</w:t>
                            </w:r>
                          </w:p>
                          <w:p w14:paraId="7DF014BD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APOB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 47.1±1.3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45.0±1.6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0.30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7E58A40C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 17.2±0.2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16.3±0.4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0.066</w:t>
                            </w:r>
                          </w:p>
                          <w:p w14:paraId="299A5746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LHDLP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4.69±0.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4.38±0.25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0.24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112D619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MHDLP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3.07±0.10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2.84±0.2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0.35</w:t>
                            </w:r>
                          </w:p>
                          <w:p w14:paraId="6AAC435D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SHDLP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9.41±0.15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9.07±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0.30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0.35</w:t>
                            </w:r>
                          </w:p>
                          <w:p w14:paraId="6DA12F28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APOA1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132.5±1.6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124.2±3.8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</w:t>
                            </w:r>
                            <w:r w:rsidRPr="002B388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0.034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B9B12B5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20 weeks</w:t>
                            </w:r>
                          </w:p>
                          <w:p w14:paraId="67298949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1130±20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100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0.53</w:t>
                            </w:r>
                          </w:p>
                          <w:p w14:paraId="3F84A610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LLDLP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305.6±9.8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280.5±18.2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0.29</w:t>
                            </w:r>
                          </w:p>
                          <w:p w14:paraId="5EE386E8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MLDLP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241.2±16.5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.8±4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.2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0.77</w:t>
                            </w:r>
                          </w:p>
                          <w:p w14:paraId="59BB5CFA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SLDLP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583.6±20.4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590.3±5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.0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0.90</w:t>
                            </w:r>
                          </w:p>
                          <w:p w14:paraId="03EAD5D7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APOB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63.3±1.1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62.3±1.9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0.71</w:t>
                            </w:r>
                          </w:p>
                          <w:p w14:paraId="631A459C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16.8±0.2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16.4±0.5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0.37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1ED6DD5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LHDLP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5.40±0.10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4.90±0.23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0.051</w:t>
                            </w:r>
                          </w:p>
                          <w:p w14:paraId="0C9B3709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MHDLP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2.14±0.08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2.64±0.21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388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0.017</w:t>
                            </w:r>
                          </w:p>
                          <w:p w14:paraId="399AFFA8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SHDLP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9.29±0.13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8.85±0.32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0.17</w:t>
                            </w:r>
                          </w:p>
                          <w:p w14:paraId="0A4EA106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APOA1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136.7±1.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132.7±4.3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0.37</w:t>
                            </w:r>
                          </w:p>
                          <w:p w14:paraId="058414F0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30 weeks</w:t>
                            </w:r>
                          </w:p>
                          <w:p w14:paraId="3723DFAE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136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±26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1269±4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0.069</w:t>
                            </w:r>
                          </w:p>
                          <w:p w14:paraId="7648DB4B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LLDLP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391.2±10.9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0.2±22.4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0.97</w:t>
                            </w:r>
                          </w:p>
                          <w:p w14:paraId="6411B837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MLDLP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164.0±14.2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205.8±39.7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0.26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6D50C72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SLDLP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804.8±24.2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673.4±49.6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0.030</w:t>
                            </w:r>
                          </w:p>
                          <w:p w14:paraId="064B2B90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APOB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 77.3±1.4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73.9±2.5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0.32</w:t>
                            </w:r>
                          </w:p>
                          <w:p w14:paraId="0CD2E4FE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 17.3±0.2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17.3±0.4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0.97</w:t>
                            </w:r>
                          </w:p>
                          <w:p w14:paraId="11A7A829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LHDLP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5.37±0.11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4.94±0.24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0.11</w:t>
                            </w:r>
                          </w:p>
                          <w:p w14:paraId="67EAF619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MHDLP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±0.07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1.90±0.16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0.15</w:t>
                            </w:r>
                          </w:p>
                          <w:p w14:paraId="3BF008AE" w14:textId="77777777" w:rsidR="003F5136" w:rsidRPr="002B388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SHDLP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10.3±0.1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10.4±0.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0.53</w:t>
                            </w:r>
                          </w:p>
                          <w:p w14:paraId="0289CEC3" w14:textId="77777777" w:rsidR="003F5136" w:rsidRPr="002B3882" w:rsidRDefault="003F5136" w:rsidP="003F5136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APOA1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140.9±1.6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137.6±3.7</w:t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2B388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2B388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0.40</w:t>
                            </w:r>
                          </w:p>
                          <w:p w14:paraId="7BCDB041" w14:textId="77777777" w:rsidR="003F5136" w:rsidRPr="006602F3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6602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*NBW-Normal birth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602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weight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, LBW-Low birth weight</w:t>
                            </w:r>
                          </w:p>
                          <w:p w14:paraId="1CEFAE45" w14:textId="4C709BA8" w:rsidR="003F5136" w:rsidRPr="006602F3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Values represent means ± SEM, </w:t>
                            </w:r>
                            <w:r w:rsidRPr="00087D1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adjusted for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maternal BMI.  </w:t>
                            </w:r>
                            <w:r w:rsidRPr="006602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Bold </w:t>
                            </w:r>
                            <w:r w:rsidR="0079014C" w:rsidRPr="0079014C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P</w:t>
                            </w:r>
                            <w:r w:rsidRPr="006602F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values are significant.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A3AA84" id="TextBox 1" o:spid="_x0000_s1028" type="#_x0000_t202" style="position:absolute;margin-left:-41.4pt;margin-top:-52.25pt;width:324.15pt;height:860.3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" filled="f" stroked="f">
                <v:textbox style="mso-fit-shape-to-text:t">
                  <w:txbxContent>
                    <w:p w14:paraId="769C044A" w14:textId="5E46959E" w:rsidR="003F5136" w:rsidRPr="002B3882" w:rsidRDefault="003F5136" w:rsidP="003F5136">
                      <w:pPr>
                        <w:spacing w:after="12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Table </w:t>
                      </w:r>
                      <w:r w:rsidR="007A33C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S</w:t>
                      </w:r>
                      <w:r w:rsidR="0078225F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.  Lipids and apolipoproteins in pregnant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women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from The Gambia with NBW* or LBW* infants</w:t>
                      </w:r>
                    </w:p>
                    <w:p w14:paraId="5A5D75F4" w14:textId="5B82E347" w:rsidR="003F5136" w:rsidRPr="002B3882" w:rsidRDefault="003F5136" w:rsidP="003F5136">
                      <w:pPr>
                        <w:spacing w:after="12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NBW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LBW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 w:rsidR="0079014C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P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value</w:t>
                      </w:r>
                    </w:p>
                    <w:p w14:paraId="4E830135" w14:textId="2169B452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>Enrol</w:t>
                      </w:r>
                      <w:r w:rsidR="000901C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>l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>ment</w:t>
                      </w:r>
                    </w:p>
                    <w:p w14:paraId="12D239DB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84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±22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794±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30                 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0.16</w:t>
                      </w:r>
                    </w:p>
                    <w:p w14:paraId="260233BE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LLDLP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217.5±9.3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237.8±17.1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   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0.35</w:t>
                      </w:r>
                    </w:p>
                    <w:p w14:paraId="3D87C7CE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MLDLP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198.6±14.2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192.3±31.2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   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0.85</w:t>
                      </w:r>
                    </w:p>
                    <w:p w14:paraId="1D090421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SLDLP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430.4±17.8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363.8±30.0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0.11</w:t>
                      </w:r>
                    </w:p>
                    <w:p w14:paraId="7DF014BD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APOB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 47.1±1.3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45.0±1.6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    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0.30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7E58A40C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 17.2±0.2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16.3±0.4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0.066</w:t>
                      </w:r>
                    </w:p>
                    <w:p w14:paraId="299A5746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LHDLP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4.69±0.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10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4.38±0.25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0.24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2112D619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MHDLP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3.07±0.10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2.84±0.2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0.35</w:t>
                      </w:r>
                    </w:p>
                    <w:p w14:paraId="6AAC435D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SHDLP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9.41±0.15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9.07±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0.30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0.35</w:t>
                      </w:r>
                    </w:p>
                    <w:p w14:paraId="6DA12F28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APOA1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132.5±1.6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124.2±3.8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</w:t>
                      </w:r>
                      <w:r w:rsidRPr="002B388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0.034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B9B12B5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>20 weeks</w:t>
                      </w:r>
                    </w:p>
                    <w:p w14:paraId="67298949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1130±20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100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0.53</w:t>
                      </w:r>
                    </w:p>
                    <w:p w14:paraId="3F84A610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LLDLP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305.6±9.8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280.5±18.2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0.29</w:t>
                      </w:r>
                    </w:p>
                    <w:p w14:paraId="5EE386E8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MLDLP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241.2±16.5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8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.8±4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.2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0.77</w:t>
                      </w:r>
                    </w:p>
                    <w:p w14:paraId="59BB5CFA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SLDLP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583.6±20.4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590.3±5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.0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0.90</w:t>
                      </w:r>
                    </w:p>
                    <w:p w14:paraId="03EAD5D7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APOB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63.3±1.1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62.3±1.9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0.71</w:t>
                      </w:r>
                    </w:p>
                    <w:p w14:paraId="631A459C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16.8±0.2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16.4±0.5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0.37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01ED6DD5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LHDLP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5.40±0.10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4.90±0.23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0.051</w:t>
                      </w:r>
                    </w:p>
                    <w:p w14:paraId="0C9B3709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MHDLP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2.14±0.08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2.64±0.21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2B388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0.017</w:t>
                      </w:r>
                    </w:p>
                    <w:p w14:paraId="399AFFA8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SHDLP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9.29±0.13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8.85±0.32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0.17</w:t>
                      </w:r>
                    </w:p>
                    <w:p w14:paraId="0A4EA106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APOA1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136.7±1.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8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132.7±4.3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0.37</w:t>
                      </w:r>
                    </w:p>
                    <w:p w14:paraId="058414F0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>30 weeks</w:t>
                      </w:r>
                    </w:p>
                    <w:p w14:paraId="3723DFAE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136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±26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1269±4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  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0.069</w:t>
                      </w:r>
                    </w:p>
                    <w:p w14:paraId="7648DB4B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LLDLP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391.2±10.9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9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0.2±22.4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0.97</w:t>
                      </w:r>
                    </w:p>
                    <w:p w14:paraId="6411B837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MLDLP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164.0±14.2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205.8±39.7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0.26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16D50C72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SLDLP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804.8±24.2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673.4±49.6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0.030</w:t>
                      </w:r>
                    </w:p>
                    <w:p w14:paraId="064B2B90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APOB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 77.3±1.4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73.9±2.5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0.32</w:t>
                      </w:r>
                    </w:p>
                    <w:p w14:paraId="0CD2E4FE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 17.3±0.2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17.3±0.4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0.97</w:t>
                      </w:r>
                    </w:p>
                    <w:p w14:paraId="11A7A829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LHDLP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5.37±0.11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4.94±0.24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0.11</w:t>
                      </w:r>
                    </w:p>
                    <w:p w14:paraId="67EAF619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MHDLP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±0.07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1.90±0.16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0.15</w:t>
                      </w:r>
                    </w:p>
                    <w:p w14:paraId="3BF008AE" w14:textId="77777777" w:rsidR="003F5136" w:rsidRPr="002B388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SHDLP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10.3±0.1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10.4±0.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0.53</w:t>
                      </w:r>
                    </w:p>
                    <w:p w14:paraId="0289CEC3" w14:textId="77777777" w:rsidR="003F5136" w:rsidRPr="002B3882" w:rsidRDefault="003F5136" w:rsidP="003F5136">
                      <w:pPr>
                        <w:spacing w:after="12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APOA1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140.9±1.6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137.6±3.7</w:t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2B388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2B388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0.40</w:t>
                      </w:r>
                    </w:p>
                    <w:p w14:paraId="7BCDB041" w14:textId="77777777" w:rsidR="003F5136" w:rsidRPr="006602F3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6602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*NBW-Normal birth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6602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weight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, LBW-Low birth weight</w:t>
                      </w:r>
                    </w:p>
                    <w:p w14:paraId="1CEFAE45" w14:textId="4C709BA8" w:rsidR="003F5136" w:rsidRPr="006602F3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Values represent means ± SEM, </w:t>
                      </w:r>
                      <w:r w:rsidRPr="00087D15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adjusted for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maternal BMI.  </w:t>
                      </w:r>
                      <w:r w:rsidRPr="006602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Bold </w:t>
                      </w:r>
                      <w:r w:rsidR="0079014C" w:rsidRPr="0079014C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>P</w:t>
                      </w:r>
                      <w:r w:rsidRPr="006602F3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values are significant.</w:t>
                      </w:r>
                    </w:p>
                  </w:txbxContent>
                </v:textbox>
              </v:shape>
            </w:pict>
          </mc:Fallback>
        </mc:AlternateContent>
      </w:r>
    </w:p>
    <w:p w14:paraId="3D28542B" w14:textId="4F31B7C8" w:rsidR="003F5136" w:rsidRDefault="003F513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DF7E50F" w14:textId="0FAD69D9" w:rsidR="003F5136" w:rsidRPr="000A6AF8" w:rsidRDefault="00DC085E" w:rsidP="003F5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142728" wp14:editId="37CCA9C6">
                <wp:simplePos x="0" y="0"/>
                <wp:positionH relativeFrom="column">
                  <wp:posOffset>2566670</wp:posOffset>
                </wp:positionH>
                <wp:positionV relativeFrom="paragraph">
                  <wp:posOffset>-294103</wp:posOffset>
                </wp:positionV>
                <wp:extent cx="3300730" cy="0"/>
                <wp:effectExtent l="0" t="0" r="0" b="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007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3CA2F8" id="Straight Connector 26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1pt,-23.15pt" to="462pt,-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" strokecolor="black [3213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531C93" wp14:editId="26236191">
                <wp:simplePos x="0" y="0"/>
                <wp:positionH relativeFrom="column">
                  <wp:posOffset>-650875</wp:posOffset>
                </wp:positionH>
                <wp:positionV relativeFrom="paragraph">
                  <wp:posOffset>-293468</wp:posOffset>
                </wp:positionV>
                <wp:extent cx="557530" cy="0"/>
                <wp:effectExtent l="0" t="0" r="0" b="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5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55E60" id="Straight Connector 25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25pt,-23.1pt" to="-7.35pt,-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" strokecolor="black [3213]" strokeweight="1pt">
                <v:stroke joinstyle="miter"/>
              </v:line>
            </w:pict>
          </mc:Fallback>
        </mc:AlternateContent>
      </w:r>
      <w:r w:rsidR="003F5136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1B492B" wp14:editId="53D2AC7E">
                <wp:simplePos x="0" y="0"/>
                <wp:positionH relativeFrom="column">
                  <wp:posOffset>-640080</wp:posOffset>
                </wp:positionH>
                <wp:positionV relativeFrom="paragraph">
                  <wp:posOffset>8567457</wp:posOffset>
                </wp:positionV>
                <wp:extent cx="6503670" cy="0"/>
                <wp:effectExtent l="0" t="0" r="0" b="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036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A5A103" id="Straight Connector 23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0.4pt,674.6pt" to="461.7pt,67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" strokecolor="black [3213]" strokeweight="1pt">
                <v:stroke joinstyle="miter"/>
              </v:line>
            </w:pict>
          </mc:Fallback>
        </mc:AlternateContent>
      </w:r>
      <w:r w:rsidR="003F5136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304E9D" wp14:editId="0AC258BE">
                <wp:simplePos x="0" y="0"/>
                <wp:positionH relativeFrom="column">
                  <wp:posOffset>-640080</wp:posOffset>
                </wp:positionH>
                <wp:positionV relativeFrom="paragraph">
                  <wp:posOffset>-491453</wp:posOffset>
                </wp:positionV>
                <wp:extent cx="6503670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036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3718DB" id="Straight Connector 24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0.4pt,-38.7pt" to="461.7pt,-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" strokecolor="black [3213]" strokeweight="1pt">
                <v:stroke joinstyle="miter"/>
              </v:line>
            </w:pict>
          </mc:Fallback>
        </mc:AlternateContent>
      </w:r>
      <w:r w:rsidR="003F5136" w:rsidRPr="000A6AF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C2B75FF" wp14:editId="1A5A8FAE">
                <wp:simplePos x="0" y="0"/>
                <wp:positionH relativeFrom="margin">
                  <wp:posOffset>-687817</wp:posOffset>
                </wp:positionH>
                <wp:positionV relativeFrom="paragraph">
                  <wp:posOffset>-736899</wp:posOffset>
                </wp:positionV>
                <wp:extent cx="7046258" cy="16342935"/>
                <wp:effectExtent l="0" t="0" r="0" b="0"/>
                <wp:wrapNone/>
                <wp:docPr id="27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6258" cy="16342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F23F32" w14:textId="32F5D99F" w:rsidR="003F5136" w:rsidRPr="00F474DD" w:rsidRDefault="003F5136" w:rsidP="003F5136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Table </w:t>
                            </w:r>
                            <w:r w:rsidR="007A33C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</w:t>
                            </w:r>
                            <w:r w:rsidR="0078225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.  Relative amounts of proteins in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 depleted plasma during gestation</w:t>
                            </w:r>
                          </w:p>
                          <w:p w14:paraId="496F55E7" w14:textId="6A6570F5" w:rsidR="003F5136" w:rsidRPr="00F474DD" w:rsidRDefault="003F5136" w:rsidP="003F5136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Protein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0901C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Enrol</w:t>
                            </w:r>
                            <w:r w:rsidR="000901C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ment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 wks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30 wks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3F4DF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9014C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value*</w:t>
                            </w:r>
                          </w:p>
                          <w:p w14:paraId="4F3F589B" w14:textId="707EDAAB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Albumin (ALBU)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16.42±0.</w:t>
                            </w:r>
                            <w:r w:rsidRP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16.59±0.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24</w:t>
                            </w:r>
                            <w:r w:rsidR="0035546B" w:rsidRPr="0035546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35546B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10.40±0.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24</w:t>
                            </w:r>
                            <w:r w:rsid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C371C68" w14:textId="42F23281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3 (CO3)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8.31±0.0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7.23±0.08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9.26±0.08</w:t>
                            </w:r>
                            <w:r w:rsid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7949A369" w14:textId="6088495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Apolipoprotein A-I (APOA1)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6.39±0.09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6.95±0.0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 w:rsidR="0035546B" w:rsidRPr="0035546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6.58±0.09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190EE6FD" w14:textId="67727D92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4A (CO4A)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4.08±0.05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4.62±0.0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4.8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±0.05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6BC0247D" w14:textId="2E484A9E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4B (CO4B)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3.96±0.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07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4.6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4.85±0.0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544D289" w14:textId="26635D8D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Ig gamma-4 chain C region (IGHG1)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3.51±0.0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2.99±0.0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2.47±0.0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7C4DA6CF" w14:textId="4D08AF02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Apolipoprotein A-II (APOA2)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3.45±0.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07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3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23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="0035546B" w:rsidRPr="0035546B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35546B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1.60±0.0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A05599F" w14:textId="35A54153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Ig gamma-3 chain C region (IGHG3)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2.70±0.04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2.03±0.04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1.72±0.0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="005D5A08" w:rsidRPr="005D5A08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5D5A08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A4BFD81" w14:textId="571C1229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Fibrinogen Gamma Chain (FIBG)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2.55±0.04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1.74±0.0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2.00±0.0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60492869" w14:textId="6AF186EF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Vitamin D Binding Protein (VTDB)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2.43±0.0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3.46±0.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07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2.76±0.0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71A02938" w14:textId="538A0225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Alpha-2-HS-Glycoprotein (FETUA)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2.06±0.04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1.80±0.0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1.94±0.04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a,b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ab/>
                              <w:t xml:space="preserve">    </w:t>
                            </w:r>
                            <w:r w:rsidR="00EE297E"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</w:t>
                            </w:r>
                            <w:r w:rsidR="00EE297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285A4AD2" w14:textId="277ED98B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H (CFAH)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2.03±0.05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2.02±0.05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2.13±0.05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 w:rsidR="00EE297E"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0.26</w:t>
                            </w:r>
                            <w:r w:rsid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D3A9E"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Ψ</w:t>
                            </w:r>
                          </w:p>
                          <w:p w14:paraId="2AF52F56" w14:textId="160AA192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Ceruloplasmin (CERU)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2.02±0.0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1.57±0.05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2.78±0.0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1B25AFF1" w14:textId="30E518A2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B (CFAB)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1.94±0.0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2.41±0.0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±0.0</w:t>
                            </w:r>
                            <w:r w:rsidR="00186FE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FDB5EC9" w14:textId="5FEEDA56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Fibrinogen Beta Chain (FIBB)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1.88±0.0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1.81±0.0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5E57AD" w:rsidRPr="005E57A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5E57AD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1.57±0.0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6DCFFB44" w14:textId="19737672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Kininogen 1 (KNG1)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1.80±0.03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1.39±0.03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1.78±0.03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5EE74D06" w14:textId="2A81226E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Ig gamma-4 chain C region (IGHG4)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1.68±0.0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1.46±0.0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1.44±0.0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ab/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EE297E"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</w:t>
                            </w:r>
                            <w:r w:rsidR="005D5A08"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 w:rsidR="009D3A9E"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Ψ</w:t>
                            </w:r>
                          </w:p>
                          <w:p w14:paraId="6A82B99E" w14:textId="697D668F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Haptoglobin (HPT)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1.63±0.04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1.27±0.04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1.70±0.04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3417C574" w14:textId="0AD4597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Inter-Alpha-Trypsin Inhibitor Heavy Chain 4 (ITIH4)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1.62±0.04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1.45±0.04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1.84±0.04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0EFED1EE" w14:textId="0F78D1B9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Alpha-1 antitrypsin (A1AT)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1.56±0.0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1.81±0.04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1.31±0.0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60C84251" w14:textId="29124F1F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Ig kappa chain C region (IGKC)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1.43±0.03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1.65±0.03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1.26±0.0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7DA519BA" w14:textId="3E72127B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Ig gamma-2 chain C region (IGHG2)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1.42±0.0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1.16±0.03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1.36±0.03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1D901E3" w14:textId="393BD7B2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Fibrinogen Alpha Chain (FIBA)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1.41±0.04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1.73±0.04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1.96±0.04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15C50CF2" w14:textId="47CE876E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Haptoglobin-related protein (HPTR)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1.23±0.04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0.83±0.04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1.32±0.0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297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38E5ABC" w14:textId="3ADA6E5E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Plasminog</w:t>
                            </w:r>
                            <w:r w:rsid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 (PLMN)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1.15±0.03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1.49±0.03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1.33±0.03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73BA853" w14:textId="68C8EBC1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Clusterin (CLUS)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1.04±0.02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1.17±0.02</w:t>
                            </w:r>
                            <w:r w:rsidR="00DC77B7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1.26±0.02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56B563AC" w14:textId="06A55BDE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Ig mu chain C region (IGHM)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0.99±0.03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0.87±0.03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0.85±0.0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         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="000C68D2"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07BDB06E" w14:textId="35FCEEF5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Immunoglobulin Lambda-Like Polypeptide 5 (IGLL5)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0.94±0.0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1.04±0.03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="0007076E" w:rsidRPr="0007076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Φ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 w:rsidR="000C68D2" w:rsidRPr="000C68D2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0.04</w:t>
                            </w:r>
                            <w:r w:rsidR="009D3A9E"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Ψ</w:t>
                            </w:r>
                          </w:p>
                          <w:p w14:paraId="13261181" w14:textId="23A70E9B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Apolipoprotein A-IV (APOA4)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0.83±0.03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0.90±0.02</w:t>
                            </w:r>
                            <w:r w:rsidR="005E57AD" w:rsidRPr="005E57A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5E57AD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1.46±0.0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367A356A" w14:textId="5AE820A1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Gelsolin (GELS)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0.80±0.02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0.93±0.02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1.00±0.02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095FFC27" w14:textId="1638B5E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Inter-Alpha-Trypsin inhibitor Heavy Chain H2 (ITIH2)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0.80±0.02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1.17±0.02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6E3D8E80" w14:textId="18A72A99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Paraoxonase 1 (PON1)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0.75±0.0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0.73±0.0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5E57AD" w:rsidRPr="005E57A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5E57AD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0.88±0.02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A90B318" w14:textId="6019F49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Inter-Alpha-Trypsin inhibitor Heavy Chain H1 (ITIH1)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0.75±0.02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0.73±0.02</w:t>
                            </w:r>
                            <w:r w:rsidR="005E57AD" w:rsidRPr="005E57A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5E57AD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1.06±0.02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2C337D75" w14:textId="5EC929DB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Vitronectin (VTNC)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0.75±0.02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0.91±0.02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0.96±0.02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E60ADE5" w14:textId="6657B110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Hemopexin (HEMO)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0.71±0.03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0.76±0.03</w:t>
                            </w:r>
                            <w:r w:rsidR="005E57AD" w:rsidRPr="005E57A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5E57AD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0.90±0.03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6DFC1377" w14:textId="4D30B25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Apolipoprotein E (APOE)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0.70±0.03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0.85±0.0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1.23±0.0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7A839DEF" w14:textId="6036934A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Histidine-Rich Glycoprotein (HRG)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0.68±0.01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0.52±0.01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0.38±0.01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264ED4A2" w14:textId="28BD5600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9 (CO9)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0.67±0.02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0.78±0.02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0.86±0.02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3940199A" w14:textId="029908DC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Ig alpha-1 chain C region (IGHA1)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0.60±0.02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0.43±0.0</w:t>
                            </w:r>
                            <w:r w:rsidR="0079783A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0.79±0.02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6B22FF1C" w14:textId="43F57EA4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Prothrombin (THRB)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0.53±0.02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0.68±0.02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0.73±0.02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38A1D107" w14:textId="3C08458D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Alpha 1B-Glycoprotein (A1BG)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0.51±0.0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0.56±0.02</w:t>
                            </w:r>
                            <w:r w:rsidR="005E57AD" w:rsidRPr="005E57A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5E57AD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0.67±0.02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32DCDD20" w14:textId="24611940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Apolipoprotein H; Beta-2-Glycoprotein (APOH)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0.46±0.02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0.52±0.0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0.33±0.02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5E1BD776" w14:textId="3C127CB9" w:rsidR="003F5136" w:rsidRPr="00F474DD" w:rsidRDefault="00C3652D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Alpha-1-microglobulin/bikunin precursor (</w:t>
                            </w:r>
                            <w:r w:rsidR="003F5136"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AMBP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  <w:r w:rsidR="003F5136"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3F5136"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3F51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3F5136"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0.46±0.01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="003F5136"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3F51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3F5136"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0.48±0.02</w:t>
                            </w:r>
                            <w:r w:rsidR="005E57AD" w:rsidRPr="005E57A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5E57AD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="003F5136"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3F51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3F5136"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0.61±0.02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="003F5136"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3F51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="003F5136"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6D25A49A" w14:textId="2C47A232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Alpha 2-MacroGlobin (A2MG)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0.44±0.0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0.24±0.02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0.43±0.0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1A5714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5828A6DF" w14:textId="53261B99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Serotransferrin (TRFE)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0.39±0.02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0.35±0.02</w:t>
                            </w:r>
                            <w:r w:rsidR="005E57AD" w:rsidRPr="005E57A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5E57AD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0.50±0.0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2A96ADD4" w14:textId="77FDA8B3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Heparin Cofactor 2 (HEP2)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0.35±0.01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0.35±0.01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0.52±0.01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7197584F" w14:textId="593DDF59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5 (CO5)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0.31±0.0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0.31±0.01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0.41±0.02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C68D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5623B4AD" w14:textId="5F1CC443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Apolipoprotein C-III (APOC3)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0.31±0.01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0.36±0.0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0.38±0.01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="004B3437"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32D732EE" w14:textId="59B07A79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I (CFAI)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0.30±0.0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0.39±0.02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0.44±0.0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04C9A563" w14:textId="45B692C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Pigment Epithelium-Derived Factor (PEDF)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0.30±0.01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0.31±0.01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0.33±0.01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4B3437"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0.20</w:t>
                            </w:r>
                            <w:r w:rsidR="002E1CD7" w:rsidRPr="002E1CD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E1CD7"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Ψ</w:t>
                            </w:r>
                          </w:p>
                          <w:p w14:paraId="46DA8109" w14:textId="625762B3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Angiotensinogen (ANGT)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0.29±0.02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0.31±0.02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0.73±0.02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7950758" w14:textId="4D7258B3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Transthyretin (TTHY)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0.27±0.02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0.14±0.0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0.31±0.02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1A5714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3B4782FA" w14:textId="36C1A58B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6 (CO6)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0.26±0.02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0.39±0.02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0.38±0.02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17879A7" w14:textId="3DF88928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7 (CO7)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0.23±0.02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0.32±0.02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0.45±0.02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5DFC46C" w14:textId="02B29E33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Insulin-like Growth Factor-Binding Protein Complex (ALS)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0.23±0.02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0.09±0.0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0.27±0.02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1A5714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347F4B63" w14:textId="196BB5C3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Apolipoprotein C-I (APOC1)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0.23±0.01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0.17±0.01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0.16±0.01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127BDAE0" w14:textId="5428CC43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C1R Subcomponent (C1R)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0.21±0.0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0.28±0.01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0.31±0.01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348888E9" w14:textId="3C310FB1" w:rsidR="003F5136" w:rsidRDefault="003F5136" w:rsidP="00DC085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C1S Subcomponent (C1S)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0.19±0.0</w:t>
                            </w:r>
                            <w:r w:rsidR="00C3652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0.25±0.01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0.32±0.01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7E141206" w14:textId="4133BB9D" w:rsidR="00DC085E" w:rsidRPr="00F474DD" w:rsidRDefault="00DC085E" w:rsidP="00DC085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Apolipoprotein L1 (APOL1)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0.18±0.01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0.34±0.01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0.53±0.0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3DB6E192" w14:textId="78B1465B" w:rsidR="00DC085E" w:rsidRDefault="00DC085E" w:rsidP="00DC085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C4B-Binding Protein Alpha Chain (C4BPA)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0.16±0.0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="00F51C22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0.26±0.01</w:t>
                            </w:r>
                            <w:r w:rsidR="002A5F36" w:rsidRPr="002A5F3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A5F36" w:rsidRPr="00DC77B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0.13±0.01</w:t>
                            </w:r>
                            <w:r w:rsidR="001A5714" w:rsidRPr="001A571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1A5714" w:rsidRPr="00F51C2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5B732611" w14:textId="77777777" w:rsidR="00DC085E" w:rsidRPr="00DC085E" w:rsidRDefault="00DC085E" w:rsidP="00DC085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</w:p>
                          <w:p w14:paraId="74F91BB2" w14:textId="34671E62" w:rsidR="003F5136" w:rsidRPr="004F690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4F690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*</w:t>
                            </w:r>
                            <w:r w:rsidR="006E31A0" w:rsidRPr="006E31A0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P</w:t>
                            </w:r>
                            <w:r w:rsidRPr="006E31A0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F690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values are those with significant False Discovery Rates.</w:t>
                            </w:r>
                          </w:p>
                          <w:p w14:paraId="13A87FB1" w14:textId="15187278" w:rsidR="003F5136" w:rsidRDefault="00973BEC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7076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Φ</w:t>
                            </w:r>
                            <w:r w:rsidR="003F5136" w:rsidRPr="004F690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ND-Not detected.</w:t>
                            </w:r>
                          </w:p>
                          <w:p w14:paraId="42375EE0" w14:textId="77777777" w:rsidR="003F5136" w:rsidRPr="004F690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Values represent unadjusted means ± SEM.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2B75FF" id="_x0000_s1029" type="#_x0000_t202" style="position:absolute;margin-left:-54.15pt;margin-top:-58pt;width:554.8pt;height:1286.85pt;z-index:2516869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" filled="f" stroked="f">
                <v:textbox style="mso-fit-shape-to-text:t">
                  <w:txbxContent>
                    <w:p w14:paraId="55F23F32" w14:textId="32F5D99F" w:rsidR="003F5136" w:rsidRPr="00F474DD" w:rsidRDefault="003F5136" w:rsidP="003F5136">
                      <w:pPr>
                        <w:spacing w:after="12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Table </w:t>
                      </w:r>
                      <w:r w:rsidR="007A33C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S</w:t>
                      </w:r>
                      <w:r w:rsidR="0078225F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.  Relative amounts of proteins in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B depleted plasma during gestation</w:t>
                      </w:r>
                    </w:p>
                    <w:p w14:paraId="496F55E7" w14:textId="6A6570F5" w:rsidR="003F5136" w:rsidRPr="00F474DD" w:rsidRDefault="003F5136" w:rsidP="003F5136">
                      <w:pPr>
                        <w:spacing w:after="12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Protein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="000901C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Enrol</w:t>
                      </w:r>
                      <w:r w:rsidR="000901C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l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ment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20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wks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30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wks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3F4DF5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79014C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P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value*</w:t>
                      </w:r>
                    </w:p>
                    <w:p w14:paraId="4F3F589B" w14:textId="707EDAAB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Albumin (ALBU)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16.42±0.</w:t>
                      </w:r>
                      <w:r w:rsidRP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16.59±0.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24</w:t>
                      </w:r>
                      <w:r w:rsidR="0035546B" w:rsidRPr="0035546B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35546B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10.40±0.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24</w:t>
                      </w:r>
                      <w:r w:rsid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C371C68" w14:textId="42F23281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3 (CO3)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8.31±0.0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8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7.23±0.08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9.26±0.08</w:t>
                      </w:r>
                      <w:r w:rsid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7949A369" w14:textId="6088495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Apolipoprotein A-I (APOA1)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6.39±0.09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6.95±0.0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9</w:t>
                      </w:r>
                      <w:r w:rsidR="0035546B" w:rsidRPr="0035546B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6.58±0.09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190EE6FD" w14:textId="67727D92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4A (CO4A)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4.08±0.05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4.62±0.0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4.8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±0.05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6BC0247D" w14:textId="2E484A9E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4B (CO4B)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3.96±0.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07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4.6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4.85±0.0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544D289" w14:textId="26635D8D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Ig gamma-4 chain C region (IGHG1)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3.51±0.0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2.99±0.0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2.47±0.0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7C4DA6CF" w14:textId="4D08AF02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Apolipoprotein A-II (APOA2)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3.45±0.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07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3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23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="0035546B" w:rsidRPr="0035546B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35546B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1.60±0.0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A05599F" w14:textId="35A54153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Ig gamma-3 chain C region (IGHG3)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2.70±0.04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2.03±0.04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1.72±0.0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="005D5A08" w:rsidRPr="005D5A08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5D5A08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A4BFD81" w14:textId="571C1229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Fibrinogen Gamma Chain (FIBG)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2.55±0.04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1.74±0.0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2.00±0.0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60492869" w14:textId="6AF186EF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Vitamin D Binding Protein (VTDB)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2.43±0.0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3.46±0.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07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2.76±0.0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71A02938" w14:textId="538A0225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Alpha-2-HS-Glycoprotein (FETUA)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2.06±0.04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1.80±0.0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1.94±0.04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proofErr w:type="spellStart"/>
                      <w:r w:rsid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a,b</w:t>
                      </w:r>
                      <w:proofErr w:type="spellEnd"/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ab/>
                        <w:t xml:space="preserve">    </w:t>
                      </w:r>
                      <w:r w:rsidR="00EE297E"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</w:t>
                      </w:r>
                      <w:r w:rsidR="00EE297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</w:p>
                    <w:p w14:paraId="285A4AD2" w14:textId="277ED98B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H (CFAH)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2.03±0.05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2.02±0.05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2.13±0.05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</w:t>
                      </w:r>
                      <w:r w:rsidR="00EE297E"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0.26</w:t>
                      </w:r>
                      <w:r w:rsid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9D3A9E"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Ψ</w:t>
                      </w:r>
                    </w:p>
                    <w:p w14:paraId="2AF52F56" w14:textId="160AA192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Ceruloplasmin (CERU)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2.02±0.0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1.57±0.05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2.78±0.0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1B25AFF1" w14:textId="30E518A2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B (CFAB)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1.94±0.0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2.41±0.0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9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±0.0</w:t>
                      </w:r>
                      <w:r w:rsidR="00186FE9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0FDB5EC9" w14:textId="5FEEDA56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Fibrinogen Beta Chain (FIBB)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1.88±0.0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1.81±0.0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5E57AD" w:rsidRPr="005E57A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5E57AD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1.57±0.0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6DCFFB44" w14:textId="19737672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Kininogen 1 (KNG1)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1.80±0.03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1.39±0.03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1.78±0.03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5EE74D06" w14:textId="2A81226E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Ig gamma-4 chain C region (IGHG4)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1.68±0.0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1.46±0.0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1.44±0.0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ab/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="00EE297E"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</w:t>
                      </w:r>
                      <w:r w:rsidR="005D5A08"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 w:rsidR="009D3A9E"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Ψ</w:t>
                      </w:r>
                    </w:p>
                    <w:p w14:paraId="6A82B99E" w14:textId="697D668F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Haptoglobin (HPT)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1.63±0.04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1.27±0.04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1.70±0.04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3417C574" w14:textId="0AD4597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Inter-Alpha-Trypsin Inhibitor Heavy Chain 4 (ITIH4)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1.62±0.04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1.45±0.04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1.84±0.04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0EFED1EE" w14:textId="0F78D1B9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Alpha-1 antitrypsin (A1AT)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1.56±0.0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1.81±0.04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1.31±0.0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60C84251" w14:textId="29124F1F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Ig kappa chain C region (IGKC)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1.43±0.03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1.65±0.03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1.26±0.0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7DA519BA" w14:textId="3E72127B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Ig gamma-2 chain C region (IGHG2)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1.42±0.0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1.16±0.03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1.36±0.03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1D901E3" w14:textId="393BD7B2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Fibrinogen Alpha Chain (FIBA)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1.41±0.04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1.73±0.04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1.96±0.04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15C50CF2" w14:textId="47CE876E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Haptoglobin-related protein (HPTR)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1.23±0.04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0.83±0.04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1.32±0.0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E297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38E5ABC" w14:textId="3ADA6E5E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Plasminog</w:t>
                      </w:r>
                      <w:r w:rsid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 (PLMN)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1.15±0.03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1.49±0.03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1.33±0.03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73BA853" w14:textId="68C8EBC1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Clusterin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(CLUS)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1.04±0.02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1.17±0.02</w:t>
                      </w:r>
                      <w:r w:rsidR="00DC77B7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1.26±0.02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56B563AC" w14:textId="06A55BDE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Ig mu chain C region (IGHM)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0.99±0.03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0.87±0.03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0.85±0.0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         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="000C68D2"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07BDB06E" w14:textId="35FCEEF5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Immunoglobulin Lambda-Like Polypeptide 5 (IGLL5)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0.94±0.0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1.04±0.03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="0007076E" w:rsidRPr="0007076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Φ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</w:t>
                      </w:r>
                      <w:r w:rsidR="000C68D2" w:rsidRPr="000C68D2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0.04</w:t>
                      </w:r>
                      <w:r w:rsidR="009D3A9E"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Ψ</w:t>
                      </w:r>
                    </w:p>
                    <w:p w14:paraId="13261181" w14:textId="23A70E9B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Apolipoprotein A-IV (APOA4)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0.83±0.03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0.90±0.02</w:t>
                      </w:r>
                      <w:r w:rsidR="005E57AD" w:rsidRPr="005E57A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5E57AD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1.46±0.0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367A356A" w14:textId="5AE820A1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Gelsolin (GELS)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0.80±0.02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0.93±0.02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1.00±0.02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095FFC27" w14:textId="1638B5E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Inter-Alpha-Trypsin inhibitor Heavy Chain H2 (ITIH2)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0.80±0.02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1.17±0.02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6E3D8E80" w14:textId="18A72A99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Paraoxonase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1 (PON1)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0.75±0.0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0.73±0.0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5E57AD" w:rsidRPr="005E57A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5E57AD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0.88±0.02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A90B318" w14:textId="6019F49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Inter-Alpha-Trypsin inhibitor Heavy Chain H1 (ITIH1)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0.75±0.02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0.73±0.02</w:t>
                      </w:r>
                      <w:r w:rsidR="005E57AD" w:rsidRPr="005E57A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5E57AD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1.06±0.02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2C337D75" w14:textId="5EC929DB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Vitronectin (VTNC)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0.75±0.02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0.91±0.02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0.96±0.02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E60ADE5" w14:textId="6657B110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Hemopexin (HEMO)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0.71±0.03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0.76±0.03</w:t>
                      </w:r>
                      <w:r w:rsidR="005E57AD" w:rsidRPr="005E57A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5E57AD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0.90±0.03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6DFC1377" w14:textId="4D30B25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Apolipoprotein E (APOE)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0.70±0.03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0.85±0.0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1.23±0.0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7A839DEF" w14:textId="6036934A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Histidine-Rich Glycoprotein (HRG)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0.68±0.01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0.52±0.01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0.38±0.01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264ED4A2" w14:textId="28BD5600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9 (CO9)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0.67±0.02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0.78±0.02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0.86±0.02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3940199A" w14:textId="029908DC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Ig alpha-1 chain C region (IGHA1)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0.60±0.02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0.43±0.0</w:t>
                      </w:r>
                      <w:r w:rsidR="0079783A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0.79±0.02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6B22FF1C" w14:textId="43F57EA4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Prothrombin (THRB)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0.53±0.02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0.68±0.02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0.73±0.02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38A1D107" w14:textId="3C08458D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Alpha 1B-Glycoprotein (A1BG)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0.51±0.0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0.56±0.02</w:t>
                      </w:r>
                      <w:r w:rsidR="005E57AD" w:rsidRPr="005E57A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5E57AD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0.67±0.02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32DCDD20" w14:textId="24611940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Apolipoprotein H; Beta-2-Glycoprotein (APOH)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0.46±0.02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0.52±0.0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0.33±0.02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5E1BD776" w14:textId="3C127CB9" w:rsidR="003F5136" w:rsidRPr="00F474DD" w:rsidRDefault="00C3652D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Alpha-1-microglobulin/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bikunin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precursor (</w:t>
                      </w:r>
                      <w:r w:rsidR="003F5136"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AMBP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  <w:r w:rsidR="003F5136"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3F5136"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3F51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="003F5136"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0.46±0.01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="003F5136"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3F51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="003F5136"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0.48±0.02</w:t>
                      </w:r>
                      <w:r w:rsidR="005E57AD" w:rsidRPr="005E57A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5E57AD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="003F5136"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3F51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="003F5136"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0.61±0.02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="003F5136"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3F51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="003F5136"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6D25A49A" w14:textId="2C47A232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Alpha 2-MacroGlobin (A2MG)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0.44±0.0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0.24±0.02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0.43±0.0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1A5714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5828A6DF" w14:textId="53261B99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Serotransferrin (TRFE)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0.39±0.02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0.35±0.02</w:t>
                      </w:r>
                      <w:r w:rsidR="005E57AD" w:rsidRPr="005E57A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5E57AD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0.50±0.0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2A96ADD4" w14:textId="77FDA8B3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Heparin Cofactor 2 (HEP2)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0.35±0.01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0.35±0.01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0.52±0.01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7197584F" w14:textId="593DDF59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5 (CO5)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0.31±0.0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0.31±0.01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0.41±0.02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0C68D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5623B4AD" w14:textId="5F1CC443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Apolipoprotein C-III (APOC3)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0.31±0.01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0.36±0.0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0.38±0.01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="004B3437"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32D732EE" w14:textId="59B07A79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I (CFAI)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0.30±0.0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0.39±0.02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0.44±0.0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04C9A563" w14:textId="45B692C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Pigment Epithelium-Derived Factor (PEDF)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0.30±0.01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0.31±0.01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0.33±0.01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="004B3437"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0.20</w:t>
                      </w:r>
                      <w:r w:rsidR="002E1CD7" w:rsidRPr="002E1CD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E1CD7"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Ψ</w:t>
                      </w:r>
                    </w:p>
                    <w:p w14:paraId="46DA8109" w14:textId="625762B3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Angiotensinogen (ANGT)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0.29±0.02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0.31±0.02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0.73±0.02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7950758" w14:textId="4D7258B3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Transthyretin (TTHY)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0.27±0.02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0.14±0.0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0.31±0.02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1A5714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3B4782FA" w14:textId="36C1A58B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6 (CO6)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0.26±0.02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0.39±0.02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0.38±0.02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17879A7" w14:textId="3DF88928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7 (CO7)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0.23±0.02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0.32±0.02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0.45±0.02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5DFC46C" w14:textId="02B29E33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Insulin-like Growth Factor-Binding Protein Complex (ALS)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0.23±0.02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0.09±0.0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0.27±0.02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1A5714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347F4B63" w14:textId="196BB5C3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Apolipoprotein C-I (APOC1)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0.23±0.01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0.17±0.01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0.16±0.01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127BDAE0" w14:textId="5428CC43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C1R Subcomponent (C1R)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0.21±0.0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0.28±0.01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0.31±0.01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348888E9" w14:textId="3C310FB1" w:rsidR="003F5136" w:rsidRDefault="003F5136" w:rsidP="00DC085E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C1S Subcomponent (C1S)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0.19±0.0</w:t>
                      </w:r>
                      <w:r w:rsidR="00C3652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0.25±0.01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0.32±0.01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</w:p>
                    <w:p w14:paraId="7E141206" w14:textId="4133BB9D" w:rsidR="00DC085E" w:rsidRPr="00F474DD" w:rsidRDefault="00DC085E" w:rsidP="00DC085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Apolipoprotein L1 (APOL1)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0.18±0.01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0.34±0.01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0.53±0.0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3DB6E192" w14:textId="78B1465B" w:rsidR="00DC085E" w:rsidRDefault="00DC085E" w:rsidP="00DC085E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C4B-Binding Protein Alpha Chain (C4BPA)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0.16±0.0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="00F51C22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0.26±0.01</w:t>
                      </w:r>
                      <w:r w:rsidR="002A5F36" w:rsidRPr="002A5F3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A5F36" w:rsidRPr="00DC77B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0.13±0.01</w:t>
                      </w:r>
                      <w:r w:rsidR="001A5714" w:rsidRPr="001A571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1A5714" w:rsidRPr="00F51C2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5B732611" w14:textId="77777777" w:rsidR="00DC085E" w:rsidRPr="00DC085E" w:rsidRDefault="00DC085E" w:rsidP="00DC085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</w:p>
                    <w:p w14:paraId="74F91BB2" w14:textId="34671E62" w:rsidR="003F5136" w:rsidRPr="004F690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4F690D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*</w:t>
                      </w:r>
                      <w:r w:rsidR="006E31A0" w:rsidRPr="006E31A0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>P</w:t>
                      </w:r>
                      <w:r w:rsidRPr="006E31A0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4F690D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values are those with significant False Discovery Rates.</w:t>
                      </w:r>
                    </w:p>
                    <w:p w14:paraId="13A87FB1" w14:textId="15187278" w:rsidR="003F5136" w:rsidRDefault="00973BEC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7076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Φ</w:t>
                      </w:r>
                      <w:r w:rsidR="003F5136" w:rsidRPr="004F690D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ND-Not detected.</w:t>
                      </w:r>
                    </w:p>
                    <w:p w14:paraId="42375EE0" w14:textId="77777777" w:rsidR="003F5136" w:rsidRPr="004F690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Values represent unadjusted means ± SEM.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645C68" w14:textId="4239D913" w:rsidR="003F5136" w:rsidRDefault="003F513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39C796D5" w14:textId="63C42515" w:rsidR="003F5136" w:rsidRPr="000A6AF8" w:rsidRDefault="003F5136" w:rsidP="003F51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A89DD9" wp14:editId="109E8BCF">
                <wp:simplePos x="0" y="0"/>
                <wp:positionH relativeFrom="column">
                  <wp:posOffset>-640080</wp:posOffset>
                </wp:positionH>
                <wp:positionV relativeFrom="paragraph">
                  <wp:posOffset>-500417</wp:posOffset>
                </wp:positionV>
                <wp:extent cx="6503670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036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8679BB" id="Straight Connector 29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0.4pt,-39.4pt" to="461.7pt,-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" strokecolor="black [3213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A9466A6" wp14:editId="1A32C3E0">
                <wp:simplePos x="0" y="0"/>
                <wp:positionH relativeFrom="column">
                  <wp:posOffset>-650912</wp:posOffset>
                </wp:positionH>
                <wp:positionV relativeFrom="paragraph">
                  <wp:posOffset>-285115</wp:posOffset>
                </wp:positionV>
                <wp:extent cx="557530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5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05E4A0" id="Straight Connector 30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25pt,-22.45pt" to="-7.35pt,-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912C7D" wp14:editId="64646F28">
                <wp:simplePos x="0" y="0"/>
                <wp:positionH relativeFrom="column">
                  <wp:posOffset>2566707</wp:posOffset>
                </wp:positionH>
                <wp:positionV relativeFrom="paragraph">
                  <wp:posOffset>-285750</wp:posOffset>
                </wp:positionV>
                <wp:extent cx="3300984" cy="0"/>
                <wp:effectExtent l="0" t="0" r="0" b="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0098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1FFFEB" id="Straight Connector 31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1pt,-22.5pt" to="462pt,-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" strokecolor="black [3213]" strokeweight="1pt">
                <v:stroke joinstyle="miter"/>
              </v:line>
            </w:pict>
          </mc:Fallback>
        </mc:AlternateContent>
      </w:r>
      <w:r w:rsidRPr="000A6AF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0930C3" wp14:editId="07A0A3E0">
                <wp:simplePos x="0" y="0"/>
                <wp:positionH relativeFrom="margin">
                  <wp:posOffset>-687817</wp:posOffset>
                </wp:positionH>
                <wp:positionV relativeFrom="paragraph">
                  <wp:posOffset>-736899</wp:posOffset>
                </wp:positionV>
                <wp:extent cx="7046258" cy="16342935"/>
                <wp:effectExtent l="0" t="0" r="0" b="0"/>
                <wp:wrapNone/>
                <wp:docPr id="32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6258" cy="16342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442BC3" w14:textId="53DCE591" w:rsidR="003F5136" w:rsidRPr="00F474DD" w:rsidRDefault="003F5136" w:rsidP="003F5136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Table </w:t>
                            </w:r>
                            <w:r w:rsidR="007A33C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</w:t>
                            </w:r>
                            <w:r w:rsidR="0078225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(cont)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.  Relative amounts of proteins in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 depleted plasma during gestation</w:t>
                            </w:r>
                          </w:p>
                          <w:p w14:paraId="3B4FCB3B" w14:textId="605DC883" w:rsidR="003F5136" w:rsidRPr="00F474DD" w:rsidRDefault="003F5136" w:rsidP="003F5136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Protein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Enrol</w:t>
                            </w:r>
                            <w:r w:rsidR="000901C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ment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 wks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30 wks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3F4DF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4DF5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</w:t>
                            </w:r>
                            <w:r w:rsidRPr="00F474DD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value*</w:t>
                            </w:r>
                          </w:p>
                          <w:p w14:paraId="409C794B" w14:textId="31C64875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Immunoglobin J Chain (IGJ)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0.16±0.01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ND</w:t>
                            </w:r>
                            <w:r w:rsidR="00973BEC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73BEC" w:rsidRPr="0007076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Φ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0.18±0.01 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 w:rsidR="004B3437"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0.22</w:t>
                            </w:r>
                            <w:r w:rsidR="002E1CD7" w:rsidRPr="002E1CD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E1CD7"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Ψ</w:t>
                            </w:r>
                          </w:p>
                          <w:p w14:paraId="4DE60052" w14:textId="46768F54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Pregnancy Zone Protein (PZP)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0.15±0.0</w:t>
                            </w:r>
                            <w:r w:rsidR="00C3652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F51C22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0.39±0.0</w:t>
                            </w:r>
                            <w:r w:rsidR="00C3652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E57A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0.59±0.0</w:t>
                            </w:r>
                            <w:r w:rsidR="00C3652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0BA72DF9" w14:textId="512648D5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Retinol Binding Protein 4 (RET4)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0.12±0.01</w:t>
                            </w:r>
                            <w:r w:rsidR="00F51C22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0.14±0.01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0.10±0.01</w:t>
                            </w:r>
                            <w:r w:rsidR="005E57A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279B5751" w14:textId="1A44EDFC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Afamin (AFAM)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0.11±0.01</w:t>
                            </w:r>
                            <w:r w:rsidR="00F51C22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7707F2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ND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0.18±0.02</w:t>
                            </w:r>
                            <w:r w:rsidR="007707F2" w:rsidRPr="007707F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7707F2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 w:rsidR="004B3437"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0.0005</w:t>
                            </w:r>
                          </w:p>
                          <w:p w14:paraId="0D717833" w14:textId="44C4F5C3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Serum Amyloid A 4 (SAA4)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0.11±0.0</w:t>
                            </w:r>
                            <w:r w:rsidR="00C3652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="00F51C22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0.13±0.01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0.18±0.01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c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551CF1BA" w14:textId="53150046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Fetuin-B (FETUB)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0.10±0.01</w:t>
                            </w:r>
                            <w:r w:rsidR="00F51C22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0.17±0.01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0.11±0.01</w:t>
                            </w:r>
                            <w:r w:rsidR="005E57A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5272450F" w14:textId="3E804D7C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Kallistatin (KAIN)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0.09±0.01</w:t>
                            </w:r>
                            <w:r w:rsidR="00F51C22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0.06±0.01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0.06±0.01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4B3437"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0.03</w:t>
                            </w:r>
                            <w:r w:rsidR="002E1CD7" w:rsidRPr="002E1CD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E1CD7"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Ψ</w:t>
                            </w:r>
                          </w:p>
                          <w:p w14:paraId="04D03E26" w14:textId="1B7972BA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N-Acetylmuramoyl-L-alanine amidase (PGRP2)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0.08±0.01</w:t>
                            </w:r>
                            <w:r w:rsidR="00F51C22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0.12±0.01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0.06±0.01</w:t>
                            </w:r>
                            <w:r w:rsidR="005E57A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4B3437"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0.0002</w:t>
                            </w:r>
                          </w:p>
                          <w:p w14:paraId="72980000" w14:textId="1AB1D3C6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Coagulation factor XII (FA12)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0.05±0.0</w:t>
                            </w:r>
                            <w:r w:rsidR="00C3652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="00F51C22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0.08±0.01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0.12±0.01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c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4C44E4C7" w14:textId="331609A1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Ig Lambda-2 Chain C Regions (LAC2)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ND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1.15±0.0</w:t>
                            </w:r>
                            <w:r w:rsidR="00C3652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 w:rsidR="005E57A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0.83±0.02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0A098BF9" w14:textId="6F7C2FE4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Apolipoprotein C-II (APOC2)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ND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0.22±0.0</w:t>
                            </w:r>
                            <w:r w:rsidR="00C3652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="005E57A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0.49±0.01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2B4B9597" w14:textId="1CEF914E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H-related protein 1 (FHR1)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ND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0.16±0.0</w:t>
                            </w:r>
                            <w:r w:rsidR="00C3652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="005E57A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0.11±0.01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4B3437"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0.01</w:t>
                            </w:r>
                            <w:r w:rsidR="002E1CD7" w:rsidRPr="002E1CD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E1CD7"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Ψ</w:t>
                            </w:r>
                          </w:p>
                          <w:p w14:paraId="0DB69C4C" w14:textId="54F453B8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Carboxypeptidase N subunit 2 (CPN2)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ND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0.15±0.0</w:t>
                            </w:r>
                            <w:r w:rsidR="00C3652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0.17±0.01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 w:rsidR="004B3437"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0.35</w:t>
                            </w:r>
                            <w:r w:rsidR="002E1CD7" w:rsidRPr="002E1CD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E1CD7"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Ψ</w:t>
                            </w:r>
                          </w:p>
                          <w:p w14:paraId="012884C3" w14:textId="0A4625D5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Pregnancy Specific Glycoprotein 1 (PSG1)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ND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0.12±0.01</w:t>
                            </w:r>
                            <w:r w:rsidR="005E57A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0.43±0.01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7F54C3F8" w14:textId="57194AA6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Immunoglobin Kappa Variable 3-20 (KV320)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ND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0.10±0.01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0.10±0.01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 w:rsidR="004B3437"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0.89</w:t>
                            </w:r>
                            <w:r w:rsidR="002E1CD7" w:rsidRPr="002E1CD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E1CD7"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Ψ</w:t>
                            </w:r>
                          </w:p>
                          <w:p w14:paraId="71EEF38B" w14:textId="4026145A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Alpha-2-antiplasmin (A2AP)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ND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0.09±0.01</w:t>
                            </w:r>
                            <w:r w:rsidR="005E57AD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a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0.16±0.01</w:t>
                            </w:r>
                            <w:r w:rsidR="00DC77B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b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&lt;</w:t>
                            </w:r>
                            <w:r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0.0001</w:t>
                            </w:r>
                          </w:p>
                          <w:p w14:paraId="77021A0C" w14:textId="79CF8E14" w:rsidR="003F5136" w:rsidRPr="004B3437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8B (CO8B)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ND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0.09±0.01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0.10±0.01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="004B3437"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4B3437" w:rsidRPr="004B343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0.23</w:t>
                            </w:r>
                            <w:r w:rsidR="002E1CD7" w:rsidRPr="002E1CD7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 xml:space="preserve"> </w:t>
                            </w:r>
                            <w:r w:rsidR="002E1CD7"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Ψ</w:t>
                            </w:r>
                          </w:p>
                          <w:p w14:paraId="7E6C98D2" w14:textId="77777777" w:rsidR="00DC085E" w:rsidRPr="004B3437" w:rsidRDefault="00DC085E" w:rsidP="00DC085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Proteins detectable at only one time point</w:t>
                            </w:r>
                          </w:p>
                          <w:p w14:paraId="265A9163" w14:textId="2A8A96D1" w:rsidR="00DC085E" w:rsidRPr="004B3437" w:rsidRDefault="00DC085E" w:rsidP="00DC085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Immunoglobin Kappa variable (IGK)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1.37±0.04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ND</w:t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4B343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ND</w:t>
                            </w:r>
                          </w:p>
                          <w:p w14:paraId="4A2669D9" w14:textId="77777777" w:rsidR="00DC085E" w:rsidRPr="00F474DD" w:rsidRDefault="00DC085E" w:rsidP="00DC085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Ig Lambda-2 chain C regions (IGLC2)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0.80±0.03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</w:p>
                          <w:p w14:paraId="22710194" w14:textId="77777777" w:rsidR="00DC085E" w:rsidRPr="00F474DD" w:rsidRDefault="00DC085E" w:rsidP="00DC085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Tetranectin (TETN)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0.06±0.01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</w:p>
                          <w:p w14:paraId="5FB21340" w14:textId="77777777" w:rsidR="00DC085E" w:rsidRPr="00F474DD" w:rsidRDefault="00DC085E" w:rsidP="00DC085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Ig Heavy Chain V-III (HV311)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0.14±0.01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</w:p>
                          <w:p w14:paraId="5A997442" w14:textId="77777777" w:rsidR="00DC085E" w:rsidRPr="00F474DD" w:rsidRDefault="00DC085E" w:rsidP="00DC085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C1q Subcomponent Subunit C (C1QC)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0.11±0.01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</w:p>
                          <w:p w14:paraId="4F73F45E" w14:textId="77777777" w:rsidR="00DC085E" w:rsidRPr="00F474DD" w:rsidRDefault="00DC085E" w:rsidP="00DC085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2 (CO2)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0.06±0.01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</w:p>
                          <w:p w14:paraId="047239C6" w14:textId="7777777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Pregnancy Specific Glycoprotein 4 (PSG4)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0.25±0.01</w:t>
                            </w:r>
                          </w:p>
                          <w:p w14:paraId="2D1F0366" w14:textId="7777777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Sex Hormone-Binding Globulin (SHBG)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0.16±0.01</w:t>
                            </w:r>
                          </w:p>
                          <w:p w14:paraId="19D228D0" w14:textId="7777777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Pregnancy Specific Glycoprotein 3 (PSG3)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0.16±0.02</w:t>
                            </w:r>
                          </w:p>
                          <w:p w14:paraId="2E74755A" w14:textId="7777777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Inter-Alpha-Trypsin inhibitor Heavy Chain H3 (ITIH3)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0.12±0.00</w:t>
                            </w:r>
                          </w:p>
                          <w:p w14:paraId="44C6C39A" w14:textId="7777777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Factor H-related Protein 2 (FHR2)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0.01±0.01</w:t>
                            </w:r>
                          </w:p>
                          <w:p w14:paraId="184AD6D8" w14:textId="7777777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Carboxypeptidase N Catalytic Chain (CBPN)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0.09±0.0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0A20E587" w14:textId="7777777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Chorionic somatomammotropin hormone 1 (CSH1)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0.09±0.01</w:t>
                            </w:r>
                          </w:p>
                          <w:p w14:paraId="2B122357" w14:textId="7777777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Fibulin 1 (FLBN1)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0.08±0.0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71E29C64" w14:textId="7777777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Complement C1q Subcomponent Subunit B (C1QB)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0.06±0.01</w:t>
                            </w:r>
                          </w:p>
                          <w:p w14:paraId="1D9695BA" w14:textId="77777777" w:rsidR="003F5136" w:rsidRPr="00F474D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Ficolin-3 (FCN3)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ND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474DD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0.06±0.01</w:t>
                            </w:r>
                          </w:p>
                          <w:p w14:paraId="20480A49" w14:textId="02825FF4" w:rsidR="003F4DF5" w:rsidRDefault="003F4DF5" w:rsidP="003F4DF5">
                            <w:pPr>
                              <w:spacing w:before="120"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F4D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Values represent adjusted means ± SEM. Values with different superscripts are significantly different at p&lt;0.05 after Bonferroni adjustment, as appropriate. For pairwise comparisons among 3 values, p&lt;0.017 (=0.05/3 tests) is considered significant. </w:t>
                            </w:r>
                          </w:p>
                          <w:p w14:paraId="75F25684" w14:textId="09B4413F" w:rsidR="003F4DF5" w:rsidRDefault="003F4DF5" w:rsidP="003F4DF5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D3A9E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Ψ</w:t>
                            </w:r>
                            <w:r w:rsidRPr="003F4D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Overall </w:t>
                            </w:r>
                            <w:r w:rsidRPr="003F4DF5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F4D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values not significant at Bonferroni-corrected p&lt;0.00064 (=0.05/82 tests), and pairwise differences among values not presented.</w:t>
                            </w:r>
                          </w:p>
                          <w:p w14:paraId="6CF09F3B" w14:textId="77777777" w:rsidR="00BF3A4F" w:rsidRDefault="00BF3A4F" w:rsidP="00BF3A4F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F4D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*</w:t>
                            </w:r>
                            <w:r w:rsidRPr="003F4DF5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F4D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value for differences among time points from linear mixed models adjusted for maternal pre-pregnancy BMI, infant birth weight </w:t>
                            </w:r>
                          </w:p>
                          <w:p w14:paraId="6337C0E9" w14:textId="7D31C945" w:rsidR="00BF3A4F" w:rsidRDefault="00BF3A4F" w:rsidP="003F4DF5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F4DF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and gestational age at birth. </w:t>
                            </w:r>
                          </w:p>
                          <w:p w14:paraId="0960754A" w14:textId="77777777" w:rsidR="00BF3A4F" w:rsidRPr="003F4DF5" w:rsidRDefault="00BF3A4F" w:rsidP="00BF3A4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07076E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  <w:vertAlign w:val="superscript"/>
                              </w:rPr>
                              <w:t>Φ</w:t>
                            </w:r>
                            <w:r w:rsidRPr="0048799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ND-Not detected</w:t>
                            </w:r>
                            <w:r w:rsidRPr="00487992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797107D" w14:textId="77777777" w:rsidR="00BF3A4F" w:rsidRPr="003F4DF5" w:rsidRDefault="00BF3A4F" w:rsidP="003F4DF5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A0E235D" w14:textId="6CEE09AD" w:rsidR="003F5136" w:rsidRPr="004F690D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7B6F741C" w14:textId="77777777" w:rsidR="003F5136" w:rsidRPr="00487992" w:rsidRDefault="003F5136" w:rsidP="003F513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0930C3" id="_x0000_s1030" type="#_x0000_t202" style="position:absolute;margin-left:-54.15pt;margin-top:-58pt;width:554.8pt;height:1286.85pt;z-index:2516930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" filled="f" stroked="f">
                <v:textbox style="mso-fit-shape-to-text:t">
                  <w:txbxContent>
                    <w:p w14:paraId="7D442BC3" w14:textId="53DCE591" w:rsidR="003F5136" w:rsidRPr="00F474DD" w:rsidRDefault="003F5136" w:rsidP="003F5136">
                      <w:pPr>
                        <w:spacing w:after="12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Table </w:t>
                      </w:r>
                      <w:r w:rsidR="007A33C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S</w:t>
                      </w:r>
                      <w:r w:rsidR="0078225F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cont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.  Relative amounts of proteins in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B depleted plasma during gestation</w:t>
                      </w:r>
                    </w:p>
                    <w:p w14:paraId="3B4FCB3B" w14:textId="605DC883" w:rsidR="003F5136" w:rsidRPr="00F474DD" w:rsidRDefault="003F5136" w:rsidP="003F5136">
                      <w:pPr>
                        <w:spacing w:after="12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Protein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Enrol</w:t>
                      </w:r>
                      <w:r w:rsidR="000901C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l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ment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20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wks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30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wks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3F4DF5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3F4DF5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P</w:t>
                      </w:r>
                      <w:r w:rsidRPr="00F474DD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value*</w:t>
                      </w:r>
                    </w:p>
                    <w:p w14:paraId="409C794B" w14:textId="31C64875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Immunoglobin J Chain (IGJ)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0.16±0.01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ND</w:t>
                      </w:r>
                      <w:r w:rsidR="00973BEC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973BEC" w:rsidRPr="0007076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Φ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0.18±0.01 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</w:t>
                      </w:r>
                      <w:r w:rsidR="004B3437"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0.22</w:t>
                      </w:r>
                      <w:r w:rsidR="002E1CD7" w:rsidRPr="002E1CD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E1CD7"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Ψ</w:t>
                      </w:r>
                    </w:p>
                    <w:p w14:paraId="4DE60052" w14:textId="46768F54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Pregnancy Zone Protein (PZP)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0.15±0.0</w:t>
                      </w:r>
                      <w:r w:rsidR="00C3652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F51C22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0.39±0.0</w:t>
                      </w:r>
                      <w:r w:rsidR="00C3652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5E57A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0.59±0.0</w:t>
                      </w:r>
                      <w:r w:rsidR="00C3652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0BA72DF9" w14:textId="512648D5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Retinol Binding Protein 4 (RET4)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0.12±0.01</w:t>
                      </w:r>
                      <w:r w:rsidR="00F51C22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0.14±0.01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0.10±0.01</w:t>
                      </w:r>
                      <w:r w:rsidR="005E57A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279B5751" w14:textId="1A44EDFC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Afamin (AFAM)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0.11±0.01</w:t>
                      </w:r>
                      <w:r w:rsidR="00F51C22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7707F2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ND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0.18±0.02</w:t>
                      </w:r>
                      <w:r w:rsidR="007707F2" w:rsidRPr="007707F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7707F2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</w:t>
                      </w:r>
                      <w:r w:rsidR="004B3437"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0.0005</w:t>
                      </w:r>
                    </w:p>
                    <w:p w14:paraId="0D717833" w14:textId="44C4F5C3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Serum Amyloid A 4 (SAA4)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0.11±0.0</w:t>
                      </w:r>
                      <w:r w:rsidR="00C3652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="00F51C22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0.13±0.01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0.18±0.01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c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551CF1BA" w14:textId="53150046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Fetuin-B (FETUB)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0.10±0.01</w:t>
                      </w:r>
                      <w:r w:rsidR="00F51C22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0.17±0.01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0.11±0.01</w:t>
                      </w:r>
                      <w:r w:rsidR="005E57A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5272450F" w14:textId="3E804D7C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proofErr w:type="spellStart"/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Kallistatin</w:t>
                      </w:r>
                      <w:proofErr w:type="spellEnd"/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(KAIN)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0.09±0.01</w:t>
                      </w:r>
                      <w:r w:rsidR="00F51C22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0.06±0.01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0.06±0.01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="004B3437"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0.03</w:t>
                      </w:r>
                      <w:r w:rsidR="002E1CD7" w:rsidRPr="002E1CD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E1CD7"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Ψ</w:t>
                      </w:r>
                    </w:p>
                    <w:p w14:paraId="04D03E26" w14:textId="1B7972BA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N-</w:t>
                      </w:r>
                      <w:proofErr w:type="spellStart"/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Acetylmuramoyl</w:t>
                      </w:r>
                      <w:proofErr w:type="spellEnd"/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-L-alanine amidase (PGRP2)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0.08±0.01</w:t>
                      </w:r>
                      <w:r w:rsidR="00F51C22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0.12±0.01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0.06±0.01</w:t>
                      </w:r>
                      <w:r w:rsidR="005E57A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="004B3437"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0.0002</w:t>
                      </w:r>
                    </w:p>
                    <w:p w14:paraId="72980000" w14:textId="1AB1D3C6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Coagulation factor XII (FA12)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0.05±0.0</w:t>
                      </w:r>
                      <w:r w:rsidR="00C3652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="00F51C22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0.08±0.01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0.12±0.01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c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4C44E4C7" w14:textId="331609A1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Ig Lambda-2 Chain C Regions (LAC2)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ND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1.15±0.0</w:t>
                      </w:r>
                      <w:r w:rsidR="00C3652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 w:rsidR="005E57A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0.83±0.02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0A098BF9" w14:textId="6F7C2FE4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Apolipoprotein C-II (APOC2)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ND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0.22±0.0</w:t>
                      </w:r>
                      <w:r w:rsidR="00C3652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="005E57A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0.49±0.01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2B4B9597" w14:textId="1CEF914E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H-related protein 1 (FHR1)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ND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0.16±0.0</w:t>
                      </w:r>
                      <w:r w:rsidR="00C3652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="005E57A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0.11±0.01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="004B3437"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0.01</w:t>
                      </w:r>
                      <w:r w:rsidR="002E1CD7" w:rsidRPr="002E1CD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E1CD7"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Ψ</w:t>
                      </w:r>
                    </w:p>
                    <w:p w14:paraId="0DB69C4C" w14:textId="54F453B8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Carboxypeptidase N subunit 2 (CPN2)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ND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0.15±0.0</w:t>
                      </w:r>
                      <w:r w:rsidR="00C3652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0.17±0.01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</w:t>
                      </w:r>
                      <w:r w:rsidR="004B3437"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0.35</w:t>
                      </w:r>
                      <w:r w:rsidR="002E1CD7" w:rsidRPr="002E1CD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E1CD7"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Ψ</w:t>
                      </w:r>
                    </w:p>
                    <w:p w14:paraId="012884C3" w14:textId="0A4625D5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Pregnancy Specific Glycoprotein 1 (PSG1)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ND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0.12±0.01</w:t>
                      </w:r>
                      <w:r w:rsidR="005E57A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0.43±0.01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7F54C3F8" w14:textId="57194AA6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Immunoglobin Kappa Variable 3-20 (KV320)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ND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0.10±0.01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0.10±0.01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</w:t>
                      </w:r>
                      <w:r w:rsidR="004B3437"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0.89</w:t>
                      </w:r>
                      <w:r w:rsidR="002E1CD7" w:rsidRPr="002E1CD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E1CD7"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Ψ</w:t>
                      </w:r>
                    </w:p>
                    <w:p w14:paraId="71EEF38B" w14:textId="4026145A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Alpha-2-antiplasmin (A2AP)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ND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0.09±0.01</w:t>
                      </w:r>
                      <w:r w:rsidR="005E57AD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a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0.16±0.01</w:t>
                      </w:r>
                      <w:r w:rsidR="00DC77B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b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</w:t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&lt;</w:t>
                      </w:r>
                      <w:r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0.0001</w:t>
                      </w:r>
                    </w:p>
                    <w:p w14:paraId="77021A0C" w14:textId="79CF8E14" w:rsidR="003F5136" w:rsidRPr="004B3437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8B (CO8B)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ND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0.09±0.01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0.10±0.01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="004B3437"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="004B3437" w:rsidRPr="004B343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0.23</w:t>
                      </w:r>
                      <w:r w:rsidR="002E1CD7" w:rsidRPr="002E1CD7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 xml:space="preserve"> </w:t>
                      </w:r>
                      <w:r w:rsidR="002E1CD7"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Ψ</w:t>
                      </w:r>
                    </w:p>
                    <w:p w14:paraId="7E6C98D2" w14:textId="77777777" w:rsidR="00DC085E" w:rsidRPr="004B3437" w:rsidRDefault="00DC085E" w:rsidP="00DC085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u w:val="single"/>
                        </w:rPr>
                        <w:t>Proteins detectable at only one time point</w:t>
                      </w:r>
                    </w:p>
                    <w:p w14:paraId="265A9163" w14:textId="2A8A96D1" w:rsidR="00DC085E" w:rsidRPr="004B3437" w:rsidRDefault="00DC085E" w:rsidP="00DC085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Immunoglobin Kappa variable (IGK)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 1.37±0.04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 ND</w:t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 xml:space="preserve">  </w:t>
                      </w:r>
                      <w:proofErr w:type="spellStart"/>
                      <w:r w:rsidRPr="004B3437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</w:p>
                    <w:p w14:paraId="4A2669D9" w14:textId="77777777" w:rsidR="00DC085E" w:rsidRPr="00F474DD" w:rsidRDefault="00DC085E" w:rsidP="00DC085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Ig Lambda-2 chain C regions (IGLC2)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0.80±0.03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</w:p>
                    <w:p w14:paraId="22710194" w14:textId="77777777" w:rsidR="00DC085E" w:rsidRPr="00F474DD" w:rsidRDefault="00DC085E" w:rsidP="00DC085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Tetranectin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(TETN)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0.06±0.01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</w:p>
                    <w:p w14:paraId="5FB21340" w14:textId="77777777" w:rsidR="00DC085E" w:rsidRPr="00F474DD" w:rsidRDefault="00DC085E" w:rsidP="00DC085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Ig Heavy Chain V-III (HV311)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0.14±0.01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</w:p>
                    <w:p w14:paraId="5A997442" w14:textId="77777777" w:rsidR="00DC085E" w:rsidRPr="00F474DD" w:rsidRDefault="00DC085E" w:rsidP="00DC085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C1q Subcomponent Subunit C (C1QC)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0.11±0.01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</w:p>
                    <w:p w14:paraId="4F73F45E" w14:textId="77777777" w:rsidR="00DC085E" w:rsidRPr="00F474DD" w:rsidRDefault="00DC085E" w:rsidP="00DC085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2 (CO2)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0.06±0.01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</w:p>
                    <w:p w14:paraId="047239C6" w14:textId="7777777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Pregnancy Specific Glycoprotein 4 (PSG4)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0.25±0.01</w:t>
                      </w:r>
                    </w:p>
                    <w:p w14:paraId="2D1F0366" w14:textId="7777777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Sex Hormone-Binding Globulin (SHBG)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0.16±0.01</w:t>
                      </w:r>
                    </w:p>
                    <w:p w14:paraId="19D228D0" w14:textId="7777777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Pregnancy Specific Glycoprotein 3 (PSG3)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0.16±0.02</w:t>
                      </w:r>
                    </w:p>
                    <w:p w14:paraId="2E74755A" w14:textId="7777777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Inter-Alpha-Trypsin inhibitor Heavy Chain H3 (ITIH3)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0.12±0.00</w:t>
                      </w:r>
                    </w:p>
                    <w:p w14:paraId="44C6C39A" w14:textId="7777777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Factor H-related Protein 2 (FHR2)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0.01±0.01</w:t>
                      </w:r>
                    </w:p>
                    <w:p w14:paraId="184AD6D8" w14:textId="7777777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Carboxypeptidase N Catalytic Chain (CBPN)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0.09±0.0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</w:p>
                    <w:p w14:paraId="0A20E587" w14:textId="7777777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Chorionic somatomammotropin hormone 1 (CSH1)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0.09±0.01</w:t>
                      </w:r>
                    </w:p>
                    <w:p w14:paraId="2B122357" w14:textId="7777777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Fibulin 1 (FLBN1)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0.08±0.0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</w:p>
                    <w:p w14:paraId="71E29C64" w14:textId="7777777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Complement C1q Subcomponent Subunit B (C1QB)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0.06±0.01</w:t>
                      </w:r>
                    </w:p>
                    <w:p w14:paraId="1D9695BA" w14:textId="77777777" w:rsidR="003F5136" w:rsidRPr="00F474D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Ficolin-3 (FCN3)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ND</w:t>
                      </w:r>
                      <w:proofErr w:type="spellEnd"/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474DD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0.06±0.01</w:t>
                      </w:r>
                    </w:p>
                    <w:p w14:paraId="20480A49" w14:textId="02825FF4" w:rsidR="003F4DF5" w:rsidRDefault="003F4DF5" w:rsidP="003F4DF5">
                      <w:pPr>
                        <w:spacing w:before="120"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F4D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Values represent adjusted means ± SEM. Values with different superscripts are significantly different at p&lt;0.05 after Bonferroni adjustment, as appropriate. For pairwise comparisons among 3 values, p&lt;0.017 (=0.05/3 tests) is considered significant. </w:t>
                      </w:r>
                    </w:p>
                    <w:p w14:paraId="75F25684" w14:textId="09B4413F" w:rsidR="003F4DF5" w:rsidRDefault="003F4DF5" w:rsidP="003F4DF5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D3A9E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Ψ</w:t>
                      </w:r>
                      <w:r w:rsidRPr="003F4D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3F4D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Overall </w:t>
                      </w:r>
                      <w:r w:rsidRPr="003F4DF5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3F4DF5">
                        <w:rPr>
                          <w:rFonts w:ascii="Arial" w:hAnsi="Arial" w:cs="Arial"/>
                          <w:sz w:val="18"/>
                          <w:szCs w:val="18"/>
                        </w:rPr>
                        <w:t>values not significant at Bonferroni-corrected p&lt;0.00064 (=0.05/82 tests), and pairwise differences among values not presented.</w:t>
                      </w:r>
                    </w:p>
                    <w:p w14:paraId="6CF09F3B" w14:textId="77777777" w:rsidR="00BF3A4F" w:rsidRDefault="00BF3A4F" w:rsidP="00BF3A4F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F4DF5">
                        <w:rPr>
                          <w:rFonts w:ascii="Arial" w:hAnsi="Arial" w:cs="Arial"/>
                          <w:sz w:val="18"/>
                          <w:szCs w:val="18"/>
                        </w:rPr>
                        <w:t>*</w:t>
                      </w:r>
                      <w:r w:rsidRPr="003F4DF5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3F4D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value for differences among time points from linear mixed models adjusted for maternal pre-pregnancy BMI, infant birth weight </w:t>
                      </w:r>
                    </w:p>
                    <w:p w14:paraId="6337C0E9" w14:textId="7D31C945" w:rsidR="00BF3A4F" w:rsidRDefault="00BF3A4F" w:rsidP="003F4DF5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F4DF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and gestational age at birth. </w:t>
                      </w:r>
                    </w:p>
                    <w:p w14:paraId="0960754A" w14:textId="77777777" w:rsidR="00BF3A4F" w:rsidRPr="003F4DF5" w:rsidRDefault="00BF3A4F" w:rsidP="00BF3A4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07076E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  <w:vertAlign w:val="superscript"/>
                        </w:rPr>
                        <w:t>Φ</w:t>
                      </w:r>
                      <w:r w:rsidRPr="00487992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ND-Not detected</w:t>
                      </w:r>
                      <w:r w:rsidRPr="00487992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.</w:t>
                      </w:r>
                    </w:p>
                    <w:p w14:paraId="4797107D" w14:textId="77777777" w:rsidR="00BF3A4F" w:rsidRPr="003F4DF5" w:rsidRDefault="00BF3A4F" w:rsidP="003F4DF5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A0E235D" w14:textId="6CEE09AD" w:rsidR="003F5136" w:rsidRPr="004F690D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  <w:p w14:paraId="7B6F741C" w14:textId="77777777" w:rsidR="003F5136" w:rsidRPr="00487992" w:rsidRDefault="003F5136" w:rsidP="003F513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4978D5" w14:textId="77777777" w:rsidR="00385303" w:rsidRPr="00385303" w:rsidRDefault="00385303" w:rsidP="00385303">
      <w:pPr>
        <w:spacing w:after="0" w:line="480" w:lineRule="auto"/>
        <w:jc w:val="both"/>
        <w:rPr>
          <w:rFonts w:ascii="Arial" w:hAnsi="Arial" w:cs="Arial"/>
          <w:bCs/>
        </w:rPr>
      </w:pPr>
    </w:p>
    <w:p w14:paraId="33C06E26" w14:textId="76CF7A95" w:rsidR="003F5136" w:rsidRDefault="00DC085E"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8F24CCF" wp14:editId="1E389B7D">
                <wp:simplePos x="0" y="0"/>
                <wp:positionH relativeFrom="column">
                  <wp:posOffset>-640715</wp:posOffset>
                </wp:positionH>
                <wp:positionV relativeFrom="paragraph">
                  <wp:posOffset>4165698</wp:posOffset>
                </wp:positionV>
                <wp:extent cx="6503670" cy="0"/>
                <wp:effectExtent l="0" t="0" r="0" b="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036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640F58" id="Straight Connector 28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0.45pt,328pt" to="461.65pt,3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" strokecolor="black [3213]" strokeweight="1pt">
                <v:stroke joinstyle="miter"/>
              </v:line>
            </w:pict>
          </mc:Fallback>
        </mc:AlternateContent>
      </w:r>
      <w:r w:rsidR="003F5136">
        <w:br w:type="page"/>
      </w:r>
    </w:p>
    <w:p w14:paraId="51BC7590" w14:textId="60C1AF47" w:rsidR="00E317FE" w:rsidRDefault="00E317FE" w:rsidP="00E317FE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18FF7A2" wp14:editId="3DB226BC">
                <wp:simplePos x="0" y="0"/>
                <wp:positionH relativeFrom="margin">
                  <wp:align>left</wp:align>
                </wp:positionH>
                <wp:positionV relativeFrom="paragraph">
                  <wp:posOffset>191969</wp:posOffset>
                </wp:positionV>
                <wp:extent cx="5386192" cy="0"/>
                <wp:effectExtent l="0" t="0" r="0" b="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861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43F1F5" id="Straight Connector 33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1pt" to="424.1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</w:rPr>
        <w:t xml:space="preserve">Supplemental Table </w:t>
      </w:r>
      <w:r w:rsidR="0078225F">
        <w:rPr>
          <w:rFonts w:ascii="Arial" w:hAnsi="Arial" w:cs="Arial"/>
        </w:rPr>
        <w:t>5</w:t>
      </w:r>
      <w:r>
        <w:rPr>
          <w:rFonts w:ascii="Arial" w:hAnsi="Arial" w:cs="Arial"/>
        </w:rPr>
        <w:t>.  GO Pathway Proteins</w:t>
      </w:r>
    </w:p>
    <w:p w14:paraId="777F8202" w14:textId="4FC17319" w:rsidR="00E317FE" w:rsidRDefault="00E317FE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Metal Ion</w:t>
      </w:r>
      <w:r>
        <w:rPr>
          <w:rFonts w:ascii="Arial" w:hAnsi="Arial" w:cs="Arial"/>
        </w:rPr>
        <w:tab/>
        <w:t>Complement</w:t>
      </w:r>
      <w:r>
        <w:rPr>
          <w:rFonts w:ascii="Arial" w:hAnsi="Arial" w:cs="Arial"/>
        </w:rPr>
        <w:tab/>
        <w:t>Acute Inflam.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Protease</w:t>
      </w:r>
      <w:r>
        <w:rPr>
          <w:rFonts w:ascii="Arial" w:hAnsi="Arial" w:cs="Arial"/>
        </w:rPr>
        <w:tab/>
        <w:t>Lipid</w:t>
      </w:r>
    </w:p>
    <w:p w14:paraId="67D98800" w14:textId="2D565B06" w:rsidR="00E317FE" w:rsidRDefault="00E317FE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Binding</w:t>
      </w:r>
      <w:r>
        <w:rPr>
          <w:rFonts w:ascii="Arial" w:hAnsi="Arial" w:cs="Arial"/>
        </w:rPr>
        <w:tab/>
        <w:t>Activation</w:t>
      </w:r>
      <w:r>
        <w:rPr>
          <w:rFonts w:ascii="Arial" w:hAnsi="Arial" w:cs="Arial"/>
        </w:rPr>
        <w:tab/>
        <w:t>Response</w:t>
      </w:r>
      <w:r>
        <w:rPr>
          <w:rFonts w:ascii="Arial" w:hAnsi="Arial" w:cs="Arial"/>
        </w:rPr>
        <w:tab/>
        <w:t>Hemostasis</w:t>
      </w:r>
      <w:r>
        <w:rPr>
          <w:rFonts w:ascii="Arial" w:hAnsi="Arial" w:cs="Arial"/>
        </w:rPr>
        <w:tab/>
        <w:t>Inhibition</w:t>
      </w:r>
      <w:r>
        <w:rPr>
          <w:rFonts w:ascii="Arial" w:hAnsi="Arial" w:cs="Arial"/>
        </w:rPr>
        <w:tab/>
        <w:t>Metabolism</w:t>
      </w:r>
    </w:p>
    <w:p w14:paraId="14881F62" w14:textId="4B87F896" w:rsidR="00E317FE" w:rsidRDefault="00F41F76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FB16015" wp14:editId="6B49C12E">
                <wp:simplePos x="0" y="0"/>
                <wp:positionH relativeFrom="column">
                  <wp:posOffset>4554490</wp:posOffset>
                </wp:positionH>
                <wp:positionV relativeFrom="paragraph">
                  <wp:posOffset>17780</wp:posOffset>
                </wp:positionV>
                <wp:extent cx="838835" cy="3810"/>
                <wp:effectExtent l="0" t="0" r="37465" b="3429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83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9BEAFC" id="Straight Connector 40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8.6pt,1.4pt" to="424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9B0D3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36E9994" wp14:editId="3BB479CB">
                <wp:simplePos x="0" y="0"/>
                <wp:positionH relativeFrom="column">
                  <wp:posOffset>3634470</wp:posOffset>
                </wp:positionH>
                <wp:positionV relativeFrom="paragraph">
                  <wp:posOffset>17145</wp:posOffset>
                </wp:positionV>
                <wp:extent cx="838835" cy="3810"/>
                <wp:effectExtent l="0" t="0" r="37465" b="3429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83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BC9AF8" id="Straight Connector 39" o:spid="_x0000_s1026" style="position:absolute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2pt,1.35pt" to="352.2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9B0D3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3969429" wp14:editId="64A51411">
                <wp:simplePos x="0" y="0"/>
                <wp:positionH relativeFrom="column">
                  <wp:posOffset>-39640</wp:posOffset>
                </wp:positionH>
                <wp:positionV relativeFrom="paragraph">
                  <wp:posOffset>27940</wp:posOffset>
                </wp:positionV>
                <wp:extent cx="838835" cy="3810"/>
                <wp:effectExtent l="0" t="0" r="37465" b="3429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83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53822D" id="Straight Connector 36" o:spid="_x0000_s1026" style="position:absolute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pt,2.2pt" to="62.9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9B0D3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D383A42" wp14:editId="6352BC5A">
                <wp:simplePos x="0" y="0"/>
                <wp:positionH relativeFrom="column">
                  <wp:posOffset>881110</wp:posOffset>
                </wp:positionH>
                <wp:positionV relativeFrom="paragraph">
                  <wp:posOffset>20955</wp:posOffset>
                </wp:positionV>
                <wp:extent cx="838835" cy="3810"/>
                <wp:effectExtent l="0" t="0" r="37465" b="3429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83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8CFD80" id="Straight Connector 35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4pt,1.65pt" to="135.4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="009B0D3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C0BB68B" wp14:editId="67C7353E">
                <wp:simplePos x="0" y="0"/>
                <wp:positionH relativeFrom="column">
                  <wp:posOffset>2727168</wp:posOffset>
                </wp:positionH>
                <wp:positionV relativeFrom="paragraph">
                  <wp:posOffset>19050</wp:posOffset>
                </wp:positionV>
                <wp:extent cx="838835" cy="3810"/>
                <wp:effectExtent l="0" t="0" r="37465" b="3429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83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2BCB8" id="Straight Connector 38" o:spid="_x0000_s1026" style="position:absolute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75pt,1.5pt" to="280.8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9B0D3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7375929" wp14:editId="0B94F1BD">
                <wp:simplePos x="0" y="0"/>
                <wp:positionH relativeFrom="column">
                  <wp:posOffset>1808845</wp:posOffset>
                </wp:positionH>
                <wp:positionV relativeFrom="paragraph">
                  <wp:posOffset>17145</wp:posOffset>
                </wp:positionV>
                <wp:extent cx="838835" cy="3810"/>
                <wp:effectExtent l="0" t="0" r="37465" b="3429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83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381662" id="Straight Connector 37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45pt,1.35pt" to="208.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</w:p>
    <w:p w14:paraId="30AF43B5" w14:textId="71536F18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APOA4</w:t>
      </w:r>
      <w:r>
        <w:rPr>
          <w:rFonts w:ascii="Arial" w:hAnsi="Arial" w:cs="Arial"/>
        </w:rPr>
        <w:tab/>
        <w:t>C4BPA</w:t>
      </w:r>
      <w:r>
        <w:rPr>
          <w:rFonts w:ascii="Arial" w:hAnsi="Arial" w:cs="Arial"/>
        </w:rPr>
        <w:tab/>
        <w:t>A1AT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A1AT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A1AT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ANG1</w:t>
      </w:r>
    </w:p>
    <w:p w14:paraId="1FF27B6A" w14:textId="2E173676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APOE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CLUS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FETU</w:t>
      </w:r>
      <w:r w:rsidR="00F9006C">
        <w:rPr>
          <w:rFonts w:ascii="Arial" w:hAnsi="Arial" w:cs="Arial"/>
        </w:rPr>
        <w:t>A</w:t>
      </w:r>
      <w:r>
        <w:rPr>
          <w:rFonts w:ascii="Arial" w:hAnsi="Arial" w:cs="Arial"/>
        </w:rPr>
        <w:tab/>
        <w:t>A2MG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FETUA</w:t>
      </w:r>
      <w:r>
        <w:rPr>
          <w:rFonts w:ascii="Arial" w:hAnsi="Arial" w:cs="Arial"/>
        </w:rPr>
        <w:tab/>
        <w:t>APOA1</w:t>
      </w:r>
    </w:p>
    <w:p w14:paraId="3677CCF7" w14:textId="16113875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CERU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C1QB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APOA2</w:t>
      </w:r>
      <w:r>
        <w:rPr>
          <w:rFonts w:ascii="Arial" w:hAnsi="Arial" w:cs="Arial"/>
        </w:rPr>
        <w:tab/>
        <w:t>APOA1</w:t>
      </w:r>
      <w:r>
        <w:rPr>
          <w:rFonts w:ascii="Arial" w:hAnsi="Arial" w:cs="Arial"/>
        </w:rPr>
        <w:tab/>
        <w:t>A2MG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APOA2</w:t>
      </w:r>
    </w:p>
    <w:p w14:paraId="7D746372" w14:textId="1624AA47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C1R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C1QC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C4BPA</w:t>
      </w:r>
      <w:r>
        <w:rPr>
          <w:rFonts w:ascii="Arial" w:hAnsi="Arial" w:cs="Arial"/>
        </w:rPr>
        <w:tab/>
        <w:t>APOH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MABP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APOA4</w:t>
      </w:r>
    </w:p>
    <w:p w14:paraId="51A6F067" w14:textId="0268FCD2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C1S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C1R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CLUS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CLUS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ANGT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APOC1</w:t>
      </w:r>
    </w:p>
    <w:p w14:paraId="53533CC3" w14:textId="536F068D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FIBG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C1S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C1QB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CO3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CO3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APOC2</w:t>
      </w:r>
    </w:p>
    <w:p w14:paraId="0FD5290C" w14:textId="69D3A122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HEMO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CO3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C1QC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FIBA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CO4A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APOC3</w:t>
      </w:r>
    </w:p>
    <w:p w14:paraId="68DF8CB6" w14:textId="53CC8CC8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5D2000">
        <w:rPr>
          <w:rFonts w:ascii="Arial" w:hAnsi="Arial" w:cs="Arial"/>
        </w:rPr>
        <w:t>RG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CO4A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C1R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FIBB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CO4B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APOE</w:t>
      </w:r>
    </w:p>
    <w:p w14:paraId="288F3CC0" w14:textId="72F8557B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ITIH1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CO4B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C1S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FIBG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HRG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APOL1</w:t>
      </w:r>
    </w:p>
    <w:p w14:paraId="24A0BD56" w14:textId="4E689B93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KNG1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CFAB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CO3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HRG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ITIH1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APOM</w:t>
      </w:r>
    </w:p>
    <w:p w14:paraId="69930368" w14:textId="35ED8FE0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PON1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CFAH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CO4A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KNG1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ITIH2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APOH</w:t>
      </w:r>
    </w:p>
    <w:p w14:paraId="20EEC213" w14:textId="73535EC9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PGRP2</w:t>
      </w:r>
      <w:r>
        <w:rPr>
          <w:rFonts w:ascii="Arial" w:hAnsi="Arial" w:cs="Arial"/>
        </w:rPr>
        <w:tab/>
        <w:t>IGHA1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CO4B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PLMN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ITIH4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CLUS</w:t>
      </w:r>
    </w:p>
    <w:p w14:paraId="1E281564" w14:textId="591260E4" w:rsidR="005D2000" w:rsidRP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THRB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IGHG1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CFAB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THRB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KAIN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C3C73">
        <w:rPr>
          <w:rFonts w:ascii="Arial" w:hAnsi="Arial" w:cs="Arial"/>
        </w:rPr>
        <w:t>PONQ</w:t>
      </w:r>
    </w:p>
    <w:p w14:paraId="2F20F6F7" w14:textId="01C6DD30" w:rsidR="005D2000" w:rsidRDefault="005D2000" w:rsidP="005D2000">
      <w:pPr>
        <w:spacing w:after="0" w:line="240" w:lineRule="auto"/>
        <w:rPr>
          <w:rFonts w:ascii="Arial" w:hAnsi="Arial" w:cs="Arial"/>
        </w:rPr>
      </w:pPr>
      <w:r w:rsidRPr="005D2000">
        <w:rPr>
          <w:rFonts w:ascii="Arial" w:hAnsi="Arial" w:cs="Arial"/>
        </w:rPr>
        <w:t>TRFE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IGHG2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CFAH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TRFE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KNG1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C3C73">
        <w:rPr>
          <w:rFonts w:ascii="Arial" w:hAnsi="Arial" w:cs="Arial"/>
        </w:rPr>
        <w:t>TTHY</w:t>
      </w:r>
    </w:p>
    <w:p w14:paraId="5010DF2B" w14:textId="072F4AD7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IGHG3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FIBA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PZP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C3C73">
        <w:rPr>
          <w:rFonts w:ascii="Arial" w:hAnsi="Arial" w:cs="Arial"/>
        </w:rPr>
        <w:t>VTDB</w:t>
      </w:r>
    </w:p>
    <w:p w14:paraId="46F94C7B" w14:textId="770FAAC0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IGHG4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HPT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B715602" w14:textId="09B3C031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IGKC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IGHA1</w:t>
      </w:r>
    </w:p>
    <w:p w14:paraId="19B3B785" w14:textId="0EA7EB2D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LAC2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IGHG1</w:t>
      </w:r>
    </w:p>
    <w:p w14:paraId="577631F9" w14:textId="2FD5531A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IGHM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IGHG2</w:t>
      </w:r>
    </w:p>
    <w:p w14:paraId="1A4562B9" w14:textId="075CEC1A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IGLL5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IGHG3</w:t>
      </w:r>
    </w:p>
    <w:p w14:paraId="5F6F3343" w14:textId="5B026940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IGHG4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D3583E3" w14:textId="560F96D7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IGKC</w:t>
      </w:r>
    </w:p>
    <w:p w14:paraId="50D0625A" w14:textId="00D9097D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LAC2</w:t>
      </w:r>
    </w:p>
    <w:p w14:paraId="273A2060" w14:textId="5D6DE6BB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IGHM</w:t>
      </w:r>
    </w:p>
    <w:p w14:paraId="6B4CD5AB" w14:textId="1E5D318A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IGLL5</w:t>
      </w:r>
    </w:p>
    <w:p w14:paraId="018ED365" w14:textId="5EFEED94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IGIH4</w:t>
      </w:r>
    </w:p>
    <w:p w14:paraId="49F3C5E8" w14:textId="41B58B3E" w:rsidR="005D2000" w:rsidRDefault="005D2000" w:rsidP="005D200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THRB</w:t>
      </w:r>
    </w:p>
    <w:p w14:paraId="622C34EC" w14:textId="6CAB9D71" w:rsidR="00132792" w:rsidRDefault="00F41F76" w:rsidP="005D200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5E2586B" wp14:editId="5E797444">
                <wp:simplePos x="0" y="0"/>
                <wp:positionH relativeFrom="margin">
                  <wp:posOffset>635</wp:posOffset>
                </wp:positionH>
                <wp:positionV relativeFrom="paragraph">
                  <wp:posOffset>163560</wp:posOffset>
                </wp:positionV>
                <wp:extent cx="5386070" cy="0"/>
                <wp:effectExtent l="0" t="0" r="0" b="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860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B0C411" id="Straight Connector 41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12.9pt" to="424.1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5D2000">
        <w:rPr>
          <w:rFonts w:ascii="Arial" w:hAnsi="Arial" w:cs="Arial"/>
        </w:rPr>
        <w:tab/>
      </w:r>
      <w:r w:rsidR="005D2000">
        <w:rPr>
          <w:rFonts w:ascii="Arial" w:hAnsi="Arial" w:cs="Arial"/>
        </w:rPr>
        <w:tab/>
      </w:r>
      <w:r w:rsidR="005D2000">
        <w:rPr>
          <w:rFonts w:ascii="Arial" w:hAnsi="Arial" w:cs="Arial"/>
        </w:rPr>
        <w:tab/>
      </w:r>
      <w:r w:rsidR="005D2000">
        <w:rPr>
          <w:rFonts w:ascii="Arial" w:hAnsi="Arial" w:cs="Arial"/>
        </w:rPr>
        <w:tab/>
        <w:t>SAA4</w:t>
      </w:r>
      <w:r w:rsidR="00132792">
        <w:rPr>
          <w:rFonts w:ascii="Arial" w:hAnsi="Arial" w:cs="Arial"/>
          <w:b/>
          <w:bCs/>
        </w:rPr>
        <w:br w:type="page"/>
      </w:r>
    </w:p>
    <w:p w14:paraId="313C08A8" w14:textId="393C189B" w:rsidR="00A51F41" w:rsidRDefault="00A51F41" w:rsidP="00A51F41">
      <w:pPr>
        <w:spacing w:after="120" w:line="240" w:lineRule="auto"/>
        <w:ind w:right="5760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EC5FF0A" wp14:editId="067191F9">
                <wp:simplePos x="0" y="0"/>
                <wp:positionH relativeFrom="margin">
                  <wp:posOffset>-24319</wp:posOffset>
                </wp:positionH>
                <wp:positionV relativeFrom="paragraph">
                  <wp:posOffset>378973</wp:posOffset>
                </wp:positionV>
                <wp:extent cx="22860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0F69EF" id="Straight Connector 1" o:spid="_x0000_s1026" style="position:absolute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9pt,29.85pt" to="178.1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</w:rPr>
        <w:t>Supplemental Table 6.  Top proteins in HDL of pregnant women</w:t>
      </w:r>
    </w:p>
    <w:p w14:paraId="0A6EE66B" w14:textId="206F6367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A51F41">
        <w:rPr>
          <w:rFonts w:ascii="Arial" w:hAnsi="Arial" w:cs="Arial"/>
        </w:rPr>
        <w:t>Cincinnati</w:t>
      </w:r>
      <w:r w:rsidR="00A51F4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</w:t>
      </w:r>
      <w:r w:rsidR="00A51F41">
        <w:rPr>
          <w:rFonts w:ascii="Arial" w:hAnsi="Arial" w:cs="Arial"/>
        </w:rPr>
        <w:t>Gambia</w:t>
      </w:r>
    </w:p>
    <w:p w14:paraId="5B8A48B2" w14:textId="3BFFEDC4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AF273D5" wp14:editId="4139BD47">
                <wp:simplePos x="0" y="0"/>
                <wp:positionH relativeFrom="column">
                  <wp:posOffset>1155484</wp:posOffset>
                </wp:positionH>
                <wp:positionV relativeFrom="paragraph">
                  <wp:posOffset>24765</wp:posOffset>
                </wp:positionV>
                <wp:extent cx="838835" cy="3810"/>
                <wp:effectExtent l="0" t="0" r="37465" b="3429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83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E10FBD" id="Straight Connector 13" o:spid="_x0000_s1026" style="position:absolute;flip: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pt,1.95pt" to="157.0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A51F4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4F390F" wp14:editId="645142AE">
                <wp:simplePos x="0" y="0"/>
                <wp:positionH relativeFrom="column">
                  <wp:posOffset>119150</wp:posOffset>
                </wp:positionH>
                <wp:positionV relativeFrom="paragraph">
                  <wp:posOffset>27940</wp:posOffset>
                </wp:positionV>
                <wp:extent cx="838835" cy="3810"/>
                <wp:effectExtent l="0" t="0" r="37465" b="3429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83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3FC2AF" id="Straight Connector 12" o:spid="_x0000_s1026" style="position:absolute;flip: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4pt,2.2pt" to="75.4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</w:rPr>
        <w:t xml:space="preserve"> </w:t>
      </w:r>
    </w:p>
    <w:p w14:paraId="677EF09D" w14:textId="6FE12BA8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A51F41">
        <w:rPr>
          <w:rFonts w:ascii="Arial" w:hAnsi="Arial" w:cs="Arial"/>
        </w:rPr>
        <w:t>ALB</w:t>
      </w:r>
      <w:r>
        <w:rPr>
          <w:rFonts w:ascii="Arial" w:hAnsi="Arial" w:cs="Arial"/>
        </w:rPr>
        <w:t>U</w:t>
      </w:r>
      <w:r w:rsidR="00A51F41">
        <w:rPr>
          <w:rFonts w:ascii="Arial" w:hAnsi="Arial" w:cs="Arial"/>
        </w:rPr>
        <w:tab/>
      </w:r>
      <w:r w:rsidR="00A51F41">
        <w:rPr>
          <w:rFonts w:ascii="Arial" w:hAnsi="Arial" w:cs="Arial"/>
        </w:rPr>
        <w:tab/>
        <w:t>ALB</w:t>
      </w:r>
      <w:r>
        <w:rPr>
          <w:rFonts w:ascii="Arial" w:hAnsi="Arial" w:cs="Arial"/>
        </w:rPr>
        <w:t>U</w:t>
      </w:r>
    </w:p>
    <w:p w14:paraId="3D2B00DA" w14:textId="4AB55A16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A51F41">
        <w:rPr>
          <w:rFonts w:ascii="Arial" w:hAnsi="Arial" w:cs="Arial"/>
        </w:rPr>
        <w:t>APOA1</w:t>
      </w:r>
      <w:r w:rsidR="00A51F4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 w:rsidR="00A51F41">
        <w:rPr>
          <w:rFonts w:ascii="Arial" w:hAnsi="Arial" w:cs="Arial"/>
        </w:rPr>
        <w:t>CO3</w:t>
      </w:r>
    </w:p>
    <w:p w14:paraId="36FF78F6" w14:textId="0479F298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A51F41">
        <w:rPr>
          <w:rFonts w:ascii="Arial" w:hAnsi="Arial" w:cs="Arial"/>
        </w:rPr>
        <w:t>CO3</w:t>
      </w:r>
      <w:r w:rsidR="00A51F41">
        <w:rPr>
          <w:rFonts w:ascii="Arial" w:hAnsi="Arial" w:cs="Arial"/>
        </w:rPr>
        <w:tab/>
      </w:r>
      <w:r w:rsidR="00A51F41">
        <w:rPr>
          <w:rFonts w:ascii="Arial" w:hAnsi="Arial" w:cs="Arial"/>
        </w:rPr>
        <w:tab/>
        <w:t>APOA1</w:t>
      </w:r>
    </w:p>
    <w:p w14:paraId="421CC08B" w14:textId="432D14FC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A51F41">
        <w:rPr>
          <w:rFonts w:ascii="Arial" w:hAnsi="Arial" w:cs="Arial"/>
        </w:rPr>
        <w:t>IGHG1</w:t>
      </w:r>
      <w:r w:rsidR="00A51F4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 w:rsidR="00A51F41">
        <w:rPr>
          <w:rFonts w:ascii="Arial" w:hAnsi="Arial" w:cs="Arial"/>
        </w:rPr>
        <w:t>CO4B</w:t>
      </w:r>
    </w:p>
    <w:p w14:paraId="0F640719" w14:textId="4F8B2C2A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BF76F9">
        <w:rPr>
          <w:rFonts w:ascii="Arial" w:hAnsi="Arial" w:cs="Arial"/>
          <w:b/>
          <w:bCs/>
        </w:rPr>
        <w:t xml:space="preserve"> </w:t>
      </w:r>
      <w:r w:rsidR="00A51F41" w:rsidRPr="00BF76F9">
        <w:rPr>
          <w:rFonts w:ascii="Arial" w:hAnsi="Arial" w:cs="Arial"/>
          <w:b/>
          <w:bCs/>
        </w:rPr>
        <w:t>FIBA</w:t>
      </w:r>
      <w:r w:rsidR="00EC6C77">
        <w:rPr>
          <w:rFonts w:ascii="Arial" w:hAnsi="Arial" w:cs="Arial"/>
          <w:b/>
          <w:bCs/>
        </w:rPr>
        <w:t>*</w:t>
      </w:r>
      <w:r w:rsidR="00A51F4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 w:rsidR="00A51F41" w:rsidRPr="00BF76F9">
        <w:rPr>
          <w:rFonts w:ascii="Arial" w:hAnsi="Arial" w:cs="Arial"/>
          <w:b/>
          <w:bCs/>
        </w:rPr>
        <w:t>CO4A</w:t>
      </w:r>
    </w:p>
    <w:p w14:paraId="0CB86CC5" w14:textId="7E19068F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A51F41">
        <w:rPr>
          <w:rFonts w:ascii="Arial" w:hAnsi="Arial" w:cs="Arial"/>
        </w:rPr>
        <w:t>CO4B</w:t>
      </w:r>
      <w:r w:rsidR="00A51F4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 w:rsidR="00A51F41">
        <w:rPr>
          <w:rFonts w:ascii="Arial" w:hAnsi="Arial" w:cs="Arial"/>
        </w:rPr>
        <w:t>VTDB</w:t>
      </w:r>
    </w:p>
    <w:p w14:paraId="54379FBE" w14:textId="3B1DCF4A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BF76F9">
        <w:rPr>
          <w:rFonts w:ascii="Arial" w:hAnsi="Arial" w:cs="Arial"/>
          <w:b/>
          <w:bCs/>
        </w:rPr>
        <w:t>H</w:t>
      </w:r>
      <w:r w:rsidR="00A51F41" w:rsidRPr="00BF76F9">
        <w:rPr>
          <w:rFonts w:ascii="Arial" w:hAnsi="Arial" w:cs="Arial"/>
          <w:b/>
          <w:bCs/>
        </w:rPr>
        <w:t>PT</w:t>
      </w:r>
      <w:r w:rsidR="00A51F41">
        <w:rPr>
          <w:rFonts w:ascii="Arial" w:hAnsi="Arial" w:cs="Arial"/>
        </w:rPr>
        <w:tab/>
      </w:r>
      <w:r w:rsidR="00A51F41">
        <w:rPr>
          <w:rFonts w:ascii="Arial" w:hAnsi="Arial" w:cs="Arial"/>
        </w:rPr>
        <w:tab/>
      </w:r>
      <w:r w:rsidR="00A51F41" w:rsidRPr="00BF76F9">
        <w:rPr>
          <w:rFonts w:ascii="Arial" w:hAnsi="Arial" w:cs="Arial"/>
          <w:b/>
          <w:bCs/>
        </w:rPr>
        <w:t>APOA2</w:t>
      </w:r>
    </w:p>
    <w:p w14:paraId="05D31E0D" w14:textId="7AA9CE9F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A51F41">
        <w:rPr>
          <w:rFonts w:ascii="Arial" w:hAnsi="Arial" w:cs="Arial"/>
        </w:rPr>
        <w:t>VTDB</w:t>
      </w:r>
      <w:r w:rsidR="00A51F4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</w:t>
      </w:r>
      <w:r w:rsidR="00A51F41">
        <w:rPr>
          <w:rFonts w:ascii="Arial" w:hAnsi="Arial" w:cs="Arial"/>
        </w:rPr>
        <w:t>IGHG1</w:t>
      </w:r>
    </w:p>
    <w:p w14:paraId="652B0911" w14:textId="605F56AB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A51F41" w:rsidRPr="00BF76F9">
        <w:rPr>
          <w:rFonts w:ascii="Arial" w:hAnsi="Arial" w:cs="Arial"/>
          <w:b/>
          <w:bCs/>
        </w:rPr>
        <w:t>FIBG</w:t>
      </w:r>
      <w:r w:rsidR="00A51F41">
        <w:rPr>
          <w:rFonts w:ascii="Arial" w:hAnsi="Arial" w:cs="Arial"/>
        </w:rPr>
        <w:tab/>
      </w:r>
      <w:r w:rsidR="00A51F41">
        <w:rPr>
          <w:rFonts w:ascii="Arial" w:hAnsi="Arial" w:cs="Arial"/>
        </w:rPr>
        <w:tab/>
      </w:r>
      <w:r w:rsidR="00A51F41" w:rsidRPr="00BF76F9">
        <w:rPr>
          <w:rFonts w:ascii="Arial" w:hAnsi="Arial" w:cs="Arial"/>
          <w:b/>
          <w:bCs/>
        </w:rPr>
        <w:t>CFAB</w:t>
      </w:r>
    </w:p>
    <w:p w14:paraId="3943E4AD" w14:textId="6B52A1FE" w:rsidR="00A51F41" w:rsidRDefault="00BF76F9" w:rsidP="00A51F4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A51F41" w:rsidRPr="00BF76F9">
        <w:rPr>
          <w:rFonts w:ascii="Arial" w:hAnsi="Arial" w:cs="Arial"/>
          <w:b/>
          <w:bCs/>
        </w:rPr>
        <w:t>FIBB</w:t>
      </w:r>
      <w:r w:rsidR="00A51F41">
        <w:rPr>
          <w:rFonts w:ascii="Arial" w:hAnsi="Arial" w:cs="Arial"/>
        </w:rPr>
        <w:tab/>
      </w:r>
      <w:r w:rsidR="00A51F41">
        <w:rPr>
          <w:rFonts w:ascii="Arial" w:hAnsi="Arial" w:cs="Arial"/>
        </w:rPr>
        <w:tab/>
      </w:r>
      <w:r w:rsidR="00A51F41" w:rsidRPr="00BF76F9">
        <w:rPr>
          <w:rFonts w:ascii="Arial" w:hAnsi="Arial" w:cs="Arial"/>
          <w:b/>
          <w:bCs/>
        </w:rPr>
        <w:t>IGHG3</w:t>
      </w:r>
    </w:p>
    <w:p w14:paraId="6F7E8623" w14:textId="34883B97" w:rsidR="003F5136" w:rsidRDefault="00BF76F9" w:rsidP="00EC6C77">
      <w:pPr>
        <w:spacing w:before="120"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906C78A" wp14:editId="647E8FD9">
                <wp:simplePos x="0" y="0"/>
                <wp:positionH relativeFrom="margin">
                  <wp:posOffset>-38735</wp:posOffset>
                </wp:positionH>
                <wp:positionV relativeFrom="paragraph">
                  <wp:posOffset>32169</wp:posOffset>
                </wp:positionV>
                <wp:extent cx="2286000" cy="0"/>
                <wp:effectExtent l="0" t="0" r="0" b="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02A0DD" id="Straight Connector 22" o:spid="_x0000_s1026" style="position:absolute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05pt,2.55pt" to="176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EC6C77">
        <w:t xml:space="preserve">*Bold proteins are different in the two </w:t>
      </w:r>
    </w:p>
    <w:p w14:paraId="6962F0CF" w14:textId="44FD34EF" w:rsidR="00EC6C77" w:rsidRDefault="00EC6C77" w:rsidP="00EC6C77">
      <w:pPr>
        <w:spacing w:after="0" w:line="240" w:lineRule="auto"/>
      </w:pPr>
      <w:r>
        <w:t>cohorts of women in mid-gestation.</w:t>
      </w:r>
    </w:p>
    <w:sectPr w:rsidR="00EC6C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C7C59"/>
    <w:multiLevelType w:val="hybridMultilevel"/>
    <w:tmpl w:val="B6209642"/>
    <w:lvl w:ilvl="0" w:tplc="64883A0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65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303"/>
    <w:rsid w:val="0007076E"/>
    <w:rsid w:val="000901C4"/>
    <w:rsid w:val="000C3C73"/>
    <w:rsid w:val="000C68D2"/>
    <w:rsid w:val="00132792"/>
    <w:rsid w:val="00186FE9"/>
    <w:rsid w:val="001A5714"/>
    <w:rsid w:val="001F6771"/>
    <w:rsid w:val="002A5F36"/>
    <w:rsid w:val="002E1CD7"/>
    <w:rsid w:val="0035546B"/>
    <w:rsid w:val="00385303"/>
    <w:rsid w:val="003F4DF5"/>
    <w:rsid w:val="003F5136"/>
    <w:rsid w:val="004B3437"/>
    <w:rsid w:val="004F6AE8"/>
    <w:rsid w:val="005D2000"/>
    <w:rsid w:val="005D5A08"/>
    <w:rsid w:val="005E57AD"/>
    <w:rsid w:val="0063152D"/>
    <w:rsid w:val="006E31A0"/>
    <w:rsid w:val="007707F2"/>
    <w:rsid w:val="0078225F"/>
    <w:rsid w:val="0079014C"/>
    <w:rsid w:val="0079783A"/>
    <w:rsid w:val="007A33C2"/>
    <w:rsid w:val="007D1859"/>
    <w:rsid w:val="00973BEC"/>
    <w:rsid w:val="009B0D3D"/>
    <w:rsid w:val="009D3A9E"/>
    <w:rsid w:val="00A51F41"/>
    <w:rsid w:val="00BF3A4F"/>
    <w:rsid w:val="00BF76F9"/>
    <w:rsid w:val="00C3652D"/>
    <w:rsid w:val="00DC085E"/>
    <w:rsid w:val="00DC77B7"/>
    <w:rsid w:val="00E317FE"/>
    <w:rsid w:val="00EC6C77"/>
    <w:rsid w:val="00EE297E"/>
    <w:rsid w:val="00F41F76"/>
    <w:rsid w:val="00F51C22"/>
    <w:rsid w:val="00F9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58C94"/>
  <w15:chartTrackingRefBased/>
  <w15:docId w15:val="{F39A1DF4-B5B1-4012-BA8A-968974C9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C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Woollett, Laura (woollela)</dc:creator>
  <cp:keywords/>
  <dc:description/>
  <cp:lastModifiedBy>Woollett, Laura (woollela)</cp:lastModifiedBy>
  <cp:revision>13</cp:revision>
  <dcterms:created xsi:type="dcterms:W3CDTF">2023-01-06T15:59:00Z</dcterms:created>
  <dcterms:modified xsi:type="dcterms:W3CDTF">2023-01-06T19:08:00Z</dcterms:modified>
</cp:coreProperties>
</file>