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75E" w:rsidRDefault="00B1075E" w:rsidP="003B730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107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Association between </w:t>
      </w:r>
      <w:proofErr w:type="spellStart"/>
      <w:r w:rsidRPr="00B1075E">
        <w:rPr>
          <w:rFonts w:ascii="Times New Roman" w:hAnsi="Times New Roman" w:cs="Times New Roman"/>
          <w:b/>
          <w:bCs/>
          <w:sz w:val="24"/>
          <w:szCs w:val="24"/>
          <w:lang w:val="en-US"/>
        </w:rPr>
        <w:t>Apolipoproteins</w:t>
      </w:r>
      <w:proofErr w:type="spellEnd"/>
      <w:r w:rsidRPr="00B107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</w:t>
      </w:r>
      <w:proofErr w:type="gramStart"/>
      <w:r w:rsidRPr="00B1075E">
        <w:rPr>
          <w:rFonts w:ascii="Times New Roman" w:hAnsi="Times New Roman" w:cs="Times New Roman"/>
          <w:b/>
          <w:bCs/>
          <w:sz w:val="24"/>
          <w:szCs w:val="24"/>
          <w:lang w:val="en-US"/>
        </w:rPr>
        <w:t>lipoprotein(</w:t>
      </w:r>
      <w:proofErr w:type="gramEnd"/>
      <w:r w:rsidRPr="00B1075E">
        <w:rPr>
          <w:rFonts w:ascii="Times New Roman" w:hAnsi="Times New Roman" w:cs="Times New Roman"/>
          <w:b/>
          <w:bCs/>
          <w:sz w:val="24"/>
          <w:szCs w:val="24"/>
          <w:lang w:val="en-US"/>
        </w:rPr>
        <w:t>a) values with metabolic syndrome: A systematic review and meta-analysis</w:t>
      </w:r>
    </w:p>
    <w:p w:rsidR="00B1075E" w:rsidRDefault="00B1075E" w:rsidP="003B730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3474B" w:rsidRDefault="00A3474B" w:rsidP="003B730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</w:t>
      </w:r>
    </w:p>
    <w:p w:rsidR="003B7308" w:rsidRDefault="003B7308" w:rsidP="003B730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S1. </w:t>
      </w:r>
      <w:r w:rsidRPr="00272C1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Search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272C1D">
        <w:rPr>
          <w:rFonts w:ascii="Times New Roman" w:hAnsi="Times New Roman" w:cs="Times New Roman"/>
          <w:b/>
          <w:bCs/>
          <w:sz w:val="24"/>
          <w:szCs w:val="24"/>
          <w:lang w:val="en-US"/>
        </w:rPr>
        <w:t>trateg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11"/>
        <w:gridCol w:w="7483"/>
      </w:tblGrid>
      <w:tr w:rsidR="003E71D9" w:rsidRPr="00443AA0" w:rsidTr="006D417F">
        <w:trPr>
          <w:jc w:val="center"/>
        </w:trPr>
        <w:tc>
          <w:tcPr>
            <w:tcW w:w="1011" w:type="dxa"/>
            <w:vAlign w:val="center"/>
          </w:tcPr>
          <w:p w:rsidR="003E71D9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Source</w:t>
            </w:r>
          </w:p>
        </w:tc>
        <w:tc>
          <w:tcPr>
            <w:tcW w:w="7483" w:type="dxa"/>
            <w:vAlign w:val="center"/>
          </w:tcPr>
          <w:p w:rsidR="003E71D9" w:rsidRPr="00505B8C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05B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PubMed</w:t>
            </w:r>
          </w:p>
        </w:tc>
      </w:tr>
      <w:tr w:rsidR="003E71D9" w:rsidRPr="00443AA0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43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Search</w:t>
            </w:r>
          </w:p>
        </w:tc>
        <w:tc>
          <w:tcPr>
            <w:tcW w:w="7483" w:type="dxa"/>
            <w:vAlign w:val="center"/>
          </w:tcPr>
          <w:p w:rsidR="003E71D9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Formula</w:t>
            </w:r>
          </w:p>
        </w:tc>
      </w:tr>
      <w:tr w:rsidR="003E71D9" w:rsidRPr="00A22B71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43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#1</w:t>
            </w:r>
          </w:p>
        </w:tc>
        <w:tc>
          <w:tcPr>
            <w:tcW w:w="7483" w:type="dxa"/>
            <w:vAlign w:val="center"/>
          </w:tcPr>
          <w:p w:rsidR="003E71D9" w:rsidRPr="00443AA0" w:rsidRDefault="003E71D9" w:rsidP="003E71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Metabolic Syndrome </w:t>
            </w:r>
            <w:r w:rsidRPr="00A22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[MH] OR </w:t>
            </w:r>
            <w:proofErr w:type="spellStart"/>
            <w:r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Cardiometabolic</w:t>
            </w:r>
            <w:proofErr w:type="spellEnd"/>
            <w:r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Syndrome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[MH] </w:t>
            </w:r>
            <w:r w:rsidRPr="00A22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Metabolic Syndrome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</w:t>
            </w:r>
            <w:r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2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[MH] OR </w:t>
            </w:r>
            <w:proofErr w:type="spellStart"/>
            <w:r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Reaven</w:t>
            </w:r>
            <w:proofErr w:type="spellEnd"/>
            <w:r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Syndrome X </w:t>
            </w:r>
            <w:r w:rsidRPr="00A22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[MH] OR </w:t>
            </w:r>
            <w:r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Insulin Resistance Syndrome X </w:t>
            </w:r>
            <w:r w:rsidRPr="00A22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[MH]</w:t>
            </w:r>
          </w:p>
        </w:tc>
      </w:tr>
      <w:tr w:rsidR="003E71D9" w:rsidRPr="00A22B71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43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#2</w:t>
            </w:r>
          </w:p>
        </w:tc>
        <w:tc>
          <w:tcPr>
            <w:tcW w:w="7483" w:type="dxa"/>
            <w:vAlign w:val="center"/>
          </w:tcPr>
          <w:p w:rsidR="003E71D9" w:rsidRPr="00443AA0" w:rsidRDefault="006D417F" w:rsidP="006D41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4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Apolipoproteins</w:t>
            </w:r>
            <w:proofErr w:type="spellEnd"/>
            <w:r w:rsidRPr="006D4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E71D9" w:rsidRPr="00A22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[MH] OR </w:t>
            </w:r>
            <w:r w:rsidRPr="006D4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Lipoprotein(a)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[MH]</w:t>
            </w:r>
          </w:p>
        </w:tc>
      </w:tr>
      <w:tr w:rsidR="003E71D9" w:rsidRPr="005A4CAD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3E71D9" w:rsidP="006D41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</w:t>
            </w:r>
            <w:r w:rsidR="006D41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483" w:type="dxa"/>
            <w:vAlign w:val="center"/>
          </w:tcPr>
          <w:p w:rsidR="003E71D9" w:rsidRPr="00443AA0" w:rsidRDefault="003E71D9" w:rsidP="006D41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#1 AND #</w:t>
            </w:r>
            <w:r w:rsidR="006D4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E71D9" w:rsidRPr="00443AA0" w:rsidTr="006D417F">
        <w:tblPrEx>
          <w:jc w:val="left"/>
        </w:tblPrEx>
        <w:tc>
          <w:tcPr>
            <w:tcW w:w="1011" w:type="dxa"/>
          </w:tcPr>
          <w:p w:rsidR="003E71D9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Source</w:t>
            </w:r>
          </w:p>
        </w:tc>
        <w:tc>
          <w:tcPr>
            <w:tcW w:w="7483" w:type="dxa"/>
          </w:tcPr>
          <w:p w:rsidR="003E71D9" w:rsidRPr="00505B8C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05B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Scopus</w:t>
            </w:r>
          </w:p>
        </w:tc>
      </w:tr>
      <w:tr w:rsidR="003E71D9" w:rsidRPr="00443AA0" w:rsidTr="006D417F">
        <w:tblPrEx>
          <w:jc w:val="left"/>
        </w:tblPrEx>
        <w:tc>
          <w:tcPr>
            <w:tcW w:w="1011" w:type="dxa"/>
          </w:tcPr>
          <w:p w:rsidR="003E71D9" w:rsidRPr="00443AA0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43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Search</w:t>
            </w:r>
          </w:p>
        </w:tc>
        <w:tc>
          <w:tcPr>
            <w:tcW w:w="7483" w:type="dxa"/>
          </w:tcPr>
          <w:p w:rsidR="003E71D9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Formula</w:t>
            </w:r>
          </w:p>
        </w:tc>
      </w:tr>
      <w:tr w:rsidR="003E71D9" w:rsidRPr="00A47FB6" w:rsidTr="006D417F">
        <w:tblPrEx>
          <w:jc w:val="left"/>
        </w:tblPrEx>
        <w:tc>
          <w:tcPr>
            <w:tcW w:w="1011" w:type="dxa"/>
          </w:tcPr>
          <w:p w:rsidR="003E71D9" w:rsidRPr="00443AA0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43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#1</w:t>
            </w:r>
          </w:p>
        </w:tc>
        <w:tc>
          <w:tcPr>
            <w:tcW w:w="7483" w:type="dxa"/>
          </w:tcPr>
          <w:p w:rsidR="003E71D9" w:rsidRPr="00443AA0" w:rsidRDefault="003E71D9" w:rsidP="00337B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TITLE-ABS-KEY(“</w:t>
            </w:r>
            <w:r w:rsidR="00337B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Metabolic Syndrome</w:t>
            </w:r>
            <w:r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*” OR “</w:t>
            </w:r>
            <w:proofErr w:type="spellStart"/>
            <w:r w:rsidR="00337B55"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Cardiometabolic</w:t>
            </w:r>
            <w:proofErr w:type="spellEnd"/>
            <w:r w:rsidR="00337B55"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Syndrome</w:t>
            </w:r>
            <w:r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*” OR “</w:t>
            </w:r>
            <w:r w:rsidR="00337B55"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Metabolic Syndrome</w:t>
            </w:r>
            <w:r w:rsidR="00337B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</w:t>
            </w:r>
            <w:r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*” OR </w:t>
            </w:r>
            <w:r w:rsidR="00337B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="00337B55"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Insulin Resistance Syndrome X</w:t>
            </w:r>
            <w:r w:rsidR="00337B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*” OR “</w:t>
            </w:r>
            <w:proofErr w:type="spellStart"/>
            <w:r w:rsidR="00337B55"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Reaven</w:t>
            </w:r>
            <w:proofErr w:type="spellEnd"/>
            <w:r w:rsidR="00337B55"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Syndrome X</w:t>
            </w:r>
            <w:r w:rsidR="00337B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*”)</w:t>
            </w:r>
          </w:p>
        </w:tc>
      </w:tr>
      <w:tr w:rsidR="003E71D9" w:rsidRPr="00A41F74" w:rsidTr="006D417F">
        <w:tblPrEx>
          <w:jc w:val="left"/>
        </w:tblPrEx>
        <w:tc>
          <w:tcPr>
            <w:tcW w:w="1011" w:type="dxa"/>
          </w:tcPr>
          <w:p w:rsidR="003E71D9" w:rsidRPr="00443AA0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43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#2</w:t>
            </w:r>
          </w:p>
        </w:tc>
        <w:tc>
          <w:tcPr>
            <w:tcW w:w="7483" w:type="dxa"/>
          </w:tcPr>
          <w:p w:rsidR="003E71D9" w:rsidRPr="00443AA0" w:rsidRDefault="00F6008D" w:rsidP="00F600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TITLE-ABS-KEY (</w:t>
            </w:r>
            <w:r w:rsidR="003E71D9" w:rsidRPr="00A41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F60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Apolipoproteins</w:t>
            </w:r>
            <w:proofErr w:type="spellEnd"/>
            <w:r w:rsidR="003E71D9" w:rsidRPr="00A41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*”)</w:t>
            </w:r>
          </w:p>
        </w:tc>
      </w:tr>
      <w:tr w:rsidR="00F6008D" w:rsidRPr="00A86797" w:rsidTr="006D417F">
        <w:tblPrEx>
          <w:jc w:val="left"/>
        </w:tblPrEx>
        <w:tc>
          <w:tcPr>
            <w:tcW w:w="1011" w:type="dxa"/>
          </w:tcPr>
          <w:p w:rsidR="00F6008D" w:rsidRPr="00443AA0" w:rsidRDefault="00F6008D" w:rsidP="00F60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43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#3</w:t>
            </w:r>
          </w:p>
        </w:tc>
        <w:tc>
          <w:tcPr>
            <w:tcW w:w="7483" w:type="dxa"/>
          </w:tcPr>
          <w:p w:rsidR="00F6008D" w:rsidRPr="00443AA0" w:rsidRDefault="00F6008D" w:rsidP="00F600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TITLE-ABS-KEY (</w:t>
            </w:r>
            <w:r w:rsidRPr="00A41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6D4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Lipoprotein(a)</w:t>
            </w:r>
            <w:r w:rsidRPr="00A41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*”)</w:t>
            </w:r>
          </w:p>
        </w:tc>
      </w:tr>
      <w:tr w:rsidR="003E71D9" w:rsidRPr="005A4CAD" w:rsidTr="006D417F">
        <w:tblPrEx>
          <w:jc w:val="left"/>
        </w:tblPrEx>
        <w:tc>
          <w:tcPr>
            <w:tcW w:w="1011" w:type="dxa"/>
            <w:vAlign w:val="center"/>
          </w:tcPr>
          <w:p w:rsidR="003E71D9" w:rsidRPr="00443AA0" w:rsidRDefault="00F6008D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#4</w:t>
            </w:r>
          </w:p>
        </w:tc>
        <w:tc>
          <w:tcPr>
            <w:tcW w:w="7483" w:type="dxa"/>
            <w:vAlign w:val="center"/>
          </w:tcPr>
          <w:p w:rsidR="003E71D9" w:rsidRPr="00443AA0" w:rsidRDefault="003E71D9" w:rsidP="00F600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#2 OR #3 </w:t>
            </w:r>
          </w:p>
        </w:tc>
      </w:tr>
      <w:tr w:rsidR="003E71D9" w:rsidRPr="005A4CAD" w:rsidTr="006D417F">
        <w:tblPrEx>
          <w:jc w:val="left"/>
        </w:tblPrEx>
        <w:tc>
          <w:tcPr>
            <w:tcW w:w="1011" w:type="dxa"/>
            <w:vAlign w:val="center"/>
          </w:tcPr>
          <w:p w:rsidR="003E71D9" w:rsidRPr="00443AA0" w:rsidRDefault="00F6008D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#5</w:t>
            </w:r>
          </w:p>
        </w:tc>
        <w:tc>
          <w:tcPr>
            <w:tcW w:w="7483" w:type="dxa"/>
            <w:vAlign w:val="center"/>
          </w:tcPr>
          <w:p w:rsidR="003E71D9" w:rsidRPr="00443AA0" w:rsidRDefault="003E71D9" w:rsidP="00F600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#1 AND #</w:t>
            </w:r>
            <w:r w:rsidR="00F60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E71D9" w:rsidRPr="00443AA0" w:rsidTr="006D417F">
        <w:trPr>
          <w:jc w:val="center"/>
        </w:trPr>
        <w:tc>
          <w:tcPr>
            <w:tcW w:w="1011" w:type="dxa"/>
            <w:vAlign w:val="center"/>
          </w:tcPr>
          <w:p w:rsidR="003E71D9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Source</w:t>
            </w:r>
          </w:p>
        </w:tc>
        <w:tc>
          <w:tcPr>
            <w:tcW w:w="7483" w:type="dxa"/>
            <w:vAlign w:val="center"/>
          </w:tcPr>
          <w:p w:rsidR="003E71D9" w:rsidRPr="00505B8C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05B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Web of Science</w:t>
            </w:r>
          </w:p>
        </w:tc>
      </w:tr>
      <w:tr w:rsidR="003E71D9" w:rsidRPr="00443AA0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43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Search</w:t>
            </w:r>
          </w:p>
        </w:tc>
        <w:tc>
          <w:tcPr>
            <w:tcW w:w="7483" w:type="dxa"/>
            <w:vAlign w:val="center"/>
          </w:tcPr>
          <w:p w:rsidR="003E71D9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Formula</w:t>
            </w:r>
          </w:p>
        </w:tc>
      </w:tr>
      <w:tr w:rsidR="003E71D9" w:rsidRPr="00A47FB6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43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#1</w:t>
            </w:r>
          </w:p>
        </w:tc>
        <w:tc>
          <w:tcPr>
            <w:tcW w:w="7483" w:type="dxa"/>
            <w:vAlign w:val="center"/>
          </w:tcPr>
          <w:p w:rsidR="003E71D9" w:rsidRPr="00443AA0" w:rsidRDefault="003E71D9" w:rsidP="003D7F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TI=(“</w:t>
            </w:r>
            <w:r w:rsidR="003D7F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Metabolic Syndrome*” OR “</w:t>
            </w:r>
            <w:proofErr w:type="spellStart"/>
            <w:r w:rsidR="003D7F19"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Cardiometabolic</w:t>
            </w:r>
            <w:proofErr w:type="spellEnd"/>
            <w:r w:rsidR="003D7F19"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Syndrome</w:t>
            </w:r>
            <w:r w:rsidR="003D7F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*” OR “</w:t>
            </w:r>
            <w:r w:rsidR="003D7F19"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Metabolic Syndrome</w:t>
            </w:r>
            <w:r w:rsidR="003D7F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</w:t>
            </w:r>
            <w:r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*” OR</w:t>
            </w:r>
            <w:r w:rsidR="003D7F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r w:rsidR="003D7F19"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Insulin Resistance Syndrome X</w:t>
            </w:r>
            <w:r w:rsidR="003D7F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*” OR “</w:t>
            </w:r>
            <w:proofErr w:type="spellStart"/>
            <w:r w:rsidR="003D7F19"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Reaven</w:t>
            </w:r>
            <w:proofErr w:type="spellEnd"/>
            <w:r w:rsidR="003D7F19"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Syndrome X</w:t>
            </w:r>
            <w:r w:rsidR="003D7F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*”)</w:t>
            </w:r>
          </w:p>
        </w:tc>
      </w:tr>
      <w:tr w:rsidR="003E71D9" w:rsidRPr="00A41F74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43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#2</w:t>
            </w:r>
          </w:p>
        </w:tc>
        <w:tc>
          <w:tcPr>
            <w:tcW w:w="7483" w:type="dxa"/>
            <w:vAlign w:val="center"/>
          </w:tcPr>
          <w:p w:rsidR="003E71D9" w:rsidRPr="00443AA0" w:rsidRDefault="006B2469" w:rsidP="00346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TI=(“</w:t>
            </w:r>
            <w:proofErr w:type="spellStart"/>
            <w:r w:rsidRPr="00F60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Apolipoproteins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*”)</w:t>
            </w:r>
          </w:p>
        </w:tc>
      </w:tr>
      <w:tr w:rsidR="003E71D9" w:rsidRPr="00A86797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43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#3</w:t>
            </w:r>
          </w:p>
        </w:tc>
        <w:tc>
          <w:tcPr>
            <w:tcW w:w="7483" w:type="dxa"/>
            <w:vAlign w:val="center"/>
          </w:tcPr>
          <w:p w:rsidR="003E71D9" w:rsidRPr="00443AA0" w:rsidRDefault="006B2469" w:rsidP="00346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TI=(“</w:t>
            </w:r>
            <w:r w:rsidRPr="006D4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Lipoprotein(a)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*”)</w:t>
            </w:r>
          </w:p>
        </w:tc>
      </w:tr>
      <w:tr w:rsidR="003E71D9" w:rsidRPr="005A4CAD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6B246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#4</w:t>
            </w:r>
          </w:p>
        </w:tc>
        <w:tc>
          <w:tcPr>
            <w:tcW w:w="7483" w:type="dxa"/>
            <w:vAlign w:val="center"/>
          </w:tcPr>
          <w:p w:rsidR="003E71D9" w:rsidRPr="00443AA0" w:rsidRDefault="003E71D9" w:rsidP="006B24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#2 OR #3 </w:t>
            </w:r>
          </w:p>
        </w:tc>
      </w:tr>
      <w:tr w:rsidR="003E71D9" w:rsidRPr="005A4CAD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6B246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#5</w:t>
            </w:r>
          </w:p>
        </w:tc>
        <w:tc>
          <w:tcPr>
            <w:tcW w:w="7483" w:type="dxa"/>
            <w:vAlign w:val="center"/>
          </w:tcPr>
          <w:p w:rsidR="003E71D9" w:rsidRPr="00443AA0" w:rsidRDefault="003E71D9" w:rsidP="006B24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#1 AND #</w:t>
            </w:r>
            <w:r w:rsidR="006B24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E71D9" w:rsidRPr="00443AA0" w:rsidTr="006D417F">
        <w:trPr>
          <w:jc w:val="center"/>
        </w:trPr>
        <w:tc>
          <w:tcPr>
            <w:tcW w:w="1011" w:type="dxa"/>
            <w:vAlign w:val="center"/>
          </w:tcPr>
          <w:p w:rsidR="003E71D9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Source</w:t>
            </w:r>
          </w:p>
        </w:tc>
        <w:tc>
          <w:tcPr>
            <w:tcW w:w="7483" w:type="dxa"/>
            <w:vAlign w:val="center"/>
          </w:tcPr>
          <w:p w:rsidR="003E71D9" w:rsidRPr="00505B8C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05B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Embase</w:t>
            </w:r>
            <w:proofErr w:type="spellEnd"/>
          </w:p>
        </w:tc>
      </w:tr>
      <w:tr w:rsidR="003E71D9" w:rsidRPr="00443AA0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43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Search</w:t>
            </w:r>
          </w:p>
        </w:tc>
        <w:tc>
          <w:tcPr>
            <w:tcW w:w="7483" w:type="dxa"/>
            <w:vAlign w:val="center"/>
          </w:tcPr>
          <w:p w:rsidR="003E71D9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Formula</w:t>
            </w:r>
          </w:p>
        </w:tc>
      </w:tr>
      <w:tr w:rsidR="003E71D9" w:rsidRPr="00A47FB6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43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#1</w:t>
            </w:r>
          </w:p>
        </w:tc>
        <w:tc>
          <w:tcPr>
            <w:tcW w:w="7483" w:type="dxa"/>
            <w:vAlign w:val="center"/>
          </w:tcPr>
          <w:p w:rsidR="003E71D9" w:rsidRPr="00443AA0" w:rsidRDefault="00EF2F30" w:rsidP="00CF60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'Metabolic Syndrome</w:t>
            </w:r>
            <w:r w:rsidR="003E71D9"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'/</w:t>
            </w:r>
            <w:proofErr w:type="spellStart"/>
            <w:r w:rsidR="003E71D9"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</w:t>
            </w:r>
            <w:proofErr w:type="spellEnd"/>
            <w:r w:rsidR="003E71D9"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E71D9" w:rsidRPr="00A41F74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43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#2</w:t>
            </w:r>
          </w:p>
        </w:tc>
        <w:tc>
          <w:tcPr>
            <w:tcW w:w="7483" w:type="dxa"/>
            <w:vAlign w:val="center"/>
          </w:tcPr>
          <w:p w:rsidR="003E71D9" w:rsidRPr="00443AA0" w:rsidRDefault="003E71D9" w:rsidP="00CF60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1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</w:t>
            </w:r>
            <w:proofErr w:type="spellStart"/>
            <w:r w:rsidR="00CF6070" w:rsidRPr="00F60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Apolipoproteins</w:t>
            </w:r>
            <w:proofErr w:type="spellEnd"/>
            <w:r w:rsidRPr="00A41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'/</w:t>
            </w:r>
            <w:proofErr w:type="spellStart"/>
            <w:r w:rsidRPr="00A41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</w:t>
            </w:r>
            <w:proofErr w:type="spellEnd"/>
            <w:r w:rsidRPr="00A41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E71D9" w:rsidRPr="00A86797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43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#3</w:t>
            </w:r>
          </w:p>
        </w:tc>
        <w:tc>
          <w:tcPr>
            <w:tcW w:w="7483" w:type="dxa"/>
            <w:vAlign w:val="center"/>
          </w:tcPr>
          <w:p w:rsidR="003E71D9" w:rsidRPr="00443AA0" w:rsidRDefault="003E71D9" w:rsidP="00CF60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</w:t>
            </w:r>
            <w:r w:rsidR="00CF6070" w:rsidRPr="006D4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Lipoprotein(a)</w:t>
            </w:r>
            <w:r w:rsidRPr="00A8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'/</w:t>
            </w:r>
            <w:proofErr w:type="spellStart"/>
            <w:r w:rsidRPr="00A8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</w:t>
            </w:r>
            <w:proofErr w:type="spellEnd"/>
            <w:r w:rsidRPr="00A8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E71D9" w:rsidRPr="005A4CAD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CF6070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#4</w:t>
            </w:r>
          </w:p>
        </w:tc>
        <w:tc>
          <w:tcPr>
            <w:tcW w:w="7483" w:type="dxa"/>
            <w:vAlign w:val="center"/>
          </w:tcPr>
          <w:p w:rsidR="003E71D9" w:rsidRPr="00443AA0" w:rsidRDefault="003E71D9" w:rsidP="00CF60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#2 OR #3 </w:t>
            </w:r>
          </w:p>
        </w:tc>
      </w:tr>
      <w:tr w:rsidR="003E71D9" w:rsidRPr="005A4CAD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CF6070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#5</w:t>
            </w:r>
          </w:p>
        </w:tc>
        <w:tc>
          <w:tcPr>
            <w:tcW w:w="7483" w:type="dxa"/>
            <w:vAlign w:val="center"/>
          </w:tcPr>
          <w:p w:rsidR="003E71D9" w:rsidRPr="00443AA0" w:rsidRDefault="003E71D9" w:rsidP="00CF60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#1 AND #</w:t>
            </w:r>
            <w:r w:rsidR="00CF60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E71D9" w:rsidRPr="00443AA0" w:rsidTr="006D417F">
        <w:trPr>
          <w:jc w:val="center"/>
        </w:trPr>
        <w:tc>
          <w:tcPr>
            <w:tcW w:w="1011" w:type="dxa"/>
            <w:vAlign w:val="center"/>
          </w:tcPr>
          <w:p w:rsidR="003E71D9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Source</w:t>
            </w:r>
          </w:p>
        </w:tc>
        <w:tc>
          <w:tcPr>
            <w:tcW w:w="7483" w:type="dxa"/>
            <w:vAlign w:val="center"/>
          </w:tcPr>
          <w:p w:rsidR="003E71D9" w:rsidRPr="00505B8C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OVID</w:t>
            </w:r>
          </w:p>
        </w:tc>
      </w:tr>
      <w:tr w:rsidR="003E71D9" w:rsidRPr="00443AA0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43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Search</w:t>
            </w:r>
          </w:p>
        </w:tc>
        <w:tc>
          <w:tcPr>
            <w:tcW w:w="7483" w:type="dxa"/>
            <w:vAlign w:val="center"/>
          </w:tcPr>
          <w:p w:rsidR="003E71D9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Formula</w:t>
            </w:r>
          </w:p>
        </w:tc>
      </w:tr>
      <w:tr w:rsidR="003E71D9" w:rsidRPr="00A47FB6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43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#1</w:t>
            </w:r>
          </w:p>
        </w:tc>
        <w:tc>
          <w:tcPr>
            <w:tcW w:w="7483" w:type="dxa"/>
            <w:vAlign w:val="center"/>
          </w:tcPr>
          <w:p w:rsidR="003E71D9" w:rsidRPr="00443AA0" w:rsidRDefault="003E71D9" w:rsidP="00E127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E12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'Metabolic Syndrome</w:t>
            </w:r>
            <w:r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* OR </w:t>
            </w:r>
            <w:proofErr w:type="spellStart"/>
            <w:r w:rsidR="00E127A3"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Cardiometabolic</w:t>
            </w:r>
            <w:proofErr w:type="spellEnd"/>
            <w:r w:rsidR="00E127A3"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Syndrome</w:t>
            </w:r>
            <w:r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* OR </w:t>
            </w:r>
            <w:r w:rsidR="00E127A3"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Metabolic Syndrome</w:t>
            </w:r>
            <w:r w:rsidR="00E12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</w:t>
            </w:r>
            <w:r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* OR </w:t>
            </w:r>
            <w:r w:rsidR="00E127A3"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Insulin Resistance Syndrome X</w:t>
            </w:r>
            <w:r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* OR </w:t>
            </w:r>
            <w:proofErr w:type="spellStart"/>
            <w:r w:rsidR="00E127A3"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Reaven</w:t>
            </w:r>
            <w:proofErr w:type="spellEnd"/>
            <w:r w:rsidR="00E127A3" w:rsidRPr="003E7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Syndrome X</w:t>
            </w:r>
            <w:r w:rsidR="00E127A3"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 w:rsidR="00E12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  <w:r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kw.</w:t>
            </w:r>
          </w:p>
        </w:tc>
      </w:tr>
      <w:tr w:rsidR="003E71D9" w:rsidRPr="00A47FB6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43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#2</w:t>
            </w:r>
          </w:p>
        </w:tc>
        <w:tc>
          <w:tcPr>
            <w:tcW w:w="7483" w:type="dxa"/>
            <w:vAlign w:val="center"/>
          </w:tcPr>
          <w:p w:rsidR="003E71D9" w:rsidRPr="00443AA0" w:rsidRDefault="00896760" w:rsidP="00346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F60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Apolipoproteins</w:t>
            </w:r>
            <w:proofErr w:type="spellEnd"/>
            <w:r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 w:rsidRPr="00A8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).kw.</w:t>
            </w:r>
          </w:p>
        </w:tc>
      </w:tr>
      <w:tr w:rsidR="003E71D9" w:rsidRPr="00A86797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3E71D9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43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#3</w:t>
            </w:r>
          </w:p>
        </w:tc>
        <w:tc>
          <w:tcPr>
            <w:tcW w:w="7483" w:type="dxa"/>
            <w:vAlign w:val="center"/>
          </w:tcPr>
          <w:p w:rsidR="003E71D9" w:rsidRPr="00443AA0" w:rsidRDefault="00896760" w:rsidP="00346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Start"/>
            <w:r w:rsidRPr="00A8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</w:t>
            </w:r>
            <w:r w:rsidRPr="006D4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Lipoprotein(</w:t>
            </w:r>
            <w:proofErr w:type="gramEnd"/>
            <w:r w:rsidRPr="006D4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</w:t>
            </w:r>
            <w:r w:rsidRPr="00A47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 w:rsidR="003E71D9" w:rsidRPr="00A86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).kw.</w:t>
            </w:r>
          </w:p>
        </w:tc>
      </w:tr>
      <w:tr w:rsidR="003E71D9" w:rsidRPr="00A47FB6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3E71D9" w:rsidP="008967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43A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</w:t>
            </w:r>
            <w:r w:rsidR="008967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483" w:type="dxa"/>
            <w:vAlign w:val="center"/>
          </w:tcPr>
          <w:p w:rsidR="003E71D9" w:rsidRPr="00443AA0" w:rsidRDefault="003E71D9" w:rsidP="008967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#2 OR #3 </w:t>
            </w:r>
          </w:p>
        </w:tc>
      </w:tr>
      <w:tr w:rsidR="003E71D9" w:rsidRPr="005A4CAD" w:rsidTr="006D417F">
        <w:trPr>
          <w:jc w:val="center"/>
        </w:trPr>
        <w:tc>
          <w:tcPr>
            <w:tcW w:w="1011" w:type="dxa"/>
            <w:vAlign w:val="center"/>
          </w:tcPr>
          <w:p w:rsidR="003E71D9" w:rsidRPr="00443AA0" w:rsidRDefault="00896760" w:rsidP="00346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#5</w:t>
            </w:r>
          </w:p>
        </w:tc>
        <w:tc>
          <w:tcPr>
            <w:tcW w:w="7483" w:type="dxa"/>
            <w:vAlign w:val="center"/>
          </w:tcPr>
          <w:p w:rsidR="003E71D9" w:rsidRPr="00443AA0" w:rsidRDefault="003E71D9" w:rsidP="008967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#1 AND #</w:t>
            </w:r>
            <w:r w:rsidR="008967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333DD0" w:rsidRDefault="00333DD0"/>
    <w:p w:rsidR="00B22507" w:rsidRDefault="00B22507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507" w:rsidRDefault="00B22507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507" w:rsidRDefault="00B22507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507" w:rsidRDefault="00B22507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507" w:rsidRDefault="00B22507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507" w:rsidRDefault="00B22507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507" w:rsidRDefault="00B22507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507" w:rsidRDefault="00B22507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507" w:rsidRDefault="00B22507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507" w:rsidRDefault="00B22507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507" w:rsidRDefault="00B22507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2507" w:rsidRDefault="00B22507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319B" w:rsidRDefault="0085319B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319B" w:rsidRDefault="0085319B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319B" w:rsidRDefault="0085319B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319B" w:rsidRDefault="0085319B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319B" w:rsidRDefault="0085319B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319B" w:rsidRDefault="0085319B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319B" w:rsidRDefault="0085319B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6760" w:rsidRDefault="00896760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6760" w:rsidRDefault="00896760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6760" w:rsidRDefault="00896760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6760" w:rsidRDefault="00896760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6760" w:rsidRDefault="00896760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6760" w:rsidRDefault="00896760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6760" w:rsidRDefault="00896760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6760" w:rsidRDefault="00896760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6760" w:rsidRDefault="00896760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C4A" w:rsidRPr="00B22507" w:rsidRDefault="00B22507" w:rsidP="002D5C4A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Table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S2. </w:t>
      </w:r>
      <w:proofErr w:type="spellStart"/>
      <w:r w:rsidR="00C719FF" w:rsidRPr="00C719FF">
        <w:rPr>
          <w:rFonts w:ascii="Times New Roman" w:eastAsia="Times New Roman" w:hAnsi="Times New Roman" w:cs="Times New Roman"/>
          <w:b/>
          <w:sz w:val="24"/>
          <w:szCs w:val="24"/>
        </w:rPr>
        <w:t>Criteria</w:t>
      </w:r>
      <w:proofErr w:type="spellEnd"/>
      <w:r w:rsidR="00C719FF" w:rsidRPr="00C719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19FF" w:rsidRPr="00C719FF">
        <w:rPr>
          <w:rFonts w:ascii="Times New Roman" w:eastAsia="Times New Roman" w:hAnsi="Times New Roman" w:cs="Times New Roman"/>
          <w:b/>
          <w:sz w:val="24"/>
          <w:szCs w:val="24"/>
        </w:rPr>
        <w:t>for</w:t>
      </w:r>
      <w:proofErr w:type="spellEnd"/>
      <w:r w:rsidR="00C719FF" w:rsidRPr="00C719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19FF" w:rsidRPr="00C719FF">
        <w:rPr>
          <w:rFonts w:ascii="Times New Roman" w:eastAsia="Times New Roman" w:hAnsi="Times New Roman" w:cs="Times New Roman"/>
          <w:b/>
          <w:sz w:val="24"/>
          <w:szCs w:val="24"/>
        </w:rPr>
        <w:t>clinical</w:t>
      </w:r>
      <w:proofErr w:type="spellEnd"/>
      <w:r w:rsidR="00C719FF" w:rsidRPr="00C719FF">
        <w:rPr>
          <w:rFonts w:ascii="Times New Roman" w:eastAsia="Times New Roman" w:hAnsi="Times New Roman" w:cs="Times New Roman"/>
          <w:b/>
          <w:sz w:val="24"/>
          <w:szCs w:val="24"/>
        </w:rPr>
        <w:t xml:space="preserve"> diagnosis of </w:t>
      </w:r>
      <w:proofErr w:type="spellStart"/>
      <w:r w:rsidR="00C719FF" w:rsidRPr="00C719FF">
        <w:rPr>
          <w:rFonts w:ascii="Times New Roman" w:eastAsia="Times New Roman" w:hAnsi="Times New Roman" w:cs="Times New Roman"/>
          <w:b/>
          <w:sz w:val="24"/>
          <w:szCs w:val="24"/>
        </w:rPr>
        <w:t>metabolic</w:t>
      </w:r>
      <w:proofErr w:type="spellEnd"/>
      <w:r w:rsidR="00C719FF" w:rsidRPr="00C719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19FF" w:rsidRPr="00C719FF">
        <w:rPr>
          <w:rFonts w:ascii="Times New Roman" w:eastAsia="Times New Roman" w:hAnsi="Times New Roman" w:cs="Times New Roman"/>
          <w:b/>
          <w:sz w:val="24"/>
          <w:szCs w:val="24"/>
        </w:rPr>
        <w:t>syndrome</w:t>
      </w:r>
      <w:proofErr w:type="spellEnd"/>
      <w:r w:rsidR="00C719FF" w:rsidRPr="00C719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19FF" w:rsidRPr="00C719FF">
        <w:rPr>
          <w:rFonts w:ascii="Times New Roman" w:eastAsia="Times New Roman" w:hAnsi="Times New Roman" w:cs="Times New Roman"/>
          <w:b/>
          <w:sz w:val="24"/>
          <w:szCs w:val="24"/>
        </w:rPr>
        <w:t>used</w:t>
      </w:r>
      <w:proofErr w:type="spellEnd"/>
      <w:r w:rsidR="00C719FF" w:rsidRPr="00C719FF">
        <w:rPr>
          <w:rFonts w:ascii="Times New Roman" w:eastAsia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="00C719FF" w:rsidRPr="00C719FF">
        <w:rPr>
          <w:rFonts w:ascii="Times New Roman" w:eastAsia="Times New Roman" w:hAnsi="Times New Roman" w:cs="Times New Roman"/>
          <w:b/>
          <w:sz w:val="24"/>
          <w:szCs w:val="24"/>
        </w:rPr>
        <w:t>the</w:t>
      </w:r>
      <w:proofErr w:type="spellEnd"/>
      <w:r w:rsidR="00C719FF" w:rsidRPr="00C719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19FF" w:rsidRPr="00C719FF">
        <w:rPr>
          <w:rFonts w:ascii="Times New Roman" w:eastAsia="Times New Roman" w:hAnsi="Times New Roman" w:cs="Times New Roman"/>
          <w:b/>
          <w:sz w:val="24"/>
          <w:szCs w:val="24"/>
        </w:rPr>
        <w:t>included</w:t>
      </w:r>
      <w:proofErr w:type="spellEnd"/>
      <w:r w:rsidR="00C719FF" w:rsidRPr="00C719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19FF" w:rsidRPr="00C719FF">
        <w:rPr>
          <w:rFonts w:ascii="Times New Roman" w:eastAsia="Times New Roman" w:hAnsi="Times New Roman" w:cs="Times New Roman"/>
          <w:b/>
          <w:sz w:val="24"/>
          <w:szCs w:val="24"/>
        </w:rPr>
        <w:t>studies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22507" w:rsidRPr="0085319B" w:rsidTr="00B22507">
        <w:tc>
          <w:tcPr>
            <w:tcW w:w="4247" w:type="dxa"/>
            <w:vAlign w:val="center"/>
          </w:tcPr>
          <w:p w:rsidR="00B22507" w:rsidRPr="0085319B" w:rsidRDefault="00B22507" w:rsidP="00B22507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5319B">
              <w:rPr>
                <w:rFonts w:ascii="Times New Roman" w:eastAsia="Times New Roman" w:hAnsi="Times New Roman" w:cs="Times New Roman"/>
                <w:b/>
              </w:rPr>
              <w:t>Diagnostic</w:t>
            </w:r>
            <w:proofErr w:type="spellEnd"/>
            <w:r w:rsidRPr="0085319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  <w:b/>
              </w:rPr>
              <w:t>criteria</w:t>
            </w:r>
            <w:proofErr w:type="spellEnd"/>
          </w:p>
        </w:tc>
        <w:tc>
          <w:tcPr>
            <w:tcW w:w="4247" w:type="dxa"/>
            <w:vAlign w:val="center"/>
          </w:tcPr>
          <w:p w:rsidR="00B22507" w:rsidRPr="0085319B" w:rsidRDefault="00F067E1" w:rsidP="00B22507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5319B">
              <w:rPr>
                <w:rFonts w:ascii="Times New Roman" w:hAnsi="Times New Roman" w:cs="Times New Roman"/>
                <w:b/>
              </w:rPr>
              <w:t>Definition</w:t>
            </w:r>
            <w:proofErr w:type="spellEnd"/>
          </w:p>
        </w:tc>
      </w:tr>
      <w:tr w:rsidR="00B22507" w:rsidRPr="0085319B" w:rsidTr="00B22507">
        <w:tc>
          <w:tcPr>
            <w:tcW w:w="4247" w:type="dxa"/>
            <w:vAlign w:val="center"/>
          </w:tcPr>
          <w:p w:rsidR="00B22507" w:rsidRPr="0085319B" w:rsidRDefault="003760A4" w:rsidP="00B22507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319B">
              <w:rPr>
                <w:rFonts w:ascii="Times New Roman" w:eastAsia="Times New Roman" w:hAnsi="Times New Roman" w:cs="Times New Roman"/>
                <w:b/>
                <w:szCs w:val="24"/>
                <w:lang w:val="en-GB" w:eastAsia="en-GB"/>
              </w:rPr>
              <w:t>American Heart Association/National Heart Lung and Blood Institute (AHA/NHLBI)</w:t>
            </w:r>
          </w:p>
        </w:tc>
        <w:tc>
          <w:tcPr>
            <w:tcW w:w="4247" w:type="dxa"/>
            <w:vAlign w:val="center"/>
          </w:tcPr>
          <w:p w:rsidR="00B22507" w:rsidRPr="0085319B" w:rsidRDefault="003760A4" w:rsidP="003760A4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Three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of more of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following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five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criteria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needed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to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be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present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: (1)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waist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circumference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&gt; 90 cm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men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and &gt;80 cm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women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, (2)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fasting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serum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triglycerides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&gt;= 150 mg/dl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drug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treatment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elevated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triglycerides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, (3) HDL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cholesterol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&lt;40 mg/dl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men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and &lt;50 mg/dl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women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drug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treatment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to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increase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HDL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cholesterol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, (4)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fasting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blood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glucose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&gt;100 mg/dl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drug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treatment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diabetes and (5)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systolic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blood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pressure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&gt;130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mmHg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diatolic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&gt; 85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mmHg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drug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treatment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hypertension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22507" w:rsidRPr="0085319B" w:rsidTr="00B22507">
        <w:tc>
          <w:tcPr>
            <w:tcW w:w="4247" w:type="dxa"/>
            <w:vAlign w:val="center"/>
          </w:tcPr>
          <w:p w:rsidR="00B22507" w:rsidRPr="0085319B" w:rsidRDefault="003760A4" w:rsidP="00B22507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319B">
              <w:rPr>
                <w:rFonts w:ascii="Times New Roman" w:eastAsia="Times New Roman" w:hAnsi="Times New Roman" w:cs="Times New Roman"/>
                <w:b/>
                <w:szCs w:val="24"/>
                <w:lang w:val="en-GB" w:eastAsia="en-GB"/>
              </w:rPr>
              <w:t>National Cholesterol Education Program-Adult Treatment Panel III(NCEP-ATP III)</w:t>
            </w:r>
          </w:p>
        </w:tc>
        <w:tc>
          <w:tcPr>
            <w:tcW w:w="4247" w:type="dxa"/>
            <w:vAlign w:val="center"/>
          </w:tcPr>
          <w:p w:rsidR="00B22507" w:rsidRPr="0085319B" w:rsidRDefault="003760A4" w:rsidP="00B22507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Three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following</w:t>
            </w:r>
            <w:proofErr w:type="spellEnd"/>
            <w:r w:rsidR="002A543B"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factors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waist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circumference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&gt;102cm (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men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&gt;88cm(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women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),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triglyceride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level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≥1.69mmol/l, HDL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cholesterol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>&lt;1.03mmol/l (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men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&lt; 1.29mmol/l (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women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),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blood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pressure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≥130/85mmHg,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fasting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glucose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≥6.1mmol/l.</w:t>
            </w:r>
          </w:p>
        </w:tc>
      </w:tr>
      <w:tr w:rsidR="00B22507" w:rsidRPr="0085319B" w:rsidTr="00B22507">
        <w:tc>
          <w:tcPr>
            <w:tcW w:w="4247" w:type="dxa"/>
            <w:vAlign w:val="center"/>
          </w:tcPr>
          <w:p w:rsidR="00B22507" w:rsidRPr="0085319B" w:rsidRDefault="002A543B" w:rsidP="00B22507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319B">
              <w:rPr>
                <w:rFonts w:ascii="Times New Roman" w:eastAsia="Times New Roman" w:hAnsi="Times New Roman" w:cs="Times New Roman"/>
                <w:b/>
                <w:szCs w:val="24"/>
                <w:lang w:val="en-GB" w:eastAsia="en-GB"/>
              </w:rPr>
              <w:t>International Diabetes Federation(IDF)</w:t>
            </w:r>
          </w:p>
        </w:tc>
        <w:tc>
          <w:tcPr>
            <w:tcW w:w="4247" w:type="dxa"/>
            <w:vAlign w:val="center"/>
          </w:tcPr>
          <w:p w:rsidR="00B22507" w:rsidRPr="0085319B" w:rsidRDefault="0092581E" w:rsidP="00B22507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319B">
              <w:rPr>
                <w:rFonts w:ascii="Times New Roman" w:eastAsia="Times New Roman" w:hAnsi="Times New Roman" w:cs="Times New Roman"/>
              </w:rPr>
              <w:t xml:space="preserve">Central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obesity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plus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any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two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following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four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factors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raised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fasting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plasma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glucose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(≥100 mg/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dL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treatment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previously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diagnosed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type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2 diabetes,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raised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blood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pressure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systolic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blood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pressure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≥130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diastolic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blood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pressure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≥85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mmHg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treatment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previously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diagnosed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hypertension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raised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triglycerides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(≥150 mg/dl), and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reduced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HDL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cholesterol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(&lt;40 mg/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dL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in males, &lt;50 mg/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dL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in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females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>).</w:t>
            </w:r>
          </w:p>
        </w:tc>
      </w:tr>
      <w:tr w:rsidR="00B22507" w:rsidRPr="0085319B" w:rsidTr="00B22507">
        <w:tc>
          <w:tcPr>
            <w:tcW w:w="4247" w:type="dxa"/>
            <w:vAlign w:val="center"/>
          </w:tcPr>
          <w:p w:rsidR="00B22507" w:rsidRPr="0085319B" w:rsidRDefault="00567D8A" w:rsidP="00B22507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319B">
              <w:rPr>
                <w:rFonts w:ascii="Times New Roman" w:eastAsia="Times New Roman" w:hAnsi="Times New Roman" w:cs="Times New Roman"/>
                <w:b/>
                <w:szCs w:val="24"/>
                <w:lang w:val="en-GB" w:eastAsia="en-GB"/>
              </w:rPr>
              <w:t>Chinese Diabetes Society(CDS)</w:t>
            </w:r>
          </w:p>
        </w:tc>
        <w:tc>
          <w:tcPr>
            <w:tcW w:w="4247" w:type="dxa"/>
            <w:vAlign w:val="center"/>
          </w:tcPr>
          <w:p w:rsidR="00B22507" w:rsidRPr="0085319B" w:rsidRDefault="003662B3" w:rsidP="00B22507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Three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following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5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criteria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: abdominal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obesity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waistline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≥90 cm in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adult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male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and 85 cm in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adult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female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subjects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),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elevated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blood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pressure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(SBP ≥130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mmHg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and/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DBP ≥85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mmHg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treatment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diagnosed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hypertension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formerly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),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hyperglycemia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(FBG ≥6.1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mmol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/L,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appropriate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hypoglycemic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medication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),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elevated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TG (≥1.7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mmol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/L,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appropriate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lipid-lowering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medication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) and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reduced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HDL-C (&lt;1.03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mmol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/L in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adult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male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and &lt;1.30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mmol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/L in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adult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female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subjects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appropriate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lipid-lowering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medication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>).</w:t>
            </w:r>
          </w:p>
        </w:tc>
      </w:tr>
      <w:tr w:rsidR="00B22507" w:rsidRPr="0085319B" w:rsidTr="00B22507">
        <w:tc>
          <w:tcPr>
            <w:tcW w:w="4247" w:type="dxa"/>
            <w:vAlign w:val="center"/>
          </w:tcPr>
          <w:p w:rsidR="00B22507" w:rsidRPr="0085319B" w:rsidRDefault="00567D8A" w:rsidP="00B22507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319B">
              <w:rPr>
                <w:rFonts w:ascii="Times New Roman" w:eastAsia="Times New Roman" w:hAnsi="Times New Roman" w:cs="Times New Roman"/>
                <w:b/>
                <w:szCs w:val="24"/>
                <w:lang w:val="en-GB" w:eastAsia="en-GB"/>
              </w:rPr>
              <w:t>World Health Organization(WHO)</w:t>
            </w:r>
          </w:p>
        </w:tc>
        <w:tc>
          <w:tcPr>
            <w:tcW w:w="4247" w:type="dxa"/>
            <w:vAlign w:val="center"/>
          </w:tcPr>
          <w:p w:rsidR="00B22507" w:rsidRPr="0085319B" w:rsidRDefault="003662B3" w:rsidP="00B22507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Impaired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glucose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intolerance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Impaired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fasting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glycemiaI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, T2DM,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lowered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insulin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sensitivity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plus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any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2 of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following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: </w:t>
            </w:r>
            <w:r w:rsidR="00C17CA3" w:rsidRPr="0085319B">
              <w:rPr>
                <w:rFonts w:ascii="Times New Roman" w:eastAsia="Times New Roman" w:hAnsi="Times New Roman" w:cs="Times New Roman"/>
              </w:rPr>
              <w:lastRenderedPageBreak/>
              <w:t>(1)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Men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waist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to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-hip ratio </w:t>
            </w:r>
            <w:r w:rsidR="00C17CA3" w:rsidRPr="0085319B">
              <w:rPr>
                <w:rFonts w:ascii="Times New Roman" w:eastAsia="Times New Roman" w:hAnsi="Times New Roman" w:cs="Times New Roman"/>
              </w:rPr>
              <w:t>&gt;0.90,</w:t>
            </w:r>
            <w:r w:rsidRPr="0085319B">
              <w:rPr>
                <w:rFonts w:ascii="Times New Roman" w:eastAsia="Times New Roman" w:hAnsi="Times New Roman" w:cs="Times New Roman"/>
              </w:rPr>
              <w:t xml:space="preserve">women: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waist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to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-hip ratio </w:t>
            </w:r>
            <w:r w:rsidR="00C17CA3" w:rsidRPr="0085319B">
              <w:rPr>
                <w:rFonts w:ascii="Times New Roman" w:eastAsia="Times New Roman" w:hAnsi="Times New Roman" w:cs="Times New Roman"/>
              </w:rPr>
              <w:t>&gt;</w:t>
            </w:r>
            <w:r w:rsidRPr="0085319B">
              <w:rPr>
                <w:rFonts w:ascii="Times New Roman" w:eastAsia="Times New Roman" w:hAnsi="Times New Roman" w:cs="Times New Roman"/>
              </w:rPr>
              <w:t>0.85</w:t>
            </w:r>
            <w:r w:rsidR="00C17CA3"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r w:rsidRPr="0085319B">
              <w:rPr>
                <w:rFonts w:ascii="Times New Roman" w:eastAsia="Times New Roman" w:hAnsi="Times New Roman" w:cs="Times New Roman"/>
              </w:rPr>
              <w:t>and/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BMI </w:t>
            </w:r>
            <w:r w:rsidR="00C17CA3" w:rsidRPr="0085319B">
              <w:rPr>
                <w:rFonts w:ascii="Times New Roman" w:eastAsia="Times New Roman" w:hAnsi="Times New Roman" w:cs="Times New Roman"/>
              </w:rPr>
              <w:t>&gt;</w:t>
            </w:r>
            <w:r w:rsidRPr="0085319B">
              <w:rPr>
                <w:rFonts w:ascii="Times New Roman" w:eastAsia="Times New Roman" w:hAnsi="Times New Roman" w:cs="Times New Roman"/>
              </w:rPr>
              <w:t>30</w:t>
            </w:r>
            <w:r w:rsidR="00C17CA3" w:rsidRPr="0085319B">
              <w:rPr>
                <w:rFonts w:ascii="Times New Roman" w:eastAsia="Times New Roman" w:hAnsi="Times New Roman" w:cs="Times New Roman"/>
              </w:rPr>
              <w:t>; (2)</w:t>
            </w:r>
            <w:r w:rsidR="00C17CA3" w:rsidRPr="0085319B">
              <w:rPr>
                <w:rFonts w:ascii="Times New Roman" w:hAnsi="Times New Roman" w:cs="Times New Roman"/>
              </w:rPr>
              <w:t xml:space="preserve"> </w:t>
            </w:r>
            <w:r w:rsidR="00C17CA3" w:rsidRPr="0085319B">
              <w:rPr>
                <w:rFonts w:ascii="Times New Roman" w:eastAsia="Times New Roman" w:hAnsi="Times New Roman" w:cs="Times New Roman"/>
              </w:rPr>
              <w:t>TG ≥150 mg/</w:t>
            </w:r>
            <w:proofErr w:type="spellStart"/>
            <w:r w:rsidR="00C17CA3" w:rsidRPr="0085319B">
              <w:rPr>
                <w:rFonts w:ascii="Times New Roman" w:eastAsia="Times New Roman" w:hAnsi="Times New Roman" w:cs="Times New Roman"/>
              </w:rPr>
              <w:t>dL</w:t>
            </w:r>
            <w:proofErr w:type="spellEnd"/>
            <w:r w:rsidR="00C17CA3" w:rsidRPr="0085319B">
              <w:rPr>
                <w:rFonts w:ascii="Times New Roman" w:eastAsia="Times New Roman" w:hAnsi="Times New Roman" w:cs="Times New Roman"/>
              </w:rPr>
              <w:t xml:space="preserve"> and/</w:t>
            </w:r>
            <w:proofErr w:type="spellStart"/>
            <w:r w:rsidR="00C17CA3"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="00C17CA3" w:rsidRPr="0085319B">
              <w:rPr>
                <w:rFonts w:ascii="Times New Roman" w:eastAsia="Times New Roman" w:hAnsi="Times New Roman" w:cs="Times New Roman"/>
              </w:rPr>
              <w:t xml:space="preserve"> HDL-C &lt;35 mg/</w:t>
            </w:r>
            <w:proofErr w:type="spellStart"/>
            <w:r w:rsidR="00C17CA3" w:rsidRPr="0085319B">
              <w:rPr>
                <w:rFonts w:ascii="Times New Roman" w:eastAsia="Times New Roman" w:hAnsi="Times New Roman" w:cs="Times New Roman"/>
              </w:rPr>
              <w:t>dL</w:t>
            </w:r>
            <w:proofErr w:type="spellEnd"/>
            <w:r w:rsidR="00C17CA3" w:rsidRPr="0085319B">
              <w:rPr>
                <w:rFonts w:ascii="Times New Roman" w:eastAsia="Times New Roman" w:hAnsi="Times New Roman" w:cs="Times New Roman"/>
              </w:rPr>
              <w:t xml:space="preserve"> in </w:t>
            </w:r>
            <w:proofErr w:type="spellStart"/>
            <w:r w:rsidR="00C17CA3" w:rsidRPr="0085319B">
              <w:rPr>
                <w:rFonts w:ascii="Times New Roman" w:eastAsia="Times New Roman" w:hAnsi="Times New Roman" w:cs="Times New Roman"/>
              </w:rPr>
              <w:t>men</w:t>
            </w:r>
            <w:proofErr w:type="spellEnd"/>
            <w:r w:rsidR="00C17CA3"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C17CA3"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="00C17CA3" w:rsidRPr="0085319B">
              <w:rPr>
                <w:rFonts w:ascii="Times New Roman" w:eastAsia="Times New Roman" w:hAnsi="Times New Roman" w:cs="Times New Roman"/>
              </w:rPr>
              <w:t xml:space="preserve"> &lt;39 mg/</w:t>
            </w:r>
            <w:proofErr w:type="spellStart"/>
            <w:r w:rsidR="00C17CA3" w:rsidRPr="0085319B">
              <w:rPr>
                <w:rFonts w:ascii="Times New Roman" w:eastAsia="Times New Roman" w:hAnsi="Times New Roman" w:cs="Times New Roman"/>
              </w:rPr>
              <w:t>dL</w:t>
            </w:r>
            <w:proofErr w:type="spellEnd"/>
            <w:r w:rsidR="00C17CA3" w:rsidRPr="0085319B">
              <w:rPr>
                <w:rFonts w:ascii="Times New Roman" w:eastAsia="Times New Roman" w:hAnsi="Times New Roman" w:cs="Times New Roman"/>
              </w:rPr>
              <w:t xml:space="preserve"> in </w:t>
            </w:r>
            <w:proofErr w:type="spellStart"/>
            <w:r w:rsidR="00C17CA3" w:rsidRPr="0085319B">
              <w:rPr>
                <w:rFonts w:ascii="Times New Roman" w:eastAsia="Times New Roman" w:hAnsi="Times New Roman" w:cs="Times New Roman"/>
              </w:rPr>
              <w:t>women</w:t>
            </w:r>
            <w:proofErr w:type="spellEnd"/>
            <w:r w:rsidR="00C17CA3" w:rsidRPr="0085319B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="00C17CA3" w:rsidRPr="0085319B">
              <w:rPr>
                <w:rFonts w:ascii="Times New Roman" w:eastAsia="Times New Roman" w:hAnsi="Times New Roman" w:cs="Times New Roman"/>
              </w:rPr>
              <w:t>systolic</w:t>
            </w:r>
            <w:proofErr w:type="spellEnd"/>
            <w:r w:rsidR="00C17CA3"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C17CA3" w:rsidRPr="0085319B">
              <w:rPr>
                <w:rFonts w:ascii="Times New Roman" w:eastAsia="Times New Roman" w:hAnsi="Times New Roman" w:cs="Times New Roman"/>
              </w:rPr>
              <w:t>blood</w:t>
            </w:r>
            <w:proofErr w:type="spellEnd"/>
            <w:r w:rsidR="00C17CA3"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C17CA3" w:rsidRPr="0085319B">
              <w:rPr>
                <w:rFonts w:ascii="Times New Roman" w:eastAsia="Times New Roman" w:hAnsi="Times New Roman" w:cs="Times New Roman"/>
              </w:rPr>
              <w:t>pressure</w:t>
            </w:r>
            <w:proofErr w:type="spellEnd"/>
            <w:r w:rsidR="00C17CA3" w:rsidRPr="0085319B">
              <w:rPr>
                <w:rFonts w:ascii="Times New Roman" w:eastAsia="Times New Roman" w:hAnsi="Times New Roman" w:cs="Times New Roman"/>
              </w:rPr>
              <w:t xml:space="preserve"> ≥140 </w:t>
            </w:r>
            <w:proofErr w:type="spellStart"/>
            <w:r w:rsidR="00C17CA3" w:rsidRPr="0085319B">
              <w:rPr>
                <w:rFonts w:ascii="Times New Roman" w:eastAsia="Times New Roman" w:hAnsi="Times New Roman" w:cs="Times New Roman"/>
              </w:rPr>
              <w:t>mmHg</w:t>
            </w:r>
            <w:proofErr w:type="spellEnd"/>
            <w:r w:rsidR="00C17CA3"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C17CA3"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="00C17CA3"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C17CA3" w:rsidRPr="0085319B">
              <w:rPr>
                <w:rFonts w:ascii="Times New Roman" w:eastAsia="Times New Roman" w:hAnsi="Times New Roman" w:cs="Times New Roman"/>
              </w:rPr>
              <w:t>diatolic</w:t>
            </w:r>
            <w:proofErr w:type="spellEnd"/>
            <w:r w:rsidR="00C17CA3" w:rsidRPr="0085319B">
              <w:rPr>
                <w:rFonts w:ascii="Times New Roman" w:eastAsia="Times New Roman" w:hAnsi="Times New Roman" w:cs="Times New Roman"/>
              </w:rPr>
              <w:t xml:space="preserve"> ≥ 90 </w:t>
            </w:r>
            <w:proofErr w:type="spellStart"/>
            <w:r w:rsidR="00C17CA3" w:rsidRPr="0085319B">
              <w:rPr>
                <w:rFonts w:ascii="Times New Roman" w:eastAsia="Times New Roman" w:hAnsi="Times New Roman" w:cs="Times New Roman"/>
              </w:rPr>
              <w:t>mmHg</w:t>
            </w:r>
            <w:proofErr w:type="spellEnd"/>
            <w:r w:rsidR="00C17CA3" w:rsidRPr="0085319B">
              <w:rPr>
                <w:rFonts w:ascii="Times New Roman" w:eastAsia="Times New Roman" w:hAnsi="Times New Roman" w:cs="Times New Roman"/>
              </w:rPr>
              <w:t xml:space="preserve"> and (3)</w:t>
            </w:r>
            <w:r w:rsidR="00C17CA3" w:rsidRPr="008531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7CA3" w:rsidRPr="0085319B">
              <w:rPr>
                <w:rFonts w:ascii="Times New Roman" w:eastAsia="Times New Roman" w:hAnsi="Times New Roman" w:cs="Times New Roman"/>
              </w:rPr>
              <w:t>microalbuminuria</w:t>
            </w:r>
            <w:proofErr w:type="spellEnd"/>
          </w:p>
        </w:tc>
      </w:tr>
      <w:tr w:rsidR="00D03C02" w:rsidRPr="0085319B" w:rsidTr="00B22507">
        <w:tc>
          <w:tcPr>
            <w:tcW w:w="4247" w:type="dxa"/>
            <w:vAlign w:val="center"/>
          </w:tcPr>
          <w:p w:rsidR="00D03C02" w:rsidRPr="0085319B" w:rsidRDefault="0085319B" w:rsidP="00B22507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GB" w:eastAsia="en-GB"/>
              </w:rPr>
            </w:pPr>
            <w:proofErr w:type="spellStart"/>
            <w:r w:rsidRPr="0085319B">
              <w:rPr>
                <w:rFonts w:ascii="Times New Roman" w:hAnsi="Times New Roman" w:cs="Times New Roman"/>
                <w:b/>
              </w:rPr>
              <w:lastRenderedPageBreak/>
              <w:t>Harmonized</w:t>
            </w:r>
            <w:proofErr w:type="spellEnd"/>
            <w:r w:rsidRPr="0085319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319B">
              <w:rPr>
                <w:rFonts w:ascii="Times New Roman" w:hAnsi="Times New Roman" w:cs="Times New Roman"/>
                <w:b/>
              </w:rPr>
              <w:t>Definition</w:t>
            </w:r>
            <w:proofErr w:type="spellEnd"/>
            <w:r w:rsidRPr="0085319B">
              <w:rPr>
                <w:rFonts w:ascii="Times New Roman" w:hAnsi="Times New Roman" w:cs="Times New Roman"/>
                <w:b/>
              </w:rPr>
              <w:t xml:space="preserve"> of </w:t>
            </w:r>
            <w:proofErr w:type="spellStart"/>
            <w:r w:rsidRPr="0085319B">
              <w:rPr>
                <w:rFonts w:ascii="Times New Roman" w:hAnsi="Times New Roman" w:cs="Times New Roman"/>
                <w:b/>
              </w:rPr>
              <w:t>MetS</w:t>
            </w:r>
            <w:proofErr w:type="spellEnd"/>
            <w:r w:rsidRPr="0085319B">
              <w:rPr>
                <w:rFonts w:ascii="Times New Roman" w:hAnsi="Times New Roman" w:cs="Times New Roman"/>
                <w:b/>
              </w:rPr>
              <w:t xml:space="preserve"> (HDM)</w:t>
            </w:r>
          </w:p>
        </w:tc>
        <w:tc>
          <w:tcPr>
            <w:tcW w:w="4247" w:type="dxa"/>
            <w:vAlign w:val="center"/>
          </w:tcPr>
          <w:p w:rsidR="00D03C02" w:rsidRPr="0085319B" w:rsidRDefault="00D03C02" w:rsidP="00B22507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Three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more of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following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: 1)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waist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circumference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≥ 90 cm in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menand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≥85 cm in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women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; 2)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triglycerides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≥150 mg/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dL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; 3) HDL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cholesterol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&lt;40 mg/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dL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inmen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and &lt;50 mg/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dL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in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women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; 4)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blood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pressure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≥ 130/85 mm Hg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antihypertensivemedication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; and 5)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fasting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glucose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≥ 100 mg/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dL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on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antidiabetic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319B">
              <w:rPr>
                <w:rFonts w:ascii="Times New Roman" w:eastAsia="Times New Roman" w:hAnsi="Times New Roman" w:cs="Times New Roman"/>
              </w:rPr>
              <w:t>medication</w:t>
            </w:r>
            <w:proofErr w:type="spellEnd"/>
            <w:r w:rsidRPr="0085319B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2D5C4A" w:rsidRDefault="002D5C4A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C4A" w:rsidRDefault="002D5C4A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C4A" w:rsidRDefault="002D5C4A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C4A" w:rsidRDefault="002D5C4A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C4A" w:rsidRDefault="002D5C4A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C4A" w:rsidRDefault="002D5C4A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C4A" w:rsidRDefault="002D5C4A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2D5C4A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D5C4A" w:rsidRDefault="000E27A0" w:rsidP="002D5C4A">
      <w:pPr>
        <w:spacing w:line="257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S3</w:t>
      </w:r>
      <w:r w:rsidR="002D5C4A" w:rsidRPr="0044314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2D5C4A" w:rsidRPr="00443144">
        <w:rPr>
          <w:rFonts w:ascii="Times New Roman" w:eastAsia="Times New Roman" w:hAnsi="Times New Roman" w:cs="Times New Roman"/>
          <w:b/>
          <w:sz w:val="24"/>
          <w:szCs w:val="24"/>
        </w:rPr>
        <w:t>Quality</w:t>
      </w:r>
      <w:proofErr w:type="spellEnd"/>
      <w:r w:rsidR="002D5C4A" w:rsidRPr="004431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D5C4A" w:rsidRPr="00443144">
        <w:rPr>
          <w:rFonts w:ascii="Times New Roman" w:eastAsia="Times New Roman" w:hAnsi="Times New Roman" w:cs="Times New Roman"/>
          <w:b/>
          <w:sz w:val="24"/>
          <w:szCs w:val="24"/>
        </w:rPr>
        <w:t>assessment</w:t>
      </w:r>
      <w:proofErr w:type="spellEnd"/>
      <w:r w:rsidR="002D5C4A" w:rsidRPr="00443144">
        <w:rPr>
          <w:rFonts w:ascii="Times New Roman" w:eastAsia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="002D5C4A" w:rsidRPr="00443144">
        <w:rPr>
          <w:rFonts w:ascii="Times New Roman" w:eastAsia="Times New Roman" w:hAnsi="Times New Roman" w:cs="Times New Roman"/>
          <w:b/>
          <w:sz w:val="24"/>
          <w:szCs w:val="24"/>
        </w:rPr>
        <w:t>included</w:t>
      </w:r>
      <w:proofErr w:type="spellEnd"/>
      <w:r w:rsidR="002D5C4A" w:rsidRPr="004431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D5C4A" w:rsidRPr="00443144">
        <w:rPr>
          <w:rFonts w:ascii="Times New Roman" w:eastAsia="Times New Roman" w:hAnsi="Times New Roman" w:cs="Times New Roman"/>
          <w:b/>
          <w:sz w:val="24"/>
          <w:szCs w:val="24"/>
        </w:rPr>
        <w:t>studies</w:t>
      </w:r>
      <w:proofErr w:type="spellEnd"/>
    </w:p>
    <w:tbl>
      <w:tblPr>
        <w:tblStyle w:val="Tablanormal5"/>
        <w:tblW w:w="0" w:type="auto"/>
        <w:tblLook w:val="04A0" w:firstRow="1" w:lastRow="0" w:firstColumn="1" w:lastColumn="0" w:noHBand="0" w:noVBand="1"/>
      </w:tblPr>
      <w:tblGrid>
        <w:gridCol w:w="977"/>
        <w:gridCol w:w="58"/>
        <w:gridCol w:w="1853"/>
        <w:gridCol w:w="985"/>
        <w:gridCol w:w="1475"/>
        <w:gridCol w:w="1497"/>
        <w:gridCol w:w="1961"/>
        <w:gridCol w:w="1194"/>
        <w:gridCol w:w="1018"/>
        <w:gridCol w:w="1074"/>
        <w:gridCol w:w="906"/>
        <w:gridCol w:w="994"/>
      </w:tblGrid>
      <w:tr w:rsidR="002D5C4A" w:rsidRPr="00FA4405" w:rsidTr="00C85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5C4A" w:rsidRPr="00FA4405" w:rsidRDefault="002D5C4A" w:rsidP="008A6B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15" w:type="dxa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NEWCASTLE - OTTAWA QUALITY ASSESSMENT SCALE FOR COHORT STUDIES</w:t>
            </w:r>
          </w:p>
        </w:tc>
      </w:tr>
      <w:tr w:rsidR="002D5C4A" w:rsidRPr="00FA4405" w:rsidTr="00C8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SELECTION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COMPARABILITY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46505" w:rsidRPr="00FA4405" w:rsidTr="00C8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Representativeness of the exposed cohort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Selection of the non-exposed cohort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Ascertainment of exposure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Demonstration that outcome of interest was not present at start of study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Comparability of Cohorts on the Basis of the Design or Analysis   Maximum : </w:t>
            </w:r>
            <w:r w:rsidRPr="00FA4405">
              <w:rPr>
                <w:rFonts w:ascii="Segoe UI Symbol" w:eastAsia="Times New Roman" w:hAnsi="Segoe UI Symbol" w:cs="Segoe UI Symbol"/>
                <w:b/>
                <w:bCs/>
                <w:sz w:val="20"/>
                <w:szCs w:val="20"/>
                <w:lang w:val="en-US"/>
              </w:rPr>
              <w:t>☆☆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Assessment of outcome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Was follow-up long enough for outcomes to occur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Adequacy of follow up of cohorts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SCORE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Evidence quality</w:t>
            </w:r>
          </w:p>
        </w:tc>
      </w:tr>
      <w:tr w:rsidR="00C85BBC" w:rsidRPr="00FA4405" w:rsidTr="00C8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85BBC" w:rsidRPr="00C85BBC" w:rsidRDefault="002F000C" w:rsidP="00C85B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s-PE"/>
              </w:rPr>
            </w:pPr>
            <w:proofErr w:type="spellStart"/>
            <w:r w:rsidRPr="002F00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s-PE"/>
              </w:rPr>
              <w:t>Chou</w:t>
            </w:r>
            <w:proofErr w:type="spellEnd"/>
            <w:r w:rsidRPr="002F00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s-PE"/>
              </w:rPr>
              <w:t xml:space="preserve"> YL et al. (A)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85BBC" w:rsidRPr="00FA4405" w:rsidRDefault="00C85BBC" w:rsidP="00C85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85BBC" w:rsidRPr="00FA4405" w:rsidRDefault="00C85BBC" w:rsidP="00C85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85BBC" w:rsidRPr="00FA4405" w:rsidRDefault="00C85BBC" w:rsidP="00C85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85BBC" w:rsidRPr="00FA4405" w:rsidRDefault="00C85BBC" w:rsidP="00C85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85BBC" w:rsidRPr="00FA4405" w:rsidRDefault="00C85BBC" w:rsidP="00C85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85BBC" w:rsidRPr="00FA4405" w:rsidRDefault="00C85BBC" w:rsidP="00C85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85BBC" w:rsidRPr="00FA4405" w:rsidRDefault="00C85BBC" w:rsidP="00C85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85BBC" w:rsidRPr="00FA4405" w:rsidRDefault="00C85BBC" w:rsidP="00C85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85BBC" w:rsidRPr="00FA4405" w:rsidRDefault="00C33CCD" w:rsidP="00C85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85BBC" w:rsidRPr="00FA4405" w:rsidRDefault="00C85BBC" w:rsidP="00C85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risk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bias</w:t>
            </w:r>
            <w:proofErr w:type="spellEnd"/>
          </w:p>
        </w:tc>
      </w:tr>
      <w:tr w:rsidR="00C33CCD" w:rsidRPr="00FA4405" w:rsidTr="00C8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33CCD" w:rsidRPr="00C85BBC" w:rsidRDefault="002F000C" w:rsidP="00C33C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F00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Chou</w:t>
            </w:r>
            <w:proofErr w:type="spellEnd"/>
            <w:r w:rsidRPr="002F00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YL et al. (B)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33CCD" w:rsidRPr="00FA4405" w:rsidRDefault="00C33CCD" w:rsidP="00C33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33CCD" w:rsidRPr="00FA4405" w:rsidRDefault="00C33CCD" w:rsidP="00C33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33CCD" w:rsidRPr="00FA4405" w:rsidRDefault="00C33CCD" w:rsidP="00C33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33CCD" w:rsidRPr="00FA4405" w:rsidRDefault="00C33CCD" w:rsidP="00C33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33CCD" w:rsidRPr="00FA4405" w:rsidRDefault="00C33CCD" w:rsidP="00C33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33CCD" w:rsidRPr="00FA4405" w:rsidRDefault="00C33CCD" w:rsidP="00C33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33CCD" w:rsidRPr="00FA4405" w:rsidRDefault="00C33CCD" w:rsidP="00C33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33CCD" w:rsidRPr="00FA4405" w:rsidRDefault="00C33CCD" w:rsidP="00C33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33CCD" w:rsidRPr="00FA4405" w:rsidRDefault="00C33CCD" w:rsidP="00C33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33CCD" w:rsidRPr="00FA4405" w:rsidRDefault="00C33CCD" w:rsidP="00C33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risk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bias</w:t>
            </w:r>
            <w:proofErr w:type="spellEnd"/>
          </w:p>
        </w:tc>
      </w:tr>
      <w:tr w:rsidR="00B673D4" w:rsidRPr="00FA4405" w:rsidTr="00C8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85BBC" w:rsidRDefault="00B673D4" w:rsidP="00B673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F00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Sung</w:t>
            </w:r>
            <w:proofErr w:type="spellEnd"/>
            <w:r w:rsidRPr="002F00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K et al.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☆☆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risk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bias</w:t>
            </w:r>
            <w:proofErr w:type="spellEnd"/>
          </w:p>
        </w:tc>
      </w:tr>
      <w:tr w:rsidR="00B673D4" w:rsidRPr="00FA4405" w:rsidTr="00C8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2F000C" w:rsidRDefault="00B673D4" w:rsidP="00B673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B4F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Borja M et al.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  <w:sz w:val="20"/>
                <w:szCs w:val="20"/>
              </w:rPr>
              <w:t>☆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risk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bias</w:t>
            </w:r>
            <w:proofErr w:type="spellEnd"/>
          </w:p>
        </w:tc>
      </w:tr>
    </w:tbl>
    <w:tbl>
      <w:tblPr>
        <w:tblStyle w:val="Tablanormal51"/>
        <w:tblW w:w="13997" w:type="dxa"/>
        <w:tblInd w:w="-5" w:type="dxa"/>
        <w:tblLook w:val="04A0" w:firstRow="1" w:lastRow="0" w:firstColumn="1" w:lastColumn="0" w:noHBand="0" w:noVBand="1"/>
      </w:tblPr>
      <w:tblGrid>
        <w:gridCol w:w="246"/>
        <w:gridCol w:w="940"/>
        <w:gridCol w:w="885"/>
        <w:gridCol w:w="213"/>
        <w:gridCol w:w="1852"/>
        <w:gridCol w:w="985"/>
        <w:gridCol w:w="1074"/>
        <w:gridCol w:w="1752"/>
        <w:gridCol w:w="222"/>
        <w:gridCol w:w="1434"/>
        <w:gridCol w:w="1019"/>
        <w:gridCol w:w="1474"/>
        <w:gridCol w:w="906"/>
        <w:gridCol w:w="995"/>
      </w:tblGrid>
      <w:tr w:rsidR="002D5C4A" w:rsidRPr="00FA4405" w:rsidTr="008A6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5C4A" w:rsidRPr="00FA4405" w:rsidRDefault="002D5C4A" w:rsidP="008A6B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5C4A" w:rsidRPr="00FA4405" w:rsidRDefault="002D5C4A" w:rsidP="008A6B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</w:p>
        </w:tc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:rsidR="002D5C4A" w:rsidRPr="00FA4405" w:rsidRDefault="002D5C4A" w:rsidP="008A6B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</w:pPr>
          </w:p>
          <w:p w:rsidR="002D5C4A" w:rsidRPr="00FA4405" w:rsidRDefault="002D5C4A" w:rsidP="008A6B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NEWCASTLE - OTTAWA QUALITY ASSESSMENT SCALE FOR CASE-CONTROL STUDIES</w:t>
            </w:r>
          </w:p>
        </w:tc>
      </w:tr>
      <w:tr w:rsidR="002D5C4A" w:rsidRPr="00FA4405" w:rsidTr="008A6B4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D5C4A" w:rsidRPr="00FA4405" w:rsidRDefault="002D5C4A" w:rsidP="0078167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STUDY</w:t>
            </w:r>
          </w:p>
        </w:tc>
        <w:tc>
          <w:tcPr>
            <w:tcW w:w="0" w:type="auto"/>
            <w:gridSpan w:val="4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:rsidR="002D5C4A" w:rsidRPr="00FA4405" w:rsidRDefault="002D5C4A" w:rsidP="008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SELECTION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:rsidR="002D5C4A" w:rsidRPr="00FA4405" w:rsidRDefault="002D5C4A" w:rsidP="008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COMPARABILITY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:rsidR="002D5C4A" w:rsidRPr="00FA4405" w:rsidRDefault="002D5C4A" w:rsidP="008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EXPOSURE</w:t>
            </w: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D5C4A" w:rsidRPr="00FA4405" w:rsidTr="008A6B4D">
        <w:trPr>
          <w:trHeight w:val="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2D5C4A" w:rsidRPr="00FA4405" w:rsidRDefault="002D5C4A" w:rsidP="008A6B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Is the case definition adequate?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Representativeness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cases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Selection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Controls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Definition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Controls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Comparability of cases and controls on the basis of the design or analysis (Maximum : </w:t>
            </w:r>
            <w:r w:rsidRPr="00FA4405">
              <w:rPr>
                <w:rFonts w:ascii="Segoe UI Symbol" w:eastAsia="Times New Roman" w:hAnsi="Segoe UI Symbol" w:cs="Segoe UI Symbol"/>
                <w:b/>
                <w:bCs/>
                <w:sz w:val="20"/>
                <w:szCs w:val="20"/>
                <w:lang w:val="en-US"/>
              </w:rPr>
              <w:t>☆☆</w:t>
            </w: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Same method of ascertainment for cases and controls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Non-Response 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Ascertainment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exposure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:rsidR="002D5C4A" w:rsidRPr="00FA4405" w:rsidRDefault="002D5C4A" w:rsidP="008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Evidence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quality</w:t>
            </w:r>
            <w:proofErr w:type="spellEnd"/>
          </w:p>
        </w:tc>
      </w:tr>
      <w:tr w:rsidR="0078167E" w:rsidRPr="00FA4405" w:rsidTr="00781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78167E" w:rsidRPr="0078167E" w:rsidRDefault="002F000C" w:rsidP="0078167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s-PE"/>
              </w:rPr>
            </w:pPr>
            <w:proofErr w:type="spellStart"/>
            <w:r w:rsidRPr="002F00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Savinova</w:t>
            </w:r>
            <w:proofErr w:type="spellEnd"/>
            <w:r w:rsidRPr="002F00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O et al.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8167E" w:rsidRPr="00FA4405" w:rsidRDefault="0078167E" w:rsidP="007816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8167E" w:rsidRPr="00FA4405" w:rsidRDefault="0078167E" w:rsidP="007816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8167E" w:rsidRPr="00FA4405" w:rsidRDefault="0078167E" w:rsidP="007816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8167E" w:rsidRPr="00FA4405" w:rsidRDefault="0078167E" w:rsidP="007816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8167E" w:rsidRPr="00FA4405" w:rsidRDefault="0078167E" w:rsidP="007816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8167E" w:rsidRPr="00FA4405" w:rsidRDefault="0078167E" w:rsidP="007816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8167E" w:rsidRPr="00FA4405" w:rsidRDefault="0078167E" w:rsidP="007816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8167E" w:rsidRPr="00FA4405" w:rsidRDefault="0078167E" w:rsidP="007816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8167E" w:rsidRPr="00FA4405" w:rsidRDefault="0078167E" w:rsidP="007816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8167E" w:rsidRPr="00FA4405" w:rsidRDefault="0078167E" w:rsidP="007816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risk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bias</w:t>
            </w:r>
            <w:proofErr w:type="spellEnd"/>
          </w:p>
        </w:tc>
      </w:tr>
      <w:tr w:rsidR="00B673D4" w:rsidRPr="00FA4405" w:rsidTr="0078167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B673D4" w:rsidRPr="0078167E" w:rsidRDefault="00B673D4" w:rsidP="00B673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00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De Souza J et al.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risk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bias</w:t>
            </w:r>
            <w:proofErr w:type="spellEnd"/>
          </w:p>
        </w:tc>
      </w:tr>
      <w:tr w:rsidR="00B673D4" w:rsidRPr="00FA4405" w:rsidTr="00781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B673D4" w:rsidRPr="0078167E" w:rsidRDefault="00B673D4" w:rsidP="00B673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F00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Belfki</w:t>
            </w:r>
            <w:proofErr w:type="spellEnd"/>
            <w:r w:rsidRPr="002F00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H et al.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risk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bias</w:t>
            </w:r>
            <w:proofErr w:type="spellEnd"/>
          </w:p>
        </w:tc>
      </w:tr>
      <w:tr w:rsidR="00B673D4" w:rsidRPr="00FA4405" w:rsidTr="0078167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B673D4" w:rsidRPr="0078167E" w:rsidRDefault="00B673D4" w:rsidP="00B673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F00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Barkas</w:t>
            </w:r>
            <w:proofErr w:type="spellEnd"/>
            <w:r w:rsidRPr="002F00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F et al.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risk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bias</w:t>
            </w:r>
            <w:proofErr w:type="spellEnd"/>
          </w:p>
        </w:tc>
      </w:tr>
      <w:tr w:rsidR="00B673D4" w:rsidRPr="00FA4405" w:rsidTr="00781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B673D4" w:rsidRPr="0078167E" w:rsidRDefault="00B673D4" w:rsidP="00B673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00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Reynoso-Villalpando G et al.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High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risk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bias</w:t>
            </w:r>
            <w:proofErr w:type="spellEnd"/>
          </w:p>
        </w:tc>
      </w:tr>
      <w:tr w:rsidR="00B673D4" w:rsidRPr="00FA4405" w:rsidTr="0078167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B673D4" w:rsidRPr="002F000C" w:rsidRDefault="00B673D4" w:rsidP="00B673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F00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Boumaiza</w:t>
            </w:r>
            <w:proofErr w:type="spellEnd"/>
            <w:r w:rsidRPr="002F00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I et al.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risk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bias</w:t>
            </w:r>
            <w:proofErr w:type="spellEnd"/>
          </w:p>
        </w:tc>
      </w:tr>
      <w:tr w:rsidR="00B673D4" w:rsidRPr="00FA4405" w:rsidTr="00781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B673D4" w:rsidRPr="002F000C" w:rsidRDefault="00B673D4" w:rsidP="00B673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F00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Sierra-Johnson J et al.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405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FA4405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risk</w:t>
            </w:r>
            <w:proofErr w:type="spellEnd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A4405">
              <w:rPr>
                <w:rFonts w:ascii="Times New Roman" w:eastAsia="Times New Roman" w:hAnsi="Times New Roman" w:cs="Times New Roman"/>
                <w:sz w:val="20"/>
                <w:szCs w:val="20"/>
              </w:rPr>
              <w:t>bias</w:t>
            </w:r>
            <w:proofErr w:type="spellEnd"/>
          </w:p>
        </w:tc>
      </w:tr>
    </w:tbl>
    <w:tbl>
      <w:tblPr>
        <w:tblStyle w:val="Tablanormal5"/>
        <w:tblW w:w="0" w:type="auto"/>
        <w:jc w:val="center"/>
        <w:tblLook w:val="04A0" w:firstRow="1" w:lastRow="0" w:firstColumn="1" w:lastColumn="0" w:noHBand="0" w:noVBand="1"/>
      </w:tblPr>
      <w:tblGrid>
        <w:gridCol w:w="1217"/>
        <w:gridCol w:w="243"/>
        <w:gridCol w:w="1842"/>
        <w:gridCol w:w="871"/>
        <w:gridCol w:w="1347"/>
        <w:gridCol w:w="1466"/>
        <w:gridCol w:w="2121"/>
        <w:gridCol w:w="1288"/>
        <w:gridCol w:w="1558"/>
        <w:gridCol w:w="970"/>
        <w:gridCol w:w="1069"/>
      </w:tblGrid>
      <w:tr w:rsidR="00FA4405" w:rsidRPr="009D3F63" w:rsidTr="009D3F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1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A4405" w:rsidRPr="009D3F63" w:rsidRDefault="00FA4405" w:rsidP="005155B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75" w:type="dxa"/>
            <w:gridSpan w:val="10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4405" w:rsidRPr="009D3F63" w:rsidRDefault="00FA4405" w:rsidP="005155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2"/>
                <w:lang w:val="en-US"/>
              </w:rPr>
            </w:pPr>
            <w:r w:rsidRPr="009D3F63">
              <w:rPr>
                <w:rFonts w:ascii="Times New Roman" w:eastAsia="Times New Roman" w:hAnsi="Times New Roman" w:cs="Times New Roman"/>
                <w:b/>
                <w:bCs/>
                <w:sz w:val="22"/>
                <w:lang w:val="en-US"/>
              </w:rPr>
              <w:t>NEWCASTLE - OTTAWA QUALITY ASSESSMENT SCALE FOR CROSS-SECTIONAL STUDIES</w:t>
            </w:r>
          </w:p>
        </w:tc>
      </w:tr>
      <w:tr w:rsidR="00FA4405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4405" w:rsidRPr="009D3F63" w:rsidRDefault="00FA4405" w:rsidP="005155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9D3F63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STUDY</w:t>
            </w:r>
          </w:p>
        </w:tc>
        <w:tc>
          <w:tcPr>
            <w:tcW w:w="5526" w:type="dxa"/>
            <w:gridSpan w:val="4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4405" w:rsidRPr="009D3F63" w:rsidRDefault="00FA4405" w:rsidP="005155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9D3F63">
              <w:rPr>
                <w:rFonts w:ascii="Times New Roman" w:eastAsia="Times New Roman" w:hAnsi="Times New Roman" w:cs="Times New Roman"/>
                <w:b/>
                <w:bCs/>
                <w:i/>
              </w:rPr>
              <w:t>SELECTION</w:t>
            </w:r>
          </w:p>
        </w:tc>
        <w:tc>
          <w:tcPr>
            <w:tcW w:w="2121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4405" w:rsidRPr="009D3F63" w:rsidRDefault="00FA4405" w:rsidP="005155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9D3F63">
              <w:rPr>
                <w:rFonts w:ascii="Times New Roman" w:eastAsia="Times New Roman" w:hAnsi="Times New Roman" w:cs="Times New Roman"/>
                <w:b/>
                <w:bCs/>
                <w:i/>
              </w:rPr>
              <w:t>COMPARABILITY</w:t>
            </w:r>
          </w:p>
        </w:tc>
        <w:tc>
          <w:tcPr>
            <w:tcW w:w="2846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4405" w:rsidRPr="009D3F63" w:rsidRDefault="00FA4405" w:rsidP="005155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9D3F63">
              <w:rPr>
                <w:rFonts w:ascii="Times New Roman" w:eastAsia="Times New Roman" w:hAnsi="Times New Roman" w:cs="Times New Roman"/>
                <w:b/>
                <w:bCs/>
                <w:i/>
              </w:rPr>
              <w:t>OUTCOME</w:t>
            </w:r>
          </w:p>
        </w:tc>
        <w:tc>
          <w:tcPr>
            <w:tcW w:w="97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4405" w:rsidRPr="009D3F63" w:rsidRDefault="00FA4405" w:rsidP="005155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069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4405" w:rsidRPr="009D3F63" w:rsidRDefault="00FA4405" w:rsidP="005155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</w:tr>
      <w:tr w:rsidR="00FA4405" w:rsidRPr="009D3F63" w:rsidTr="009D3F6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4405" w:rsidRPr="009D3F63" w:rsidRDefault="00FA4405" w:rsidP="005155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4405" w:rsidRPr="009D3F63" w:rsidRDefault="00FA4405" w:rsidP="00515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9D3F6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Representativeness of the sample</w:t>
            </w:r>
          </w:p>
          <w:p w:rsidR="00FA4405" w:rsidRPr="009D3F63" w:rsidRDefault="00FA4405" w:rsidP="00515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4405" w:rsidRPr="009D3F63" w:rsidRDefault="00FA4405" w:rsidP="00515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9D3F6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Sample size</w:t>
            </w:r>
          </w:p>
          <w:p w:rsidR="00FA4405" w:rsidRPr="009D3F63" w:rsidRDefault="00FA4405" w:rsidP="00515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4405" w:rsidRPr="009D3F63" w:rsidRDefault="00FA4405" w:rsidP="00515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lang w:val="en-US"/>
              </w:rPr>
            </w:pPr>
            <w:r w:rsidRPr="009D3F63">
              <w:rPr>
                <w:rFonts w:ascii="Times New Roman" w:eastAsia="Times New Roman" w:hAnsi="Times New Roman" w:cs="Times New Roman"/>
                <w:b/>
                <w:bCs/>
                <w:i/>
                <w:lang w:val="en-US"/>
              </w:rPr>
              <w:t>Non-respondents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4405" w:rsidRPr="009D3F63" w:rsidRDefault="00FA4405" w:rsidP="00515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9D3F6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Ascertainment of the exposure (risk factor)</w:t>
            </w:r>
          </w:p>
          <w:p w:rsidR="00FA4405" w:rsidRPr="009D3F63" w:rsidRDefault="00FA4405" w:rsidP="00515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4405" w:rsidRPr="009D3F63" w:rsidRDefault="00FA4405" w:rsidP="00515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9D3F6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The subjects in different outcome groups are comparable, based on the study design or analysis. Confounding factors are controlled.</w:t>
            </w:r>
          </w:p>
          <w:p w:rsidR="00FA4405" w:rsidRPr="009D3F63" w:rsidRDefault="00FA4405" w:rsidP="00515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9D3F63">
              <w:rPr>
                <w:rFonts w:ascii="Times New Roman" w:eastAsia="Times New Roman" w:hAnsi="Times New Roman" w:cs="Times New Roman"/>
                <w:b/>
                <w:bCs/>
                <w:i/>
                <w:lang w:val="en-US"/>
              </w:rPr>
              <w:t xml:space="preserve">Maximum : </w:t>
            </w:r>
            <w:r w:rsidRPr="009D3F63">
              <w:rPr>
                <w:rFonts w:ascii="Segoe UI Symbol" w:eastAsia="Times New Roman" w:hAnsi="Segoe UI Symbol" w:cs="Segoe UI Symbol"/>
                <w:b/>
                <w:bCs/>
                <w:i/>
                <w:lang w:val="en-US"/>
              </w:rPr>
              <w:t>☆☆</w:t>
            </w:r>
          </w:p>
          <w:p w:rsidR="00FA4405" w:rsidRPr="009D3F63" w:rsidRDefault="00FA4405" w:rsidP="00515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lang w:val="en-US"/>
              </w:rPr>
            </w:pPr>
          </w:p>
        </w:tc>
        <w:tc>
          <w:tcPr>
            <w:tcW w:w="1288" w:type="dxa"/>
            <w:tcBorders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4405" w:rsidRPr="009D3F63" w:rsidRDefault="00FA4405" w:rsidP="00515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lang w:val="en-US"/>
              </w:rPr>
            </w:pPr>
            <w:r w:rsidRPr="009D3F63">
              <w:rPr>
                <w:rFonts w:ascii="Times New Roman" w:eastAsia="Times New Roman" w:hAnsi="Times New Roman" w:cs="Times New Roman"/>
                <w:b/>
                <w:bCs/>
                <w:i/>
                <w:lang w:val="en-US"/>
              </w:rPr>
              <w:t>Assessment of outcome</w:t>
            </w:r>
          </w:p>
        </w:tc>
        <w:tc>
          <w:tcPr>
            <w:tcW w:w="1558" w:type="dxa"/>
            <w:tcBorders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4405" w:rsidRPr="009D3F63" w:rsidRDefault="00FA4405" w:rsidP="00515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</w:pPr>
            <w:r w:rsidRPr="009D3F6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Statistical test</w:t>
            </w:r>
          </w:p>
          <w:p w:rsidR="00FA4405" w:rsidRPr="009D3F63" w:rsidRDefault="00FA4405" w:rsidP="00515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97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4405" w:rsidRPr="009D3F63" w:rsidRDefault="00FA4405" w:rsidP="00515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lang w:val="en-US"/>
              </w:rPr>
            </w:pPr>
            <w:r w:rsidRPr="009D3F63">
              <w:rPr>
                <w:rFonts w:ascii="Times New Roman" w:eastAsia="Times New Roman" w:hAnsi="Times New Roman" w:cs="Times New Roman"/>
                <w:b/>
                <w:bCs/>
                <w:i/>
                <w:lang w:val="en-US"/>
              </w:rPr>
              <w:t>SCORE</w:t>
            </w:r>
          </w:p>
        </w:tc>
        <w:tc>
          <w:tcPr>
            <w:tcW w:w="1069" w:type="dxa"/>
            <w:tcBorders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4405" w:rsidRPr="009D3F63" w:rsidRDefault="00FA4405" w:rsidP="005155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lang w:val="en-US"/>
              </w:rPr>
            </w:pPr>
            <w:r w:rsidRPr="009D3F63">
              <w:rPr>
                <w:rFonts w:ascii="Times New Roman" w:eastAsia="Times New Roman" w:hAnsi="Times New Roman" w:cs="Times New Roman"/>
                <w:b/>
                <w:bCs/>
                <w:i/>
                <w:lang w:val="en-US"/>
              </w:rPr>
              <w:t>Evidence quality</w:t>
            </w:r>
          </w:p>
        </w:tc>
      </w:tr>
      <w:tr w:rsidR="00DC4E6F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C4E6F" w:rsidRPr="002235E8" w:rsidRDefault="009D3F63" w:rsidP="00DC4E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s-PE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s-PE"/>
              </w:rPr>
              <w:t>Lind</w:t>
            </w:r>
            <w:proofErr w:type="spellEnd"/>
            <w:r w:rsidRPr="002235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s-PE"/>
              </w:rPr>
              <w:t xml:space="preserve"> L et al.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C4E6F" w:rsidRPr="00CA6C6D" w:rsidRDefault="00DC4E6F" w:rsidP="00DC4E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C4E6F" w:rsidRPr="00CA6C6D" w:rsidRDefault="00DC4E6F" w:rsidP="00DC4E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C4E6F" w:rsidRPr="00CA6C6D" w:rsidRDefault="00DC4E6F" w:rsidP="00DC4E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C4E6F" w:rsidRPr="00CA6C6D" w:rsidRDefault="00DC4E6F" w:rsidP="00DC4E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C4E6F" w:rsidRPr="00CA6C6D" w:rsidRDefault="00DC4E6F" w:rsidP="00DC4E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C4E6F" w:rsidRPr="00CA6C6D" w:rsidRDefault="00DC4E6F" w:rsidP="00DC4E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C4E6F" w:rsidRPr="00CA6C6D" w:rsidRDefault="00DC4E6F" w:rsidP="00DC4E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C4E6F" w:rsidRPr="00CA6C6D" w:rsidRDefault="00DC4E6F" w:rsidP="00DC4E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C4E6F" w:rsidRPr="00CA6C6D" w:rsidRDefault="00DC4E6F" w:rsidP="00DC4E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CA6C6D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2235E8" w:rsidRDefault="00CA6C6D" w:rsidP="00CA6C6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235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Won S et al. (A)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 xml:space="preserve">High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CA6C6D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2235E8" w:rsidRDefault="00CA6C6D" w:rsidP="00CA6C6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235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Won S et al. (B)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 xml:space="preserve">High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CA6C6D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2235E8" w:rsidRDefault="00CA6C6D" w:rsidP="00CA6C6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Pitsavos</w:t>
            </w:r>
            <w:proofErr w:type="spellEnd"/>
            <w:r w:rsidRPr="002235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C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6C6D" w:rsidRPr="00CA6C6D" w:rsidRDefault="00CA6C6D" w:rsidP="00CA6C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 xml:space="preserve">High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Hee</w:t>
            </w:r>
            <w:proofErr w:type="spellEnd"/>
            <w:r w:rsidRPr="002235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C et al. (A)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Hee</w:t>
            </w:r>
            <w:proofErr w:type="spellEnd"/>
            <w:r w:rsidRPr="002235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C et al. (B)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Lim</w:t>
            </w:r>
            <w:proofErr w:type="spellEnd"/>
            <w:r w:rsidRPr="002235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Y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Dullaart</w:t>
            </w:r>
            <w:proofErr w:type="spellEnd"/>
            <w:r w:rsidRPr="002235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R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Sreckovic</w:t>
            </w:r>
            <w:proofErr w:type="spellEnd"/>
            <w:r w:rsidRPr="002235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B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Mattsson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Nurtazina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Won D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Du R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PE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Hye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 et al. (A)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Hye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 et al. (B)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Pei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Bonora E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Cankurtaran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 xml:space="preserve">High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Muntner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Panagiotakos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Rohit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PE"/>
              </w:rPr>
            </w:pPr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Li Y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Andrea G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Sharan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H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color w:val="0E101A"/>
                <w:sz w:val="20"/>
                <w:szCs w:val="20"/>
              </w:rPr>
            </w:pPr>
            <w:r w:rsidRPr="002235E8">
              <w:rPr>
                <w:rFonts w:ascii="Times New Roman" w:hAnsi="Times New Roman" w:cs="Times New Roman"/>
                <w:b/>
                <w:color w:val="0E101A"/>
                <w:sz w:val="20"/>
                <w:szCs w:val="20"/>
              </w:rPr>
              <w:t>Blatter M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Jing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He H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Park J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Makaridze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 et al. (A)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Makaridze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 et al. (B)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Boiko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PE"/>
              </w:rPr>
            </w:pPr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Al-</w:t>
            </w: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Daghri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 xml:space="preserve">High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Wang W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Guven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Wu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X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Cardoso-Saldaña G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 xml:space="preserve">High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Jun J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Onat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 xml:space="preserve">High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Gentile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Vaverková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H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 xml:space="preserve">High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Prasad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 xml:space="preserve">High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Kotani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Mokhsin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 et al. (A)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Mokhsin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 et al. (B)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  <w:tr w:rsidR="00B673D4" w:rsidRPr="009D3F63" w:rsidTr="009D3F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B673D4" w:rsidRPr="002235E8" w:rsidRDefault="00B673D4" w:rsidP="00B67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>Riediger</w:t>
            </w:r>
            <w:proofErr w:type="spellEnd"/>
            <w:r w:rsidRPr="002235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 et al.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☆☆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Segoe UI Symbol" w:eastAsia="Times New Roman" w:hAnsi="Segoe UI Symbol" w:cs="Segoe UI Symbol"/>
              </w:rPr>
              <w:t>☆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CA6C6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73D4" w:rsidRPr="00CA6C6D" w:rsidRDefault="00B673D4" w:rsidP="00B67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Low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Risk</w:t>
            </w:r>
            <w:proofErr w:type="spellEnd"/>
            <w:r w:rsidRPr="00CA6C6D">
              <w:rPr>
                <w:rFonts w:ascii="Times New Roman" w:eastAsia="Times New Roman" w:hAnsi="Times New Roman" w:cs="Times New Roman"/>
              </w:rPr>
              <w:t xml:space="preserve"> of </w:t>
            </w:r>
            <w:proofErr w:type="spellStart"/>
            <w:r w:rsidRPr="00CA6C6D">
              <w:rPr>
                <w:rFonts w:ascii="Times New Roman" w:eastAsia="Times New Roman" w:hAnsi="Times New Roman" w:cs="Times New Roman"/>
              </w:rPr>
              <w:t>Bias</w:t>
            </w:r>
            <w:proofErr w:type="spellEnd"/>
          </w:p>
        </w:tc>
      </w:tr>
    </w:tbl>
    <w:p w:rsidR="002D5C4A" w:rsidRPr="002D5C4A" w:rsidRDefault="002D5C4A" w:rsidP="009D3F63">
      <w:pPr>
        <w:spacing w:line="257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47C5" w:rsidRDefault="00DB47C5" w:rsidP="007E3C61">
      <w:pPr>
        <w:spacing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B47C5" w:rsidRDefault="00DB47C5" w:rsidP="007E3C61">
      <w:pPr>
        <w:spacing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B47C5" w:rsidRDefault="00DB47C5" w:rsidP="007E3C61">
      <w:pPr>
        <w:spacing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B18AD" w:rsidRDefault="009B18AD" w:rsidP="00E94F2A">
      <w:pPr>
        <w:spacing w:line="48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9B18AD" w:rsidSect="002D5C4A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E94F2A" w:rsidRPr="00DE4806" w:rsidRDefault="00E94F2A" w:rsidP="00E94F2A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Figure S1.</w:t>
      </w:r>
      <w:r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Subgroup analysis according to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assay method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>of the association between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ApoB</w:t>
      </w:r>
      <w:proofErr w:type="spellEnd"/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50AC6">
        <w:rPr>
          <w:rFonts w:ascii="Times New Roman" w:hAnsi="Times New Roman" w:cs="Times New Roman"/>
          <w:b/>
          <w:bCs/>
          <w:sz w:val="24"/>
          <w:szCs w:val="24"/>
        </w:rPr>
        <w:t>levels</w:t>
      </w:r>
      <w:proofErr w:type="spellEnd"/>
      <w:r w:rsidR="00A50AC6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MetS</w:t>
      </w:r>
      <w:proofErr w:type="spellEnd"/>
    </w:p>
    <w:p w:rsidR="00DB47C5" w:rsidRDefault="009B18AD" w:rsidP="007E3C61">
      <w:pPr>
        <w:spacing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B18AD">
        <w:rPr>
          <w:rFonts w:ascii="Times New Roman" w:hAnsi="Times New Roman" w:cs="Times New Roman"/>
          <w:b/>
          <w:bCs/>
          <w:noProof/>
          <w:sz w:val="24"/>
          <w:szCs w:val="24"/>
          <w:lang w:val="es-PE" w:eastAsia="es-PE"/>
        </w:rPr>
        <w:drawing>
          <wp:inline distT="0" distB="0" distL="0" distR="0" wp14:anchorId="5C2D644E" wp14:editId="60B0FF5D">
            <wp:extent cx="4874895" cy="5400040"/>
            <wp:effectExtent l="0" t="0" r="190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4895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2A" w:rsidRPr="00DE4806" w:rsidRDefault="00E94F2A" w:rsidP="00E94F2A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S2.</w:t>
      </w:r>
      <w:r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Subgroup analysis according to </w:t>
      </w:r>
      <w:r w:rsidRPr="00E94F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diagnostic criteria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>of the association between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ApoB</w:t>
      </w:r>
      <w:proofErr w:type="spellEnd"/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50AC6">
        <w:rPr>
          <w:rFonts w:ascii="Times New Roman" w:hAnsi="Times New Roman" w:cs="Times New Roman"/>
          <w:b/>
          <w:bCs/>
          <w:sz w:val="24"/>
          <w:szCs w:val="24"/>
        </w:rPr>
        <w:t>levels</w:t>
      </w:r>
      <w:proofErr w:type="spellEnd"/>
      <w:r w:rsidR="00A50AC6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MetS</w:t>
      </w:r>
      <w:proofErr w:type="spellEnd"/>
    </w:p>
    <w:p w:rsidR="00E94F2A" w:rsidRDefault="00562BE1" w:rsidP="007E3C61">
      <w:pPr>
        <w:spacing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62BE1">
        <w:rPr>
          <w:rFonts w:ascii="Times New Roman" w:hAnsi="Times New Roman" w:cs="Times New Roman"/>
          <w:b/>
          <w:bCs/>
          <w:noProof/>
          <w:sz w:val="24"/>
          <w:szCs w:val="24"/>
          <w:lang w:val="es-PE" w:eastAsia="es-PE"/>
        </w:rPr>
        <w:lastRenderedPageBreak/>
        <w:drawing>
          <wp:inline distT="0" distB="0" distL="0" distR="0" wp14:anchorId="34F7E5B2" wp14:editId="18754939">
            <wp:extent cx="5400040" cy="653542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53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2A" w:rsidRPr="00DE4806" w:rsidRDefault="00E94F2A" w:rsidP="00E94F2A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S3.</w:t>
      </w:r>
      <w:r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>Subgroup analysis according to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B5685">
        <w:rPr>
          <w:rFonts w:ascii="Times New Roman" w:hAnsi="Times New Roman" w:cs="Times New Roman"/>
          <w:b/>
          <w:sz w:val="24"/>
          <w:szCs w:val="24"/>
          <w:lang w:val="en-US"/>
        </w:rPr>
        <w:t>sex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association between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ApoB</w:t>
      </w:r>
      <w:proofErr w:type="spellEnd"/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50AC6">
        <w:rPr>
          <w:rFonts w:ascii="Times New Roman" w:hAnsi="Times New Roman" w:cs="Times New Roman"/>
          <w:b/>
          <w:bCs/>
          <w:sz w:val="24"/>
          <w:szCs w:val="24"/>
        </w:rPr>
        <w:t>levels</w:t>
      </w:r>
      <w:proofErr w:type="spellEnd"/>
      <w:r w:rsidR="00A50AC6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MetS</w:t>
      </w:r>
      <w:proofErr w:type="spellEnd"/>
    </w:p>
    <w:p w:rsidR="00E94F2A" w:rsidRDefault="00865D69" w:rsidP="007E3C61">
      <w:pPr>
        <w:spacing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65D69">
        <w:rPr>
          <w:rFonts w:ascii="Times New Roman" w:hAnsi="Times New Roman" w:cs="Times New Roman"/>
          <w:b/>
          <w:bCs/>
          <w:noProof/>
          <w:sz w:val="24"/>
          <w:szCs w:val="24"/>
          <w:lang w:val="es-PE" w:eastAsia="es-PE"/>
        </w:rPr>
        <w:lastRenderedPageBreak/>
        <w:drawing>
          <wp:inline distT="0" distB="0" distL="0" distR="0" wp14:anchorId="3715E237" wp14:editId="6464DDCA">
            <wp:extent cx="5400040" cy="5441950"/>
            <wp:effectExtent l="0" t="0" r="0" b="635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4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2A" w:rsidRPr="00DE4806" w:rsidRDefault="00E94F2A" w:rsidP="00E94F2A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S4.</w:t>
      </w:r>
      <w:r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>Subgroup analysis according to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continents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association between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ApoB</w:t>
      </w:r>
      <w:proofErr w:type="spellEnd"/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50AC6">
        <w:rPr>
          <w:rFonts w:ascii="Times New Roman" w:hAnsi="Times New Roman" w:cs="Times New Roman"/>
          <w:b/>
          <w:bCs/>
          <w:sz w:val="24"/>
          <w:szCs w:val="24"/>
        </w:rPr>
        <w:t>levels</w:t>
      </w:r>
      <w:proofErr w:type="spellEnd"/>
      <w:r w:rsidR="00A50AC6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MetS</w:t>
      </w:r>
      <w:proofErr w:type="spellEnd"/>
    </w:p>
    <w:p w:rsidR="00E94F2A" w:rsidRDefault="009D0DBC" w:rsidP="007E3C61">
      <w:pPr>
        <w:spacing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D0DBC">
        <w:rPr>
          <w:rFonts w:ascii="Times New Roman" w:hAnsi="Times New Roman" w:cs="Times New Roman"/>
          <w:b/>
          <w:bCs/>
          <w:noProof/>
          <w:sz w:val="24"/>
          <w:szCs w:val="24"/>
          <w:lang w:val="es-PE" w:eastAsia="es-PE"/>
        </w:rPr>
        <w:lastRenderedPageBreak/>
        <w:drawing>
          <wp:inline distT="0" distB="0" distL="0" distR="0" wp14:anchorId="4C90167E" wp14:editId="0EA275F0">
            <wp:extent cx="5400040" cy="5996940"/>
            <wp:effectExtent l="0" t="0" r="0" b="381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9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685" w:rsidRPr="00DE4806" w:rsidRDefault="006B5685" w:rsidP="006B5685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S5.</w:t>
      </w:r>
      <w:r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>Subgroup analysis according to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study design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association between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ApoB</w:t>
      </w:r>
      <w:proofErr w:type="spellEnd"/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50AC6">
        <w:rPr>
          <w:rFonts w:ascii="Times New Roman" w:hAnsi="Times New Roman" w:cs="Times New Roman"/>
          <w:b/>
          <w:bCs/>
          <w:sz w:val="24"/>
          <w:szCs w:val="24"/>
        </w:rPr>
        <w:t>levels</w:t>
      </w:r>
      <w:proofErr w:type="spellEnd"/>
      <w:r w:rsidR="00A50AC6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MetS</w:t>
      </w:r>
      <w:proofErr w:type="spellEnd"/>
    </w:p>
    <w:p w:rsidR="006B5685" w:rsidRDefault="00AB497A" w:rsidP="00E94F2A">
      <w:pPr>
        <w:spacing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B497A">
        <w:rPr>
          <w:rFonts w:ascii="Times New Roman" w:hAnsi="Times New Roman" w:cs="Times New Roman"/>
          <w:b/>
          <w:bCs/>
          <w:noProof/>
          <w:sz w:val="24"/>
          <w:szCs w:val="24"/>
          <w:lang w:val="es-PE" w:eastAsia="es-PE"/>
        </w:rPr>
        <w:lastRenderedPageBreak/>
        <w:drawing>
          <wp:inline distT="0" distB="0" distL="0" distR="0" wp14:anchorId="207B4618" wp14:editId="301D9660">
            <wp:extent cx="5400040" cy="48863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2A" w:rsidRDefault="00E94F2A" w:rsidP="007E3C61">
      <w:pPr>
        <w:spacing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6B5685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1480">
        <w:rPr>
          <w:rFonts w:ascii="Times New Roman" w:hAnsi="Times New Roman" w:cs="Times New Roman"/>
          <w:b/>
          <w:bCs/>
          <w:sz w:val="24"/>
          <w:szCs w:val="24"/>
        </w:rPr>
        <w:t>Sensitivity</w:t>
      </w:r>
      <w:proofErr w:type="spellEnd"/>
      <w:r w:rsidRPr="00091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1480">
        <w:rPr>
          <w:rFonts w:ascii="Times New Roman" w:hAnsi="Times New Roman" w:cs="Times New Roman"/>
          <w:b/>
          <w:bCs/>
          <w:sz w:val="24"/>
          <w:szCs w:val="24"/>
        </w:rPr>
        <w:t>analysis</w:t>
      </w:r>
      <w:proofErr w:type="spellEnd"/>
      <w:r w:rsidRPr="00091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1480">
        <w:rPr>
          <w:rFonts w:ascii="Times New Roman" w:hAnsi="Times New Roman" w:cs="Times New Roman"/>
          <w:b/>
          <w:bCs/>
          <w:sz w:val="24"/>
          <w:szCs w:val="24"/>
        </w:rPr>
        <w:t>according</w:t>
      </w:r>
      <w:proofErr w:type="spellEnd"/>
      <w:r w:rsidRPr="00091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1480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091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1480">
        <w:rPr>
          <w:rFonts w:ascii="Times New Roman" w:hAnsi="Times New Roman" w:cs="Times New Roman"/>
          <w:b/>
          <w:bCs/>
          <w:sz w:val="24"/>
          <w:szCs w:val="24"/>
        </w:rPr>
        <w:t>risk</w:t>
      </w:r>
      <w:proofErr w:type="spellEnd"/>
      <w:r w:rsidRPr="00091480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bias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association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between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ApoB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levels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MetS</w:t>
      </w:r>
      <w:proofErr w:type="spellEnd"/>
    </w:p>
    <w:p w:rsidR="00331C86" w:rsidRPr="00331C86" w:rsidRDefault="009D0DBC" w:rsidP="00331C86">
      <w:pPr>
        <w:spacing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D0DBC">
        <w:rPr>
          <w:rFonts w:ascii="Times New Roman" w:hAnsi="Times New Roman" w:cs="Times New Roman"/>
          <w:b/>
          <w:bCs/>
          <w:noProof/>
          <w:sz w:val="24"/>
          <w:szCs w:val="24"/>
          <w:lang w:val="es-PE" w:eastAsia="es-PE"/>
        </w:rPr>
        <w:lastRenderedPageBreak/>
        <w:drawing>
          <wp:inline distT="0" distB="0" distL="0" distR="0" wp14:anchorId="3E770271" wp14:editId="3088D5C0">
            <wp:extent cx="5400040" cy="397002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C86" w:rsidRPr="00DE4806" w:rsidRDefault="00331C86" w:rsidP="00331C86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6B5685">
        <w:rPr>
          <w:rFonts w:ascii="Times New Roman" w:hAnsi="Times New Roman" w:cs="Times New Roman"/>
          <w:b/>
          <w:bCs/>
          <w:sz w:val="24"/>
          <w:szCs w:val="24"/>
          <w:lang w:val="en-US"/>
        </w:rPr>
        <w:t>S7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Subgroup analysis according to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assay method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>of the association between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Apo</w:t>
      </w:r>
      <w:r w:rsidR="001C6F1B">
        <w:rPr>
          <w:rFonts w:ascii="Times New Roman" w:hAnsi="Times New Roman" w:cs="Times New Roman"/>
          <w:b/>
          <w:sz w:val="24"/>
          <w:szCs w:val="24"/>
          <w:lang w:val="en-US"/>
        </w:rPr>
        <w:t>A1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50AC6">
        <w:rPr>
          <w:rFonts w:ascii="Times New Roman" w:hAnsi="Times New Roman" w:cs="Times New Roman"/>
          <w:b/>
          <w:bCs/>
          <w:sz w:val="24"/>
          <w:szCs w:val="24"/>
        </w:rPr>
        <w:t>levels</w:t>
      </w:r>
      <w:proofErr w:type="spellEnd"/>
      <w:r w:rsidR="00A50AC6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MetS</w:t>
      </w:r>
      <w:proofErr w:type="spellEnd"/>
    </w:p>
    <w:p w:rsidR="009D0DBC" w:rsidRDefault="00E225A4" w:rsidP="00331C8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225A4">
        <w:rPr>
          <w:rFonts w:ascii="Times New Roman" w:hAnsi="Times New Roman" w:cs="Times New Roman"/>
          <w:noProof/>
          <w:sz w:val="24"/>
          <w:szCs w:val="24"/>
          <w:lang w:val="es-PE" w:eastAsia="es-PE"/>
        </w:rPr>
        <w:lastRenderedPageBreak/>
        <w:drawing>
          <wp:inline distT="0" distB="0" distL="0" distR="0" wp14:anchorId="3FE916FB" wp14:editId="78410EDA">
            <wp:extent cx="5400040" cy="5789295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78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C86" w:rsidRDefault="006B5685" w:rsidP="00331C86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S8</w:t>
      </w:r>
      <w:r w:rsidR="00331C8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331C86"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1C86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Subgroup analysis according to </w:t>
      </w:r>
      <w:r w:rsidR="00331C86" w:rsidRPr="00E94F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diagnostic criteria </w:t>
      </w:r>
      <w:r w:rsidR="00331C86" w:rsidRPr="00DE4806">
        <w:rPr>
          <w:rFonts w:ascii="Times New Roman" w:hAnsi="Times New Roman" w:cs="Times New Roman"/>
          <w:b/>
          <w:sz w:val="24"/>
          <w:szCs w:val="24"/>
          <w:lang w:val="en-US"/>
        </w:rPr>
        <w:t>of the association between</w:t>
      </w:r>
      <w:r w:rsidR="00331C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C6F1B">
        <w:rPr>
          <w:rFonts w:ascii="Times New Roman" w:hAnsi="Times New Roman" w:cs="Times New Roman"/>
          <w:b/>
          <w:sz w:val="24"/>
          <w:szCs w:val="24"/>
          <w:lang w:val="en-US"/>
        </w:rPr>
        <w:t>ApoA1</w:t>
      </w:r>
      <w:r w:rsidR="00331C86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50AC6">
        <w:rPr>
          <w:rFonts w:ascii="Times New Roman" w:hAnsi="Times New Roman" w:cs="Times New Roman"/>
          <w:b/>
          <w:bCs/>
          <w:sz w:val="24"/>
          <w:szCs w:val="24"/>
        </w:rPr>
        <w:t>levels</w:t>
      </w:r>
      <w:proofErr w:type="spellEnd"/>
      <w:r w:rsidR="00A50AC6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31C86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proofErr w:type="spellStart"/>
      <w:r w:rsidR="00331C86">
        <w:rPr>
          <w:rFonts w:ascii="Times New Roman" w:hAnsi="Times New Roman" w:cs="Times New Roman"/>
          <w:b/>
          <w:sz w:val="24"/>
          <w:szCs w:val="24"/>
          <w:lang w:val="en-US"/>
        </w:rPr>
        <w:t>MetS</w:t>
      </w:r>
      <w:proofErr w:type="spellEnd"/>
    </w:p>
    <w:p w:rsidR="00E225A4" w:rsidRPr="00DE4806" w:rsidRDefault="00E225A4" w:rsidP="00331C86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25A4">
        <w:rPr>
          <w:rFonts w:ascii="Times New Roman" w:hAnsi="Times New Roman" w:cs="Times New Roman"/>
          <w:b/>
          <w:noProof/>
          <w:sz w:val="24"/>
          <w:szCs w:val="24"/>
          <w:lang w:val="es-PE" w:eastAsia="es-PE"/>
        </w:rPr>
        <w:lastRenderedPageBreak/>
        <w:drawing>
          <wp:inline distT="0" distB="0" distL="0" distR="0" wp14:anchorId="6122331D" wp14:editId="7B7BAA29">
            <wp:extent cx="5400040" cy="6881495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8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C86" w:rsidRDefault="006B5685" w:rsidP="00331C86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S9</w:t>
      </w:r>
      <w:r w:rsidR="00331C8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331C86"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1C86" w:rsidRPr="00DE4806">
        <w:rPr>
          <w:rFonts w:ascii="Times New Roman" w:hAnsi="Times New Roman" w:cs="Times New Roman"/>
          <w:b/>
          <w:sz w:val="24"/>
          <w:szCs w:val="24"/>
          <w:lang w:val="en-US"/>
        </w:rPr>
        <w:t>Subgroup analysis according to</w:t>
      </w:r>
      <w:r w:rsidR="00331C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sex</w:t>
      </w:r>
      <w:r w:rsidR="00331C86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association between</w:t>
      </w:r>
      <w:r w:rsidR="00331C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C6F1B">
        <w:rPr>
          <w:rFonts w:ascii="Times New Roman" w:hAnsi="Times New Roman" w:cs="Times New Roman"/>
          <w:b/>
          <w:sz w:val="24"/>
          <w:szCs w:val="24"/>
          <w:lang w:val="en-US"/>
        </w:rPr>
        <w:t>ApoA1</w:t>
      </w:r>
      <w:r w:rsidR="00331C86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50AC6">
        <w:rPr>
          <w:rFonts w:ascii="Times New Roman" w:hAnsi="Times New Roman" w:cs="Times New Roman"/>
          <w:b/>
          <w:bCs/>
          <w:sz w:val="24"/>
          <w:szCs w:val="24"/>
        </w:rPr>
        <w:t>levels</w:t>
      </w:r>
      <w:proofErr w:type="spellEnd"/>
      <w:r w:rsidR="00A50AC6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31C86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proofErr w:type="spellStart"/>
      <w:r w:rsidR="00331C86">
        <w:rPr>
          <w:rFonts w:ascii="Times New Roman" w:hAnsi="Times New Roman" w:cs="Times New Roman"/>
          <w:b/>
          <w:sz w:val="24"/>
          <w:szCs w:val="24"/>
          <w:lang w:val="en-US"/>
        </w:rPr>
        <w:t>MetS</w:t>
      </w:r>
      <w:proofErr w:type="spellEnd"/>
    </w:p>
    <w:p w:rsidR="003B60B7" w:rsidRPr="00DE4806" w:rsidRDefault="003B60B7" w:rsidP="00331C86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B60B7">
        <w:rPr>
          <w:rFonts w:ascii="Times New Roman" w:hAnsi="Times New Roman" w:cs="Times New Roman"/>
          <w:b/>
          <w:noProof/>
          <w:sz w:val="24"/>
          <w:szCs w:val="24"/>
          <w:lang w:val="es-PE" w:eastAsia="es-PE"/>
        </w:rPr>
        <w:lastRenderedPageBreak/>
        <w:drawing>
          <wp:inline distT="0" distB="0" distL="0" distR="0" wp14:anchorId="66E65182" wp14:editId="70E90776">
            <wp:extent cx="5400040" cy="5256530"/>
            <wp:effectExtent l="0" t="0" r="0" b="127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25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C86" w:rsidRPr="00DE4806" w:rsidRDefault="00331C86" w:rsidP="00331C86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6B5685">
        <w:rPr>
          <w:rFonts w:ascii="Times New Roman" w:hAnsi="Times New Roman" w:cs="Times New Roman"/>
          <w:b/>
          <w:bCs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>Subgroup analysis according to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continents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association between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C6F1B">
        <w:rPr>
          <w:rFonts w:ascii="Times New Roman" w:hAnsi="Times New Roman" w:cs="Times New Roman"/>
          <w:b/>
          <w:sz w:val="24"/>
          <w:szCs w:val="24"/>
          <w:lang w:val="en-US"/>
        </w:rPr>
        <w:t>ApoA1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50AC6">
        <w:rPr>
          <w:rFonts w:ascii="Times New Roman" w:hAnsi="Times New Roman" w:cs="Times New Roman"/>
          <w:b/>
          <w:bCs/>
          <w:sz w:val="24"/>
          <w:szCs w:val="24"/>
        </w:rPr>
        <w:t>levels</w:t>
      </w:r>
      <w:proofErr w:type="spellEnd"/>
      <w:r w:rsidR="00A50A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F1E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MetS</w:t>
      </w:r>
      <w:proofErr w:type="spellEnd"/>
    </w:p>
    <w:p w:rsidR="00331C86" w:rsidRDefault="005D274E" w:rsidP="00331C8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D274E">
        <w:rPr>
          <w:rFonts w:ascii="Times New Roman" w:hAnsi="Times New Roman" w:cs="Times New Roman"/>
          <w:noProof/>
          <w:sz w:val="24"/>
          <w:szCs w:val="24"/>
          <w:lang w:val="es-PE" w:eastAsia="es-PE"/>
        </w:rPr>
        <w:lastRenderedPageBreak/>
        <w:drawing>
          <wp:inline distT="0" distB="0" distL="0" distR="0" wp14:anchorId="27F5EAF8" wp14:editId="2B07914F">
            <wp:extent cx="5400040" cy="5803900"/>
            <wp:effectExtent l="0" t="0" r="0" b="635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C86" w:rsidRDefault="00331C86" w:rsidP="00331C8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B5685" w:rsidRPr="00DE4806" w:rsidRDefault="006B5685" w:rsidP="006B5685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S11.</w:t>
      </w:r>
      <w:r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>Subgroup analysis according to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study design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association between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ApoA1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50AC6">
        <w:rPr>
          <w:rFonts w:ascii="Times New Roman" w:hAnsi="Times New Roman" w:cs="Times New Roman"/>
          <w:b/>
          <w:bCs/>
          <w:sz w:val="24"/>
          <w:szCs w:val="24"/>
        </w:rPr>
        <w:t>levels</w:t>
      </w:r>
      <w:proofErr w:type="spellEnd"/>
      <w:r w:rsidR="00A50A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MetS</w:t>
      </w:r>
      <w:proofErr w:type="spellEnd"/>
    </w:p>
    <w:p w:rsidR="006B5685" w:rsidRDefault="00AB497A" w:rsidP="00331C86">
      <w:pPr>
        <w:spacing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B497A">
        <w:rPr>
          <w:rFonts w:ascii="Times New Roman" w:hAnsi="Times New Roman" w:cs="Times New Roman"/>
          <w:b/>
          <w:bCs/>
          <w:noProof/>
          <w:sz w:val="24"/>
          <w:szCs w:val="24"/>
          <w:lang w:val="es-PE" w:eastAsia="es-PE"/>
        </w:rPr>
        <w:lastRenderedPageBreak/>
        <w:drawing>
          <wp:inline distT="0" distB="0" distL="0" distR="0" wp14:anchorId="70E73D14" wp14:editId="0E766252">
            <wp:extent cx="5400040" cy="524319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24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C86" w:rsidRDefault="006B5685" w:rsidP="00331C86">
      <w:pPr>
        <w:spacing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S12</w:t>
      </w:r>
      <w:r w:rsidR="00331C8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331C86"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31C86" w:rsidRPr="00091480">
        <w:rPr>
          <w:rFonts w:ascii="Times New Roman" w:hAnsi="Times New Roman" w:cs="Times New Roman"/>
          <w:b/>
          <w:bCs/>
          <w:sz w:val="24"/>
          <w:szCs w:val="24"/>
        </w:rPr>
        <w:t>Sensitivity</w:t>
      </w:r>
      <w:proofErr w:type="spellEnd"/>
      <w:r w:rsidR="00331C86" w:rsidRPr="00091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31C86" w:rsidRPr="00091480">
        <w:rPr>
          <w:rFonts w:ascii="Times New Roman" w:hAnsi="Times New Roman" w:cs="Times New Roman"/>
          <w:b/>
          <w:bCs/>
          <w:sz w:val="24"/>
          <w:szCs w:val="24"/>
        </w:rPr>
        <w:t>analysis</w:t>
      </w:r>
      <w:proofErr w:type="spellEnd"/>
      <w:r w:rsidR="00331C86" w:rsidRPr="00091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31C86" w:rsidRPr="00091480">
        <w:rPr>
          <w:rFonts w:ascii="Times New Roman" w:hAnsi="Times New Roman" w:cs="Times New Roman"/>
          <w:b/>
          <w:bCs/>
          <w:sz w:val="24"/>
          <w:szCs w:val="24"/>
        </w:rPr>
        <w:t>according</w:t>
      </w:r>
      <w:proofErr w:type="spellEnd"/>
      <w:r w:rsidR="00331C86" w:rsidRPr="00091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31C86" w:rsidRPr="00091480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="00331C86" w:rsidRPr="00091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31C86" w:rsidRPr="00091480">
        <w:rPr>
          <w:rFonts w:ascii="Times New Roman" w:hAnsi="Times New Roman" w:cs="Times New Roman"/>
          <w:b/>
          <w:bCs/>
          <w:sz w:val="24"/>
          <w:szCs w:val="24"/>
        </w:rPr>
        <w:t>risk</w:t>
      </w:r>
      <w:proofErr w:type="spellEnd"/>
      <w:r w:rsidR="00331C86" w:rsidRPr="00091480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="00331C86">
        <w:rPr>
          <w:rFonts w:ascii="Times New Roman" w:hAnsi="Times New Roman" w:cs="Times New Roman"/>
          <w:b/>
          <w:bCs/>
          <w:sz w:val="24"/>
          <w:szCs w:val="24"/>
        </w:rPr>
        <w:t>bias</w:t>
      </w:r>
      <w:proofErr w:type="spellEnd"/>
      <w:r w:rsidR="00331C86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="00331C86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="00331C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31C86">
        <w:rPr>
          <w:rFonts w:ascii="Times New Roman" w:hAnsi="Times New Roman" w:cs="Times New Roman"/>
          <w:b/>
          <w:bCs/>
          <w:sz w:val="24"/>
          <w:szCs w:val="24"/>
        </w:rPr>
        <w:t>association</w:t>
      </w:r>
      <w:proofErr w:type="spellEnd"/>
      <w:r w:rsidR="00331C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31C86">
        <w:rPr>
          <w:rFonts w:ascii="Times New Roman" w:hAnsi="Times New Roman" w:cs="Times New Roman"/>
          <w:b/>
          <w:bCs/>
          <w:sz w:val="24"/>
          <w:szCs w:val="24"/>
        </w:rPr>
        <w:t>between</w:t>
      </w:r>
      <w:proofErr w:type="spellEnd"/>
      <w:r w:rsidR="00331C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6F1B">
        <w:rPr>
          <w:rFonts w:ascii="Times New Roman" w:hAnsi="Times New Roman" w:cs="Times New Roman"/>
          <w:b/>
          <w:sz w:val="24"/>
          <w:szCs w:val="24"/>
          <w:lang w:val="en-US"/>
        </w:rPr>
        <w:t>ApoA1</w:t>
      </w:r>
      <w:r w:rsidR="00331C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31C86">
        <w:rPr>
          <w:rFonts w:ascii="Times New Roman" w:hAnsi="Times New Roman" w:cs="Times New Roman"/>
          <w:b/>
          <w:bCs/>
          <w:sz w:val="24"/>
          <w:szCs w:val="24"/>
        </w:rPr>
        <w:t>levels</w:t>
      </w:r>
      <w:proofErr w:type="spellEnd"/>
      <w:r w:rsidR="00331C86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="00331C86">
        <w:rPr>
          <w:rFonts w:ascii="Times New Roman" w:hAnsi="Times New Roman" w:cs="Times New Roman"/>
          <w:b/>
          <w:bCs/>
          <w:sz w:val="24"/>
          <w:szCs w:val="24"/>
        </w:rPr>
        <w:t>MetS</w:t>
      </w:r>
      <w:proofErr w:type="spellEnd"/>
    </w:p>
    <w:p w:rsidR="001C6F1B" w:rsidRPr="007D379E" w:rsidRDefault="009B5FBC" w:rsidP="007D379E">
      <w:pPr>
        <w:spacing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B5FBC">
        <w:rPr>
          <w:rFonts w:ascii="Times New Roman" w:hAnsi="Times New Roman" w:cs="Times New Roman"/>
          <w:b/>
          <w:bCs/>
          <w:noProof/>
          <w:sz w:val="24"/>
          <w:szCs w:val="24"/>
          <w:lang w:val="es-PE" w:eastAsia="es-PE"/>
        </w:rPr>
        <w:lastRenderedPageBreak/>
        <w:drawing>
          <wp:inline distT="0" distB="0" distL="0" distR="0" wp14:anchorId="79BF66B5" wp14:editId="76E7FA63">
            <wp:extent cx="5400040" cy="368173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F1B" w:rsidRDefault="00A50AC6" w:rsidP="001C6F1B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S13</w:t>
      </w:r>
      <w:r w:rsidR="001C6F1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1C6F1B"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6F1B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Subgroup analysis according to </w:t>
      </w:r>
      <w:r w:rsidR="001C6F1B" w:rsidRPr="00E94F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diagnostic criteria </w:t>
      </w:r>
      <w:r w:rsidR="001C6F1B" w:rsidRPr="00DE4806">
        <w:rPr>
          <w:rFonts w:ascii="Times New Roman" w:hAnsi="Times New Roman" w:cs="Times New Roman"/>
          <w:b/>
          <w:sz w:val="24"/>
          <w:szCs w:val="24"/>
          <w:lang w:val="en-US"/>
        </w:rPr>
        <w:t>of the association between</w:t>
      </w:r>
      <w:r w:rsidR="001C6F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C6F1B">
        <w:rPr>
          <w:rFonts w:ascii="Times New Roman" w:hAnsi="Times New Roman" w:cs="Times New Roman"/>
          <w:b/>
          <w:sz w:val="24"/>
          <w:szCs w:val="24"/>
          <w:lang w:val="en-US"/>
        </w:rPr>
        <w:t>ApoB</w:t>
      </w:r>
      <w:proofErr w:type="spellEnd"/>
      <w:r w:rsidR="001C6F1B">
        <w:rPr>
          <w:rFonts w:ascii="Times New Roman" w:hAnsi="Times New Roman" w:cs="Times New Roman"/>
          <w:b/>
          <w:sz w:val="24"/>
          <w:szCs w:val="24"/>
          <w:lang w:val="en-US"/>
        </w:rPr>
        <w:t>/ApoA1 ratio</w:t>
      </w:r>
      <w:r w:rsidR="001C6F1B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levels</w:t>
      </w:r>
      <w:proofErr w:type="spellEnd"/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C6F1B" w:rsidRPr="00DE4806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proofErr w:type="gramEnd"/>
      <w:r w:rsidR="001C6F1B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C6F1B">
        <w:rPr>
          <w:rFonts w:ascii="Times New Roman" w:hAnsi="Times New Roman" w:cs="Times New Roman"/>
          <w:b/>
          <w:sz w:val="24"/>
          <w:szCs w:val="24"/>
          <w:lang w:val="en-US"/>
        </w:rPr>
        <w:t>MetS</w:t>
      </w:r>
      <w:proofErr w:type="spellEnd"/>
    </w:p>
    <w:p w:rsidR="00B71A69" w:rsidRPr="00DE4806" w:rsidRDefault="00B71A69" w:rsidP="001C6F1B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1A69">
        <w:rPr>
          <w:rFonts w:ascii="Times New Roman" w:hAnsi="Times New Roman" w:cs="Times New Roman"/>
          <w:b/>
          <w:noProof/>
          <w:sz w:val="24"/>
          <w:szCs w:val="24"/>
          <w:lang w:val="es-PE" w:eastAsia="es-PE"/>
        </w:rPr>
        <w:lastRenderedPageBreak/>
        <w:drawing>
          <wp:inline distT="0" distB="0" distL="0" distR="0" wp14:anchorId="7CADD1C4" wp14:editId="02D907D5">
            <wp:extent cx="5400040" cy="4856480"/>
            <wp:effectExtent l="0" t="0" r="0" b="127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5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F1B" w:rsidRDefault="00A50AC6" w:rsidP="001C6F1B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S14</w:t>
      </w:r>
      <w:r w:rsidR="001C6F1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1C6F1B"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6F1B" w:rsidRPr="00DE4806">
        <w:rPr>
          <w:rFonts w:ascii="Times New Roman" w:hAnsi="Times New Roman" w:cs="Times New Roman"/>
          <w:b/>
          <w:sz w:val="24"/>
          <w:szCs w:val="24"/>
          <w:lang w:val="en-US"/>
        </w:rPr>
        <w:t>Subgroup analysis according to</w:t>
      </w:r>
      <w:r w:rsidR="001C6F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gender</w:t>
      </w:r>
      <w:r w:rsidR="001C6F1B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association between</w:t>
      </w:r>
      <w:r w:rsidR="001C6F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C6F1B">
        <w:rPr>
          <w:rFonts w:ascii="Times New Roman" w:hAnsi="Times New Roman" w:cs="Times New Roman"/>
          <w:b/>
          <w:sz w:val="24"/>
          <w:szCs w:val="24"/>
          <w:lang w:val="en-US"/>
        </w:rPr>
        <w:t>ApoB</w:t>
      </w:r>
      <w:proofErr w:type="spellEnd"/>
      <w:r w:rsidR="001C6F1B">
        <w:rPr>
          <w:rFonts w:ascii="Times New Roman" w:hAnsi="Times New Roman" w:cs="Times New Roman"/>
          <w:b/>
          <w:sz w:val="24"/>
          <w:szCs w:val="24"/>
          <w:lang w:val="en-US"/>
        </w:rPr>
        <w:t>/ApoA1 ratio</w:t>
      </w:r>
      <w:r w:rsidR="001C6F1B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levels</w:t>
      </w:r>
      <w:proofErr w:type="spellEnd"/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C6F1B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proofErr w:type="spellStart"/>
      <w:r w:rsidR="001C6F1B">
        <w:rPr>
          <w:rFonts w:ascii="Times New Roman" w:hAnsi="Times New Roman" w:cs="Times New Roman"/>
          <w:b/>
          <w:sz w:val="24"/>
          <w:szCs w:val="24"/>
          <w:lang w:val="en-US"/>
        </w:rPr>
        <w:t>MetS</w:t>
      </w:r>
      <w:proofErr w:type="spellEnd"/>
    </w:p>
    <w:p w:rsidR="00B71A69" w:rsidRPr="00DE4806" w:rsidRDefault="00B71A69" w:rsidP="001C6F1B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1A69">
        <w:rPr>
          <w:rFonts w:ascii="Times New Roman" w:hAnsi="Times New Roman" w:cs="Times New Roman"/>
          <w:b/>
          <w:noProof/>
          <w:sz w:val="24"/>
          <w:szCs w:val="24"/>
          <w:lang w:val="es-PE" w:eastAsia="es-PE"/>
        </w:rPr>
        <w:lastRenderedPageBreak/>
        <w:drawing>
          <wp:inline distT="0" distB="0" distL="0" distR="0" wp14:anchorId="3258E88D" wp14:editId="20033EAD">
            <wp:extent cx="5400040" cy="4360545"/>
            <wp:effectExtent l="0" t="0" r="0" b="190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6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F1B" w:rsidRPr="00DE4806" w:rsidRDefault="00A50AC6" w:rsidP="001C6F1B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S15</w:t>
      </w:r>
      <w:r w:rsidR="001C6F1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1C6F1B"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6F1B" w:rsidRPr="00DE4806">
        <w:rPr>
          <w:rFonts w:ascii="Times New Roman" w:hAnsi="Times New Roman" w:cs="Times New Roman"/>
          <w:b/>
          <w:sz w:val="24"/>
          <w:szCs w:val="24"/>
          <w:lang w:val="en-US"/>
        </w:rPr>
        <w:t>Subgroup analysis according to</w:t>
      </w:r>
      <w:r w:rsidR="001C6F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continents</w:t>
      </w:r>
      <w:r w:rsidR="001C6F1B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association between</w:t>
      </w:r>
      <w:r w:rsidR="001C6F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1C6F1B">
        <w:rPr>
          <w:rFonts w:ascii="Times New Roman" w:hAnsi="Times New Roman" w:cs="Times New Roman"/>
          <w:b/>
          <w:sz w:val="24"/>
          <w:szCs w:val="24"/>
          <w:lang w:val="en-US"/>
        </w:rPr>
        <w:t>ApoB</w:t>
      </w:r>
      <w:proofErr w:type="spellEnd"/>
      <w:r w:rsidR="001C6F1B">
        <w:rPr>
          <w:rFonts w:ascii="Times New Roman" w:hAnsi="Times New Roman" w:cs="Times New Roman"/>
          <w:b/>
          <w:sz w:val="24"/>
          <w:szCs w:val="24"/>
          <w:lang w:val="en-US"/>
        </w:rPr>
        <w:t>/ApoA1 ratio</w:t>
      </w:r>
      <w:r w:rsidR="001C6F1B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levels</w:t>
      </w:r>
      <w:proofErr w:type="spellEnd"/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C6F1B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proofErr w:type="spellStart"/>
      <w:r w:rsidR="001C6F1B">
        <w:rPr>
          <w:rFonts w:ascii="Times New Roman" w:hAnsi="Times New Roman" w:cs="Times New Roman"/>
          <w:b/>
          <w:sz w:val="24"/>
          <w:szCs w:val="24"/>
          <w:lang w:val="en-US"/>
        </w:rPr>
        <w:t>MetS</w:t>
      </w:r>
      <w:proofErr w:type="spellEnd"/>
    </w:p>
    <w:p w:rsidR="001C6F1B" w:rsidRDefault="00B71A69" w:rsidP="001C6F1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71A69">
        <w:rPr>
          <w:rFonts w:ascii="Times New Roman" w:hAnsi="Times New Roman" w:cs="Times New Roman"/>
          <w:noProof/>
          <w:sz w:val="24"/>
          <w:szCs w:val="24"/>
          <w:lang w:val="es-PE" w:eastAsia="es-PE"/>
        </w:rPr>
        <w:lastRenderedPageBreak/>
        <w:drawing>
          <wp:inline distT="0" distB="0" distL="0" distR="0" wp14:anchorId="3ED7A2B5" wp14:editId="2FB9FC9C">
            <wp:extent cx="5400040" cy="4867910"/>
            <wp:effectExtent l="0" t="0" r="0" b="889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6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AC6" w:rsidRPr="00DE4806" w:rsidRDefault="00A50AC6" w:rsidP="00A50AC6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S16.</w:t>
      </w:r>
      <w:r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>Subgroup analysis according to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study design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association between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ApoB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/ApoA1 ratio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levels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MetS</w:t>
      </w:r>
      <w:proofErr w:type="spellEnd"/>
    </w:p>
    <w:p w:rsidR="00A50AC6" w:rsidRDefault="00A50AC6" w:rsidP="001C6F1B">
      <w:pPr>
        <w:spacing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50AC6">
        <w:rPr>
          <w:rFonts w:ascii="Times New Roman" w:hAnsi="Times New Roman" w:cs="Times New Roman"/>
          <w:b/>
          <w:bCs/>
          <w:noProof/>
          <w:sz w:val="24"/>
          <w:szCs w:val="24"/>
          <w:lang w:val="es-PE" w:eastAsia="es-PE"/>
        </w:rPr>
        <w:lastRenderedPageBreak/>
        <w:drawing>
          <wp:inline distT="0" distB="0" distL="0" distR="0" wp14:anchorId="3BAB3AE8" wp14:editId="2A972C43">
            <wp:extent cx="5400040" cy="4360545"/>
            <wp:effectExtent l="0" t="0" r="0" b="190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6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F1B" w:rsidRDefault="001C6F1B" w:rsidP="001C6F1B">
      <w:pPr>
        <w:spacing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A50AC6">
        <w:rPr>
          <w:rFonts w:ascii="Times New Roman" w:hAnsi="Times New Roman" w:cs="Times New Roman"/>
          <w:b/>
          <w:bCs/>
          <w:sz w:val="24"/>
          <w:szCs w:val="24"/>
          <w:lang w:val="en-US"/>
        </w:rPr>
        <w:t>17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1480">
        <w:rPr>
          <w:rFonts w:ascii="Times New Roman" w:hAnsi="Times New Roman" w:cs="Times New Roman"/>
          <w:b/>
          <w:bCs/>
          <w:sz w:val="24"/>
          <w:szCs w:val="24"/>
        </w:rPr>
        <w:t>Sensitivity</w:t>
      </w:r>
      <w:proofErr w:type="spellEnd"/>
      <w:r w:rsidRPr="00091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1480">
        <w:rPr>
          <w:rFonts w:ascii="Times New Roman" w:hAnsi="Times New Roman" w:cs="Times New Roman"/>
          <w:b/>
          <w:bCs/>
          <w:sz w:val="24"/>
          <w:szCs w:val="24"/>
        </w:rPr>
        <w:t>analysis</w:t>
      </w:r>
      <w:proofErr w:type="spellEnd"/>
      <w:r w:rsidRPr="00091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1480">
        <w:rPr>
          <w:rFonts w:ascii="Times New Roman" w:hAnsi="Times New Roman" w:cs="Times New Roman"/>
          <w:b/>
          <w:bCs/>
          <w:sz w:val="24"/>
          <w:szCs w:val="24"/>
        </w:rPr>
        <w:t>according</w:t>
      </w:r>
      <w:proofErr w:type="spellEnd"/>
      <w:r w:rsidRPr="00091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1480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091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1480">
        <w:rPr>
          <w:rFonts w:ascii="Times New Roman" w:hAnsi="Times New Roman" w:cs="Times New Roman"/>
          <w:b/>
          <w:bCs/>
          <w:sz w:val="24"/>
          <w:szCs w:val="24"/>
        </w:rPr>
        <w:t>risk</w:t>
      </w:r>
      <w:proofErr w:type="spellEnd"/>
      <w:r w:rsidRPr="00091480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bias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association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between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ApoB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/ApoA1 ratio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levels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MetS</w:t>
      </w:r>
      <w:proofErr w:type="spellEnd"/>
    </w:p>
    <w:p w:rsidR="001C6F1B" w:rsidRDefault="00B71A69" w:rsidP="00331C8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71A69">
        <w:rPr>
          <w:rFonts w:ascii="Times New Roman" w:hAnsi="Times New Roman" w:cs="Times New Roman"/>
          <w:noProof/>
          <w:sz w:val="24"/>
          <w:szCs w:val="24"/>
          <w:lang w:val="es-PE" w:eastAsia="es-PE"/>
        </w:rPr>
        <w:drawing>
          <wp:inline distT="0" distB="0" distL="0" distR="0" wp14:anchorId="48DBA32A" wp14:editId="4B883A40">
            <wp:extent cx="5400040" cy="3055620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545" w:rsidRPr="00DE4806" w:rsidRDefault="00660545" w:rsidP="00660545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Figure S1</w:t>
      </w:r>
      <w:r w:rsidR="005C6BC5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Subgroup analysis according to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assay method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>of the association between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660545">
        <w:rPr>
          <w:rFonts w:ascii="Times New Roman" w:hAnsi="Times New Roman" w:cs="Times New Roman"/>
          <w:b/>
          <w:sz w:val="24"/>
          <w:szCs w:val="24"/>
          <w:lang w:val="en-US"/>
        </w:rPr>
        <w:t>lipoprotein(</w:t>
      </w:r>
      <w:proofErr w:type="gramEnd"/>
      <w:r w:rsidRPr="00660545">
        <w:rPr>
          <w:rFonts w:ascii="Times New Roman" w:hAnsi="Times New Roman" w:cs="Times New Roman"/>
          <w:b/>
          <w:sz w:val="24"/>
          <w:szCs w:val="24"/>
          <w:lang w:val="en-US"/>
        </w:rPr>
        <w:t>a)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C6B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levels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MetS</w:t>
      </w:r>
      <w:proofErr w:type="spellEnd"/>
    </w:p>
    <w:p w:rsidR="00660545" w:rsidRDefault="002E6D48" w:rsidP="0066054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E6D48">
        <w:rPr>
          <w:rFonts w:ascii="Times New Roman" w:hAnsi="Times New Roman" w:cs="Times New Roman"/>
          <w:noProof/>
          <w:sz w:val="24"/>
          <w:szCs w:val="24"/>
          <w:lang w:val="es-PE" w:eastAsia="es-PE"/>
        </w:rPr>
        <w:drawing>
          <wp:inline distT="0" distB="0" distL="0" distR="0" wp14:anchorId="059ECC1B" wp14:editId="31A226C6">
            <wp:extent cx="5400040" cy="3752215"/>
            <wp:effectExtent l="0" t="0" r="0" b="635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545" w:rsidRDefault="0026055C" w:rsidP="00660545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</w:t>
      </w:r>
      <w:r w:rsidR="005C6BC5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="00660545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660545"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0545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Subgroup analysis according to </w:t>
      </w:r>
      <w:r w:rsidR="00660545" w:rsidRPr="00E94F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diagnostic criteria </w:t>
      </w:r>
      <w:r w:rsidR="00660545" w:rsidRPr="00DE4806">
        <w:rPr>
          <w:rFonts w:ascii="Times New Roman" w:hAnsi="Times New Roman" w:cs="Times New Roman"/>
          <w:b/>
          <w:sz w:val="24"/>
          <w:szCs w:val="24"/>
          <w:lang w:val="en-US"/>
        </w:rPr>
        <w:t>of the association between</w:t>
      </w:r>
      <w:r w:rsidR="0066054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="00660545" w:rsidRPr="00660545">
        <w:rPr>
          <w:rFonts w:ascii="Times New Roman" w:hAnsi="Times New Roman" w:cs="Times New Roman"/>
          <w:b/>
          <w:sz w:val="24"/>
          <w:szCs w:val="24"/>
          <w:lang w:val="en-US"/>
        </w:rPr>
        <w:t>lipoprotein(</w:t>
      </w:r>
      <w:proofErr w:type="gramEnd"/>
      <w:r w:rsidR="00660545" w:rsidRPr="00660545">
        <w:rPr>
          <w:rFonts w:ascii="Times New Roman" w:hAnsi="Times New Roman" w:cs="Times New Roman"/>
          <w:b/>
          <w:sz w:val="24"/>
          <w:szCs w:val="24"/>
          <w:lang w:val="en-US"/>
        </w:rPr>
        <w:t>a)</w:t>
      </w:r>
      <w:r w:rsidR="005C6B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levels</w:t>
      </w:r>
      <w:r w:rsidR="0066054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60545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proofErr w:type="spellStart"/>
      <w:r w:rsidR="00660545">
        <w:rPr>
          <w:rFonts w:ascii="Times New Roman" w:hAnsi="Times New Roman" w:cs="Times New Roman"/>
          <w:b/>
          <w:sz w:val="24"/>
          <w:szCs w:val="24"/>
          <w:lang w:val="en-US"/>
        </w:rPr>
        <w:t>MetS</w:t>
      </w:r>
      <w:proofErr w:type="spellEnd"/>
    </w:p>
    <w:p w:rsidR="002E6D48" w:rsidRPr="00DE4806" w:rsidRDefault="002E6D48" w:rsidP="00660545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E6D48">
        <w:rPr>
          <w:rFonts w:ascii="Times New Roman" w:hAnsi="Times New Roman" w:cs="Times New Roman"/>
          <w:b/>
          <w:noProof/>
          <w:sz w:val="24"/>
          <w:szCs w:val="24"/>
          <w:lang w:val="es-PE" w:eastAsia="es-PE"/>
        </w:rPr>
        <w:lastRenderedPageBreak/>
        <w:drawing>
          <wp:inline distT="0" distB="0" distL="0" distR="0" wp14:anchorId="0E147E52" wp14:editId="2EAB5DFF">
            <wp:extent cx="5400040" cy="4255770"/>
            <wp:effectExtent l="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5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952" w:rsidRPr="00DE4806" w:rsidRDefault="0026055C" w:rsidP="00660545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5C6BC5">
        <w:rPr>
          <w:rFonts w:ascii="Times New Roman" w:hAnsi="Times New Roman" w:cs="Times New Roman"/>
          <w:b/>
          <w:bCs/>
          <w:sz w:val="24"/>
          <w:szCs w:val="24"/>
          <w:lang w:val="en-US"/>
        </w:rPr>
        <w:t>20</w:t>
      </w:r>
      <w:r w:rsidR="00660545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660545"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0545" w:rsidRPr="00DE4806">
        <w:rPr>
          <w:rFonts w:ascii="Times New Roman" w:hAnsi="Times New Roman" w:cs="Times New Roman"/>
          <w:b/>
          <w:sz w:val="24"/>
          <w:szCs w:val="24"/>
          <w:lang w:val="en-US"/>
        </w:rPr>
        <w:t>Subgroup analysis according to</w:t>
      </w:r>
      <w:r w:rsidR="0066054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continents</w:t>
      </w:r>
      <w:r w:rsidR="00660545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association between</w:t>
      </w:r>
      <w:r w:rsidR="0066054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="00660545" w:rsidRPr="00660545">
        <w:rPr>
          <w:rFonts w:ascii="Times New Roman" w:hAnsi="Times New Roman" w:cs="Times New Roman"/>
          <w:b/>
          <w:sz w:val="24"/>
          <w:szCs w:val="24"/>
          <w:lang w:val="en-US"/>
        </w:rPr>
        <w:t>lipoprotein(</w:t>
      </w:r>
      <w:proofErr w:type="gramEnd"/>
      <w:r w:rsidR="00660545" w:rsidRPr="00660545">
        <w:rPr>
          <w:rFonts w:ascii="Times New Roman" w:hAnsi="Times New Roman" w:cs="Times New Roman"/>
          <w:b/>
          <w:sz w:val="24"/>
          <w:szCs w:val="24"/>
          <w:lang w:val="en-US"/>
        </w:rPr>
        <w:t>a)</w:t>
      </w:r>
      <w:r w:rsidR="00660545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C6B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levels </w:t>
      </w:r>
      <w:r w:rsidR="00660545"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proofErr w:type="spellStart"/>
      <w:r w:rsidR="00660545">
        <w:rPr>
          <w:rFonts w:ascii="Times New Roman" w:hAnsi="Times New Roman" w:cs="Times New Roman"/>
          <w:b/>
          <w:sz w:val="24"/>
          <w:szCs w:val="24"/>
          <w:lang w:val="en-US"/>
        </w:rPr>
        <w:t>MetS</w:t>
      </w:r>
      <w:proofErr w:type="spellEnd"/>
    </w:p>
    <w:p w:rsidR="00660545" w:rsidRDefault="00401952" w:rsidP="0066054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01952">
        <w:rPr>
          <w:rFonts w:ascii="Times New Roman" w:hAnsi="Times New Roman" w:cs="Times New Roman"/>
          <w:noProof/>
          <w:sz w:val="24"/>
          <w:szCs w:val="24"/>
          <w:lang w:val="es-PE" w:eastAsia="es-PE"/>
        </w:rPr>
        <w:lastRenderedPageBreak/>
        <w:drawing>
          <wp:inline distT="0" distB="0" distL="0" distR="0" wp14:anchorId="7A6B243D" wp14:editId="00090A01">
            <wp:extent cx="5400040" cy="3761105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BC5" w:rsidRPr="00DE4806" w:rsidRDefault="005C6BC5" w:rsidP="005C6BC5">
      <w:pPr>
        <w:spacing w:line="48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S21.</w:t>
      </w:r>
      <w:r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>Subgroup analysis according to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study design</w:t>
      </w:r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association between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="00924E66" w:rsidRPr="00660545">
        <w:rPr>
          <w:rFonts w:ascii="Times New Roman" w:hAnsi="Times New Roman" w:cs="Times New Roman"/>
          <w:b/>
          <w:sz w:val="24"/>
          <w:szCs w:val="24"/>
          <w:lang w:val="en-US"/>
        </w:rPr>
        <w:t>lipoprotein(</w:t>
      </w:r>
      <w:proofErr w:type="gramEnd"/>
      <w:r w:rsidR="00924E66" w:rsidRPr="00660545">
        <w:rPr>
          <w:rFonts w:ascii="Times New Roman" w:hAnsi="Times New Roman" w:cs="Times New Roman"/>
          <w:b/>
          <w:sz w:val="24"/>
          <w:szCs w:val="24"/>
          <w:lang w:val="en-US"/>
        </w:rPr>
        <w:t>a)</w:t>
      </w:r>
      <w:bookmarkStart w:id="0" w:name="_GoBack"/>
      <w:bookmarkEnd w:id="0"/>
      <w:r w:rsidRPr="00DE48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levels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MetS</w:t>
      </w:r>
      <w:proofErr w:type="spellEnd"/>
    </w:p>
    <w:p w:rsidR="00660545" w:rsidRDefault="005C6BC5" w:rsidP="0066054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C6BC5">
        <w:rPr>
          <w:rFonts w:ascii="Times New Roman" w:hAnsi="Times New Roman" w:cs="Times New Roman"/>
          <w:noProof/>
          <w:sz w:val="24"/>
          <w:szCs w:val="24"/>
          <w:lang w:val="es-PE" w:eastAsia="es-PE"/>
        </w:rPr>
        <w:drawing>
          <wp:inline distT="0" distB="0" distL="0" distR="0" wp14:anchorId="0C8AC802" wp14:editId="55080DFB">
            <wp:extent cx="5400040" cy="3752215"/>
            <wp:effectExtent l="0" t="0" r="0" b="63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BC5" w:rsidRDefault="005C6BC5" w:rsidP="00401952">
      <w:pPr>
        <w:spacing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60545" w:rsidRPr="00401952" w:rsidRDefault="00660545" w:rsidP="00401952">
      <w:pPr>
        <w:spacing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Figure S</w:t>
      </w:r>
      <w:r w:rsidR="005C6BC5">
        <w:rPr>
          <w:rFonts w:ascii="Times New Roman" w:hAnsi="Times New Roman" w:cs="Times New Roman"/>
          <w:b/>
          <w:bCs/>
          <w:sz w:val="24"/>
          <w:szCs w:val="24"/>
          <w:lang w:val="en-US"/>
        </w:rPr>
        <w:t>22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594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1480">
        <w:rPr>
          <w:rFonts w:ascii="Times New Roman" w:hAnsi="Times New Roman" w:cs="Times New Roman"/>
          <w:b/>
          <w:bCs/>
          <w:sz w:val="24"/>
          <w:szCs w:val="24"/>
        </w:rPr>
        <w:t>Sensitivity</w:t>
      </w:r>
      <w:proofErr w:type="spellEnd"/>
      <w:r w:rsidRPr="00091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1480">
        <w:rPr>
          <w:rFonts w:ascii="Times New Roman" w:hAnsi="Times New Roman" w:cs="Times New Roman"/>
          <w:b/>
          <w:bCs/>
          <w:sz w:val="24"/>
          <w:szCs w:val="24"/>
        </w:rPr>
        <w:t>analysis</w:t>
      </w:r>
      <w:proofErr w:type="spellEnd"/>
      <w:r w:rsidRPr="00091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1480">
        <w:rPr>
          <w:rFonts w:ascii="Times New Roman" w:hAnsi="Times New Roman" w:cs="Times New Roman"/>
          <w:b/>
          <w:bCs/>
          <w:sz w:val="24"/>
          <w:szCs w:val="24"/>
        </w:rPr>
        <w:t>according</w:t>
      </w:r>
      <w:proofErr w:type="spellEnd"/>
      <w:r w:rsidRPr="00091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1480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091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1480">
        <w:rPr>
          <w:rFonts w:ascii="Times New Roman" w:hAnsi="Times New Roman" w:cs="Times New Roman"/>
          <w:b/>
          <w:bCs/>
          <w:sz w:val="24"/>
          <w:szCs w:val="24"/>
        </w:rPr>
        <w:t>risk</w:t>
      </w:r>
      <w:proofErr w:type="spellEnd"/>
      <w:r w:rsidRPr="00091480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bias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association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between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0545">
        <w:rPr>
          <w:rFonts w:ascii="Times New Roman" w:hAnsi="Times New Roman" w:cs="Times New Roman"/>
          <w:b/>
          <w:sz w:val="24"/>
          <w:szCs w:val="24"/>
          <w:lang w:val="en-US"/>
        </w:rPr>
        <w:t>lipoprotein(a)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levels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MetS</w:t>
      </w:r>
      <w:proofErr w:type="spellEnd"/>
    </w:p>
    <w:p w:rsidR="00B06DDF" w:rsidRDefault="00401952" w:rsidP="00331C8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01952">
        <w:rPr>
          <w:rFonts w:ascii="Times New Roman" w:hAnsi="Times New Roman" w:cs="Times New Roman"/>
          <w:noProof/>
          <w:sz w:val="24"/>
          <w:szCs w:val="24"/>
          <w:lang w:val="es-PE" w:eastAsia="es-PE"/>
        </w:rPr>
        <w:drawing>
          <wp:inline distT="0" distB="0" distL="0" distR="0" wp14:anchorId="7AAFA919" wp14:editId="453C0B34">
            <wp:extent cx="5400040" cy="2276475"/>
            <wp:effectExtent l="0" t="0" r="0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DDF" w:rsidRDefault="00B06DDF" w:rsidP="00B06DD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S23. </w:t>
      </w:r>
      <w:r w:rsidRPr="00B06D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Funnel Plot of the studies that evaluated the association between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ApoB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06D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MetS</w:t>
      </w:r>
      <w:proofErr w:type="spellEnd"/>
    </w:p>
    <w:p w:rsidR="002F2058" w:rsidRDefault="002F2058" w:rsidP="00B06DD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F2058">
        <w:rPr>
          <w:rFonts w:ascii="Times New Roman" w:hAnsi="Times New Roman" w:cs="Times New Roman"/>
          <w:noProof/>
          <w:sz w:val="24"/>
          <w:szCs w:val="24"/>
          <w:lang w:val="es-PE" w:eastAsia="es-PE"/>
        </w:rPr>
        <w:drawing>
          <wp:inline distT="0" distB="0" distL="0" distR="0" wp14:anchorId="08AFB629" wp14:editId="62B7333C">
            <wp:extent cx="5400040" cy="3599815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058" w:rsidRDefault="002F2058" w:rsidP="002F205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S24. </w:t>
      </w:r>
      <w:r w:rsidRPr="00B06D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Funnel Plot of the studies that evaluated the association between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ApoA1 </w:t>
      </w:r>
      <w:r w:rsidRPr="00B06D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MetS</w:t>
      </w:r>
      <w:proofErr w:type="spellEnd"/>
    </w:p>
    <w:p w:rsidR="002F2058" w:rsidRDefault="002F2058" w:rsidP="002F205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F2058">
        <w:rPr>
          <w:rFonts w:ascii="Times New Roman" w:hAnsi="Times New Roman" w:cs="Times New Roman"/>
          <w:noProof/>
          <w:sz w:val="24"/>
          <w:szCs w:val="24"/>
          <w:lang w:val="es-PE" w:eastAsia="es-PE"/>
        </w:rPr>
        <w:lastRenderedPageBreak/>
        <w:drawing>
          <wp:inline distT="0" distB="0" distL="0" distR="0" wp14:anchorId="5C52EE37" wp14:editId="28310E03">
            <wp:extent cx="5400040" cy="3599815"/>
            <wp:effectExtent l="0" t="0" r="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058" w:rsidRDefault="002F2058" w:rsidP="002F205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S25. </w:t>
      </w:r>
      <w:r w:rsidRPr="00B06D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Funnel Plot of the studies that evaluated the association between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ApoB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/ApoA1 ratio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06D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MetS</w:t>
      </w:r>
      <w:proofErr w:type="spellEnd"/>
    </w:p>
    <w:p w:rsidR="00401952" w:rsidRDefault="00401952" w:rsidP="002F205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F2058" w:rsidRPr="002F2058" w:rsidRDefault="002F2058" w:rsidP="002F2058">
      <w:pPr>
        <w:rPr>
          <w:rFonts w:ascii="Times New Roman" w:hAnsi="Times New Roman" w:cs="Times New Roman"/>
          <w:sz w:val="24"/>
          <w:szCs w:val="24"/>
          <w:lang w:val="en-US"/>
        </w:rPr>
        <w:sectPr w:rsidR="002F2058" w:rsidRPr="002F2058" w:rsidSect="009B18AD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  <w:r w:rsidRPr="002F2058">
        <w:rPr>
          <w:rFonts w:ascii="Times New Roman" w:hAnsi="Times New Roman" w:cs="Times New Roman"/>
          <w:noProof/>
          <w:sz w:val="24"/>
          <w:szCs w:val="24"/>
          <w:lang w:val="es-PE" w:eastAsia="es-PE"/>
        </w:rPr>
        <w:drawing>
          <wp:inline distT="0" distB="0" distL="0" distR="0" wp14:anchorId="17A4FBBD" wp14:editId="447805DB">
            <wp:extent cx="5400040" cy="3599815"/>
            <wp:effectExtent l="0" t="0" r="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058" w:rsidRDefault="002F2058" w:rsidP="002F205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S26. </w:t>
      </w:r>
      <w:r w:rsidRPr="00B06D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Funnel Plot of the studies that evaluated the association between </w:t>
      </w:r>
      <w:r w:rsidR="00924E66">
        <w:rPr>
          <w:rFonts w:ascii="Times New Roman" w:hAnsi="Times New Roman" w:cs="Times New Roman"/>
          <w:b/>
          <w:sz w:val="24"/>
          <w:szCs w:val="24"/>
          <w:lang w:val="en-US"/>
        </w:rPr>
        <w:t>Lipoprotein (a)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06D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MetS</w:t>
      </w:r>
      <w:proofErr w:type="spellEnd"/>
    </w:p>
    <w:p w:rsidR="00306472" w:rsidRPr="00833D07" w:rsidRDefault="002F2058" w:rsidP="002F2058">
      <w:pPr>
        <w:tabs>
          <w:tab w:val="left" w:pos="2377"/>
        </w:tabs>
      </w:pPr>
      <w:r w:rsidRPr="002F2058">
        <w:rPr>
          <w:noProof/>
          <w:lang w:val="es-PE" w:eastAsia="es-PE"/>
        </w:rPr>
        <w:drawing>
          <wp:inline distT="0" distB="0" distL="0" distR="0" wp14:anchorId="16052908" wp14:editId="3367F05A">
            <wp:extent cx="5400040" cy="3599815"/>
            <wp:effectExtent l="0" t="0" r="0" b="63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6472" w:rsidRPr="00833D07" w:rsidSect="009B18AD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87"/>
    <w:rsid w:val="000138D7"/>
    <w:rsid w:val="00091480"/>
    <w:rsid w:val="0009157B"/>
    <w:rsid w:val="000E27A0"/>
    <w:rsid w:val="001A7BC5"/>
    <w:rsid w:val="001C6F1B"/>
    <w:rsid w:val="001D15C9"/>
    <w:rsid w:val="001D1CCB"/>
    <w:rsid w:val="001F2495"/>
    <w:rsid w:val="00213EEE"/>
    <w:rsid w:val="002235E8"/>
    <w:rsid w:val="0026055C"/>
    <w:rsid w:val="00296387"/>
    <w:rsid w:val="002A41F9"/>
    <w:rsid w:val="002A543B"/>
    <w:rsid w:val="002D5C4A"/>
    <w:rsid w:val="002E6D48"/>
    <w:rsid w:val="002F000C"/>
    <w:rsid w:val="002F2058"/>
    <w:rsid w:val="00306472"/>
    <w:rsid w:val="00331C86"/>
    <w:rsid w:val="0033226B"/>
    <w:rsid w:val="00333DD0"/>
    <w:rsid w:val="00337B55"/>
    <w:rsid w:val="00346505"/>
    <w:rsid w:val="003662B3"/>
    <w:rsid w:val="003760A4"/>
    <w:rsid w:val="003B60B7"/>
    <w:rsid w:val="003B7308"/>
    <w:rsid w:val="003C034C"/>
    <w:rsid w:val="003C0397"/>
    <w:rsid w:val="003D7F19"/>
    <w:rsid w:val="003E5EF3"/>
    <w:rsid w:val="003E71D9"/>
    <w:rsid w:val="003F76BA"/>
    <w:rsid w:val="00401952"/>
    <w:rsid w:val="00444FD2"/>
    <w:rsid w:val="00494FA9"/>
    <w:rsid w:val="004C31E3"/>
    <w:rsid w:val="004D6C0F"/>
    <w:rsid w:val="0050126C"/>
    <w:rsid w:val="0051221F"/>
    <w:rsid w:val="005155B3"/>
    <w:rsid w:val="00550C7D"/>
    <w:rsid w:val="00556EE7"/>
    <w:rsid w:val="00562BE1"/>
    <w:rsid w:val="00567D8A"/>
    <w:rsid w:val="005B4FD8"/>
    <w:rsid w:val="005C6BC5"/>
    <w:rsid w:val="005D274E"/>
    <w:rsid w:val="005D4F6C"/>
    <w:rsid w:val="005E7800"/>
    <w:rsid w:val="005F2C45"/>
    <w:rsid w:val="00660545"/>
    <w:rsid w:val="006909FC"/>
    <w:rsid w:val="006B2469"/>
    <w:rsid w:val="006B5685"/>
    <w:rsid w:val="006D235B"/>
    <w:rsid w:val="006D417F"/>
    <w:rsid w:val="0078167E"/>
    <w:rsid w:val="0079482A"/>
    <w:rsid w:val="007B367E"/>
    <w:rsid w:val="007C31BF"/>
    <w:rsid w:val="007D379E"/>
    <w:rsid w:val="007D634D"/>
    <w:rsid w:val="007E3C61"/>
    <w:rsid w:val="00833D07"/>
    <w:rsid w:val="0085319B"/>
    <w:rsid w:val="00865D69"/>
    <w:rsid w:val="00896760"/>
    <w:rsid w:val="008A6B4D"/>
    <w:rsid w:val="008D121E"/>
    <w:rsid w:val="00924E66"/>
    <w:rsid w:val="0092581E"/>
    <w:rsid w:val="009866F1"/>
    <w:rsid w:val="00991602"/>
    <w:rsid w:val="009B18AD"/>
    <w:rsid w:val="009B5FBC"/>
    <w:rsid w:val="009C3710"/>
    <w:rsid w:val="009D0DBC"/>
    <w:rsid w:val="009D3F63"/>
    <w:rsid w:val="009D4C6D"/>
    <w:rsid w:val="009E3138"/>
    <w:rsid w:val="00A3474B"/>
    <w:rsid w:val="00A4371F"/>
    <w:rsid w:val="00A50AC6"/>
    <w:rsid w:val="00AB497A"/>
    <w:rsid w:val="00AD1E3B"/>
    <w:rsid w:val="00B06DDF"/>
    <w:rsid w:val="00B1075E"/>
    <w:rsid w:val="00B21179"/>
    <w:rsid w:val="00B22507"/>
    <w:rsid w:val="00B4750B"/>
    <w:rsid w:val="00B5721B"/>
    <w:rsid w:val="00B673D4"/>
    <w:rsid w:val="00B71A69"/>
    <w:rsid w:val="00B9539F"/>
    <w:rsid w:val="00BA60C5"/>
    <w:rsid w:val="00BC11E8"/>
    <w:rsid w:val="00BC3D78"/>
    <w:rsid w:val="00C17CA3"/>
    <w:rsid w:val="00C33CCD"/>
    <w:rsid w:val="00C719FF"/>
    <w:rsid w:val="00C85BBC"/>
    <w:rsid w:val="00C93998"/>
    <w:rsid w:val="00CA6C6D"/>
    <w:rsid w:val="00CD25C2"/>
    <w:rsid w:val="00CF06D8"/>
    <w:rsid w:val="00CF6070"/>
    <w:rsid w:val="00CF6BCE"/>
    <w:rsid w:val="00D0021E"/>
    <w:rsid w:val="00D03C02"/>
    <w:rsid w:val="00D302B2"/>
    <w:rsid w:val="00DB47C5"/>
    <w:rsid w:val="00DC4E6F"/>
    <w:rsid w:val="00DE33A2"/>
    <w:rsid w:val="00E127A3"/>
    <w:rsid w:val="00E225A4"/>
    <w:rsid w:val="00E33B00"/>
    <w:rsid w:val="00E94F2A"/>
    <w:rsid w:val="00EA2020"/>
    <w:rsid w:val="00EC68EE"/>
    <w:rsid w:val="00EE0707"/>
    <w:rsid w:val="00EF25D9"/>
    <w:rsid w:val="00EF2F30"/>
    <w:rsid w:val="00F067E1"/>
    <w:rsid w:val="00F44556"/>
    <w:rsid w:val="00F6008D"/>
    <w:rsid w:val="00FA4405"/>
    <w:rsid w:val="00FE5D59"/>
    <w:rsid w:val="00FF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366D38-1BC8-440F-B358-A1D720A28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308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E71D9"/>
    <w:pPr>
      <w:spacing w:after="0" w:line="240" w:lineRule="auto"/>
    </w:pPr>
    <w:rPr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normal5">
    <w:name w:val="Plain Table 5"/>
    <w:basedOn w:val="Tablanormal"/>
    <w:uiPriority w:val="45"/>
    <w:rsid w:val="002D5C4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51">
    <w:name w:val="Tabla normal 51"/>
    <w:basedOn w:val="Tablanormal"/>
    <w:next w:val="Tablanormal5"/>
    <w:uiPriority w:val="45"/>
    <w:rsid w:val="002D5C4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B47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50B"/>
    <w:rPr>
      <w:rFonts w:ascii="Segoe UI" w:hAnsi="Segoe UI" w:cs="Segoe UI"/>
      <w:sz w:val="18"/>
      <w:szCs w:val="1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696DA-0F00-49E9-94FF-B694A18B7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32</Pages>
  <Words>1748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Ramiro Ulloque</dc:creator>
  <cp:keywords/>
  <dc:description/>
  <cp:lastModifiedBy>Ramiro Ulloque</cp:lastModifiedBy>
  <cp:revision>9</cp:revision>
  <dcterms:created xsi:type="dcterms:W3CDTF">2023-06-13T02:28:00Z</dcterms:created>
  <dcterms:modified xsi:type="dcterms:W3CDTF">2023-06-18T18:27:00Z</dcterms:modified>
</cp:coreProperties>
</file>