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2CCC" w14:textId="47DB8BCE" w:rsidR="00027636" w:rsidRPr="00E0205B" w:rsidRDefault="00027636" w:rsidP="00027636">
      <w:pPr>
        <w:jc w:val="center"/>
        <w:rPr>
          <w:rFonts w:ascii="Times New Roman" w:hAnsi="Times New Roman" w:cs="Times New Roman"/>
        </w:rPr>
      </w:pPr>
      <w:bookmarkStart w:id="0" w:name="_Hlk141442685"/>
      <w:bookmarkEnd w:id="0"/>
      <w:r w:rsidRPr="00E0205B">
        <w:rPr>
          <w:rFonts w:ascii="Times New Roman" w:hAnsi="Times New Roman" w:cs="Times New Roman"/>
        </w:rPr>
        <w:t>Table S1</w:t>
      </w:r>
      <w:r>
        <w:rPr>
          <w:rFonts w:ascii="Times New Roman" w:hAnsi="Times New Roman" w:cs="Times New Roman"/>
        </w:rPr>
        <w:t>.</w:t>
      </w:r>
      <w:r w:rsidRPr="00E0205B">
        <w:rPr>
          <w:rFonts w:ascii="Times New Roman" w:hAnsi="Times New Roman" w:cs="Times New Roman"/>
        </w:rPr>
        <w:t xml:space="preserve"> Compositions of experimental diets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064"/>
      </w:tblGrid>
      <w:tr w:rsidR="00027636" w:rsidRPr="00E0205B" w14:paraId="6A939267" w14:textId="77777777" w:rsidTr="00F80DF5">
        <w:tc>
          <w:tcPr>
            <w:tcW w:w="4106" w:type="dxa"/>
            <w:tcBorders>
              <w:left w:val="nil"/>
              <w:bottom w:val="single" w:sz="4" w:space="0" w:color="auto"/>
              <w:right w:val="nil"/>
            </w:tcBorders>
          </w:tcPr>
          <w:p w14:paraId="0E505EBC" w14:textId="77777777" w:rsidR="00027636" w:rsidRPr="00E0205B" w:rsidRDefault="00027636" w:rsidP="00F80D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3C4F16DB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High-fat diet</w:t>
            </w:r>
          </w:p>
        </w:tc>
        <w:tc>
          <w:tcPr>
            <w:tcW w:w="2064" w:type="dxa"/>
            <w:tcBorders>
              <w:left w:val="nil"/>
              <w:bottom w:val="single" w:sz="4" w:space="0" w:color="auto"/>
              <w:right w:val="nil"/>
            </w:tcBorders>
          </w:tcPr>
          <w:p w14:paraId="412CB11E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Normal chow diet</w:t>
            </w:r>
          </w:p>
        </w:tc>
      </w:tr>
      <w:tr w:rsidR="00027636" w:rsidRPr="00E0205B" w14:paraId="2A949BCD" w14:textId="77777777" w:rsidTr="00F80DF5">
        <w:tc>
          <w:tcPr>
            <w:tcW w:w="4106" w:type="dxa"/>
            <w:tcBorders>
              <w:left w:val="nil"/>
              <w:bottom w:val="single" w:sz="4" w:space="0" w:color="auto"/>
              <w:right w:val="nil"/>
            </w:tcBorders>
          </w:tcPr>
          <w:p w14:paraId="3A6476B3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 w:rsidRPr="00E0205B">
              <w:rPr>
                <w:rFonts w:ascii="Times New Roman" w:hAnsi="Times New Roman" w:cs="Times New Roman"/>
              </w:rPr>
              <w:t>Energy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205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k</w:t>
            </w:r>
            <w:r w:rsidRPr="00E0205B">
              <w:rPr>
                <w:rFonts w:ascii="Times New Roman" w:hAnsi="Times New Roman" w:cs="Times New Roman"/>
              </w:rPr>
              <w:t>cal/</w:t>
            </w:r>
            <w:r>
              <w:rPr>
                <w:rFonts w:ascii="Times New Roman" w:hAnsi="Times New Roman" w:cs="Times New Roman"/>
              </w:rPr>
              <w:t>k</w:t>
            </w:r>
            <w:r w:rsidRPr="00E0205B">
              <w:rPr>
                <w:rFonts w:ascii="Times New Roman" w:hAnsi="Times New Roman" w:cs="Times New Roman"/>
              </w:rPr>
              <w:t>g diet)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3B2A7F7A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064" w:type="dxa"/>
            <w:tcBorders>
              <w:left w:val="nil"/>
              <w:bottom w:val="single" w:sz="4" w:space="0" w:color="auto"/>
              <w:right w:val="nil"/>
            </w:tcBorders>
          </w:tcPr>
          <w:p w14:paraId="68694BFA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850</w:t>
            </w:r>
          </w:p>
        </w:tc>
      </w:tr>
      <w:tr w:rsidR="00027636" w:rsidRPr="00E0205B" w14:paraId="7CD2E072" w14:textId="77777777" w:rsidTr="00F80DF5">
        <w:tc>
          <w:tcPr>
            <w:tcW w:w="4106" w:type="dxa"/>
            <w:tcBorders>
              <w:left w:val="nil"/>
              <w:bottom w:val="nil"/>
              <w:right w:val="nil"/>
            </w:tcBorders>
          </w:tcPr>
          <w:p w14:paraId="2229C31E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 w:rsidRPr="00E0205B">
              <w:rPr>
                <w:rFonts w:ascii="Times New Roman" w:hAnsi="Times New Roman" w:cs="Times New Roman"/>
              </w:rPr>
              <w:t>Protein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205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k</w:t>
            </w:r>
            <w:r w:rsidRPr="00E0205B">
              <w:rPr>
                <w:rFonts w:ascii="Times New Roman" w:hAnsi="Times New Roman" w:cs="Times New Roman"/>
              </w:rPr>
              <w:t>cal %)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372F1FDB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4" w:type="dxa"/>
            <w:tcBorders>
              <w:left w:val="nil"/>
              <w:bottom w:val="nil"/>
              <w:right w:val="nil"/>
            </w:tcBorders>
          </w:tcPr>
          <w:p w14:paraId="25E5D2C0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27636" w:rsidRPr="00E0205B" w14:paraId="623A20F5" w14:textId="77777777" w:rsidTr="00F80DF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40F9674E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Carbohydrate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205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k</w:t>
            </w:r>
            <w:r w:rsidRPr="00E0205B">
              <w:rPr>
                <w:rFonts w:ascii="Times New Roman" w:hAnsi="Times New Roman" w:cs="Times New Roman"/>
              </w:rPr>
              <w:t>cal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FCF8C6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15E08AD1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027636" w:rsidRPr="00E0205B" w14:paraId="460370ED" w14:textId="77777777" w:rsidTr="00F80DF5"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F3736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 xml:space="preserve">at </w:t>
            </w:r>
            <w:r w:rsidRPr="00E0205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k</w:t>
            </w:r>
            <w:r w:rsidRPr="00E0205B">
              <w:rPr>
                <w:rFonts w:ascii="Times New Roman" w:hAnsi="Times New Roman" w:cs="Times New Roman"/>
              </w:rPr>
              <w:t>cal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5F526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A873F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27636" w:rsidRPr="00E0205B" w14:paraId="0ADC8480" w14:textId="77777777" w:rsidTr="00F80DF5">
        <w:tc>
          <w:tcPr>
            <w:tcW w:w="4106" w:type="dxa"/>
            <w:tcBorders>
              <w:left w:val="nil"/>
              <w:bottom w:val="single" w:sz="4" w:space="0" w:color="auto"/>
              <w:right w:val="nil"/>
            </w:tcBorders>
          </w:tcPr>
          <w:p w14:paraId="0D10034D" w14:textId="77777777" w:rsidR="00027636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 w:rsidRPr="00E0205B">
              <w:rPr>
                <w:rFonts w:ascii="Times New Roman" w:hAnsi="Times New Roman" w:cs="Times New Roman"/>
              </w:rPr>
              <w:t>Ingredient gm % (kcal %)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3A5B5439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left w:val="nil"/>
              <w:bottom w:val="single" w:sz="4" w:space="0" w:color="auto"/>
              <w:right w:val="nil"/>
            </w:tcBorders>
          </w:tcPr>
          <w:p w14:paraId="5CBAF1D6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027636" w:rsidRPr="00E0205B" w14:paraId="25DC7717" w14:textId="77777777" w:rsidTr="00F80DF5">
        <w:tc>
          <w:tcPr>
            <w:tcW w:w="4106" w:type="dxa"/>
            <w:tcBorders>
              <w:left w:val="nil"/>
              <w:bottom w:val="nil"/>
              <w:right w:val="nil"/>
            </w:tcBorders>
          </w:tcPr>
          <w:p w14:paraId="48D3C93D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asein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7FDBFF79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00 (800)</w:t>
            </w:r>
          </w:p>
        </w:tc>
        <w:tc>
          <w:tcPr>
            <w:tcW w:w="2064" w:type="dxa"/>
            <w:tcBorders>
              <w:left w:val="nil"/>
              <w:bottom w:val="nil"/>
              <w:right w:val="nil"/>
            </w:tcBorders>
          </w:tcPr>
          <w:p w14:paraId="35E4CEC0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00 (800)</w:t>
            </w:r>
          </w:p>
        </w:tc>
      </w:tr>
      <w:tr w:rsidR="00027636" w:rsidRPr="00E0205B" w14:paraId="6790E35A" w14:textId="77777777" w:rsidTr="00F80DF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5D170F2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-Cystine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EE6A13F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(12)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10C4C39C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(12)</w:t>
            </w:r>
          </w:p>
        </w:tc>
      </w:tr>
      <w:tr w:rsidR="00027636" w:rsidRPr="00E0205B" w14:paraId="52A91458" w14:textId="77777777" w:rsidTr="00F80DF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C6EEFED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 xml:space="preserve">orn </w:t>
            </w:r>
            <w:r w:rsidRPr="00810181">
              <w:rPr>
                <w:rFonts w:ascii="Times New Roman" w:hAnsi="Times New Roman" w:cs="Times New Roman"/>
              </w:rPr>
              <w:t>Starch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F73716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5508EE41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06.2 (2024.8)</w:t>
            </w:r>
          </w:p>
        </w:tc>
      </w:tr>
      <w:tr w:rsidR="00027636" w:rsidRPr="00E0205B" w14:paraId="4B0F5C59" w14:textId="77777777" w:rsidTr="00F80DF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B7E60EA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 w:rsidRPr="00810181">
              <w:rPr>
                <w:rFonts w:ascii="Times New Roman" w:hAnsi="Times New Roman" w:cs="Times New Roman"/>
              </w:rPr>
              <w:t>Maltodextrin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58CEE4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25 (500)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3C05F185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25 (500)</w:t>
            </w:r>
          </w:p>
        </w:tc>
      </w:tr>
      <w:tr w:rsidR="00027636" w:rsidRPr="00E0205B" w14:paraId="086CAFC8" w14:textId="77777777" w:rsidTr="00F80DF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2756A4CA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 w:rsidRPr="00810181">
              <w:rPr>
                <w:rFonts w:ascii="Times New Roman" w:hAnsi="Times New Roman" w:cs="Times New Roman"/>
              </w:rPr>
              <w:t>Sucrose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FCA6C9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8.8 (275)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149738DA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8.8 (275)</w:t>
            </w:r>
          </w:p>
        </w:tc>
      </w:tr>
      <w:tr w:rsidR="00027636" w:rsidRPr="00E0205B" w14:paraId="28473F2D" w14:textId="77777777" w:rsidTr="00F80DF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4CA0420E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 w:rsidRPr="00810181">
              <w:rPr>
                <w:rFonts w:ascii="Times New Roman" w:hAnsi="Times New Roman" w:cs="Times New Roman"/>
              </w:rPr>
              <w:t>Cellulose,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0181">
              <w:rPr>
                <w:rFonts w:ascii="Times New Roman" w:hAnsi="Times New Roman" w:cs="Times New Roman"/>
              </w:rPr>
              <w:t>BW200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12E7FB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5F5A5A4E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 (0)</w:t>
            </w:r>
          </w:p>
        </w:tc>
      </w:tr>
      <w:tr w:rsidR="00027636" w:rsidRPr="00E0205B" w14:paraId="08F43133" w14:textId="77777777" w:rsidTr="00F80DF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04F56D9" w14:textId="77777777" w:rsidR="00027636" w:rsidRPr="00810181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 w:rsidRPr="00810181">
              <w:rPr>
                <w:rFonts w:ascii="Times New Roman" w:hAnsi="Times New Roman" w:cs="Times New Roman"/>
              </w:rPr>
              <w:t>Soybean Oil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C390D6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 (225)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7F981896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 (225)</w:t>
            </w:r>
          </w:p>
        </w:tc>
      </w:tr>
      <w:tr w:rsidR="00027636" w:rsidRPr="00E0205B" w14:paraId="0E12CCD8" w14:textId="77777777" w:rsidTr="00F80DF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B102B00" w14:textId="77777777" w:rsidR="00027636" w:rsidRPr="00810181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 w:rsidRPr="00810181">
              <w:rPr>
                <w:rFonts w:ascii="Times New Roman" w:hAnsi="Times New Roman" w:cs="Times New Roman"/>
              </w:rPr>
              <w:t>Lard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4E5EB0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45 (2205)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17936EEA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 (180)</w:t>
            </w:r>
          </w:p>
        </w:tc>
      </w:tr>
      <w:tr w:rsidR="00027636" w:rsidRPr="00E0205B" w14:paraId="2C14A657" w14:textId="77777777" w:rsidTr="00F80DF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249390A" w14:textId="77777777" w:rsidR="00027636" w:rsidRPr="00810181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 w:rsidRPr="00810181">
              <w:rPr>
                <w:rFonts w:ascii="Times New Roman" w:hAnsi="Times New Roman" w:cs="Times New Roman"/>
              </w:rPr>
              <w:t>Mineral Mix S10026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1DDB72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6A7881B3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 (0)</w:t>
            </w:r>
          </w:p>
        </w:tc>
      </w:tr>
      <w:tr w:rsidR="00027636" w:rsidRPr="00E0205B" w14:paraId="3210DF29" w14:textId="77777777" w:rsidTr="00F80DF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2F3E2A2E" w14:textId="77777777" w:rsidR="00027636" w:rsidRPr="00810181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10181">
              <w:rPr>
                <w:rFonts w:ascii="Times New Roman" w:hAnsi="Times New Roman" w:cs="Times New Roman"/>
              </w:rPr>
              <w:t>DiCalcium</w:t>
            </w:r>
            <w:proofErr w:type="spellEnd"/>
            <w:r w:rsidRPr="00810181">
              <w:rPr>
                <w:rFonts w:ascii="Times New Roman" w:hAnsi="Times New Roman" w:cs="Times New Roman"/>
              </w:rPr>
              <w:t xml:space="preserve"> Phosphate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E4E0A1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 (0)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2D8A69FD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 (0)</w:t>
            </w:r>
          </w:p>
        </w:tc>
      </w:tr>
      <w:tr w:rsidR="00027636" w:rsidRPr="00E0205B" w14:paraId="755BE437" w14:textId="77777777" w:rsidTr="00F80DF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4C4DEFFA" w14:textId="77777777" w:rsidR="00027636" w:rsidRPr="00810181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 w:rsidRPr="00810181">
              <w:rPr>
                <w:rFonts w:ascii="Times New Roman" w:hAnsi="Times New Roman" w:cs="Times New Roman"/>
              </w:rPr>
              <w:t>Calcium Carbonate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FC199E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.5 (0)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366FAD66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.5 (0)</w:t>
            </w:r>
          </w:p>
        </w:tc>
      </w:tr>
      <w:tr w:rsidR="00027636" w:rsidRPr="00E0205B" w14:paraId="07E912D6" w14:textId="77777777" w:rsidTr="00F80DF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14EFABB" w14:textId="77777777" w:rsidR="00027636" w:rsidRPr="00810181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 w:rsidRPr="00810181">
              <w:rPr>
                <w:rFonts w:ascii="Times New Roman" w:hAnsi="Times New Roman" w:cs="Times New Roman"/>
              </w:rPr>
              <w:t>Potassium Citrate, 1 H20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F5AF60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6.5 (0)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4555CEBD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6.5 (0)</w:t>
            </w:r>
          </w:p>
        </w:tc>
      </w:tr>
      <w:tr w:rsidR="00027636" w:rsidRPr="00E0205B" w14:paraId="0A883FA4" w14:textId="77777777" w:rsidTr="00F80DF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3845DFB" w14:textId="77777777" w:rsidR="00027636" w:rsidRPr="00810181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 w:rsidRPr="00810181">
              <w:rPr>
                <w:rFonts w:ascii="Times New Roman" w:hAnsi="Times New Roman" w:cs="Times New Roman"/>
              </w:rPr>
              <w:t>Vitamin Mix V10001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162F8A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 (40)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662A944D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 (40)</w:t>
            </w:r>
          </w:p>
        </w:tc>
      </w:tr>
      <w:tr w:rsidR="00027636" w:rsidRPr="00E0205B" w14:paraId="1F4D06DA" w14:textId="77777777" w:rsidTr="00F80DF5"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E3F1C" w14:textId="77777777" w:rsidR="00027636" w:rsidRPr="00810181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 w:rsidRPr="00810181">
              <w:rPr>
                <w:rFonts w:ascii="Times New Roman" w:hAnsi="Times New Roman" w:cs="Times New Roman"/>
              </w:rPr>
              <w:t>Choline Bitartrate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7E86A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C2325" w14:textId="77777777" w:rsidR="00027636" w:rsidRPr="00E0205B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</w:tr>
      <w:tr w:rsidR="00027636" w:rsidRPr="00E0205B" w14:paraId="39F8C1F2" w14:textId="77777777" w:rsidTr="00F80DF5"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CACD0" w14:textId="77777777" w:rsidR="00027636" w:rsidRPr="00810181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D&amp;C Y</w:t>
            </w:r>
            <w:r>
              <w:rPr>
                <w:rFonts w:ascii="Times New Roman" w:hAnsi="Times New Roman" w:cs="Times New Roman" w:hint="eastAsia"/>
              </w:rPr>
              <w:t>ellow</w:t>
            </w:r>
            <w:r>
              <w:rPr>
                <w:rFonts w:ascii="Times New Roman" w:hAnsi="Times New Roman" w:cs="Times New Roman"/>
              </w:rPr>
              <w:t xml:space="preserve"> Dye </w:t>
            </w:r>
            <w:r w:rsidRPr="00F7573D">
              <w:rPr>
                <w:rFonts w:ascii="Times New Roman" w:hAnsi="Times New Roman" w:cs="Times New Roman"/>
                <w:b/>
                <w:bCs/>
              </w:rPr>
              <w:t>#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E9CAD" w14:textId="77777777" w:rsidR="00027636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D6F04" w14:textId="77777777" w:rsidR="00027636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 (0)</w:t>
            </w:r>
          </w:p>
        </w:tc>
      </w:tr>
      <w:tr w:rsidR="00027636" w:rsidRPr="00E0205B" w14:paraId="02A593AE" w14:textId="77777777" w:rsidTr="00F80DF5"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5446C" w14:textId="77777777" w:rsidR="00027636" w:rsidRPr="00810181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 xml:space="preserve">D&amp;C Red Dye </w:t>
            </w:r>
            <w:r w:rsidRPr="00F7573D">
              <w:rPr>
                <w:rFonts w:ascii="Times New Roman" w:hAnsi="Times New Roman" w:cs="Times New Roman"/>
                <w:b/>
                <w:bCs/>
              </w:rPr>
              <w:t>#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7573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8E9F19" w14:textId="77777777" w:rsidR="00027636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A874F" w14:textId="77777777" w:rsidR="00027636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</w:tr>
      <w:tr w:rsidR="00027636" w:rsidRPr="00E0205B" w14:paraId="5B89D85A" w14:textId="77777777" w:rsidTr="00F80DF5"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F339C" w14:textId="77777777" w:rsidR="00027636" w:rsidRPr="00810181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 xml:space="preserve">D&amp;C Blue Dye </w:t>
            </w:r>
            <w:r w:rsidRPr="00F7573D">
              <w:rPr>
                <w:rFonts w:ascii="Times New Roman" w:hAnsi="Times New Roman" w:cs="Times New Roman"/>
                <w:b/>
                <w:bCs/>
              </w:rPr>
              <w:t>#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757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BA065" w14:textId="77777777" w:rsidR="00027636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 (0)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5206E" w14:textId="77777777" w:rsidR="00027636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 (0)</w:t>
            </w:r>
          </w:p>
        </w:tc>
      </w:tr>
      <w:tr w:rsidR="00027636" w:rsidRPr="00E0205B" w14:paraId="0910D60D" w14:textId="77777777" w:rsidTr="00F80DF5">
        <w:tc>
          <w:tcPr>
            <w:tcW w:w="4106" w:type="dxa"/>
            <w:tcBorders>
              <w:left w:val="nil"/>
              <w:right w:val="nil"/>
            </w:tcBorders>
          </w:tcPr>
          <w:p w14:paraId="523DDDF8" w14:textId="77777777" w:rsidR="00027636" w:rsidRPr="00810181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otal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A7954CD" w14:textId="77777777" w:rsidR="00027636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73.85 (4057)</w:t>
            </w:r>
          </w:p>
        </w:tc>
        <w:tc>
          <w:tcPr>
            <w:tcW w:w="2064" w:type="dxa"/>
            <w:tcBorders>
              <w:left w:val="nil"/>
              <w:right w:val="nil"/>
            </w:tcBorders>
          </w:tcPr>
          <w:p w14:paraId="0BB710EC" w14:textId="77777777" w:rsidR="00027636" w:rsidRDefault="00027636" w:rsidP="00F80D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055.05 (4057)</w:t>
            </w:r>
          </w:p>
        </w:tc>
      </w:tr>
    </w:tbl>
    <w:p w14:paraId="0F49524E" w14:textId="77777777" w:rsidR="00A774AD" w:rsidRDefault="00A774AD" w:rsidP="00A774AD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D6AC14" wp14:editId="7CD0B820">
            <wp:extent cx="3510555" cy="3471231"/>
            <wp:effectExtent l="0" t="0" r="0" b="0"/>
            <wp:docPr id="16999757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660" cy="347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Hlk141274024"/>
    </w:p>
    <w:p w14:paraId="0C4E84C6" w14:textId="4E3CD878" w:rsidR="004454B7" w:rsidRDefault="004454B7" w:rsidP="00A774AD">
      <w:pPr>
        <w:jc w:val="left"/>
        <w:rPr>
          <w:rFonts w:ascii="Times New Roman" w:hAnsi="Times New Roman" w:cs="Times New Roman"/>
        </w:rPr>
      </w:pPr>
      <w:r w:rsidRPr="004454B7">
        <w:rPr>
          <w:rFonts w:ascii="Times New Roman" w:hAnsi="Times New Roman" w:cs="Times New Roman"/>
        </w:rPr>
        <w:lastRenderedPageBreak/>
        <w:t xml:space="preserve">Supplementary Figure </w:t>
      </w:r>
      <w:r w:rsidR="00F8662B">
        <w:rPr>
          <w:rFonts w:ascii="Times New Roman" w:hAnsi="Times New Roman" w:cs="Times New Roman"/>
        </w:rPr>
        <w:t>1</w:t>
      </w:r>
      <w:r w:rsidRPr="004454B7">
        <w:rPr>
          <w:rFonts w:ascii="Times New Roman" w:hAnsi="Times New Roman" w:cs="Times New Roman"/>
        </w:rPr>
        <w:t>. A</w:t>
      </w:r>
      <w:r>
        <w:rPr>
          <w:rFonts w:ascii="Times New Roman" w:hAnsi="Times New Roman" w:cs="Times New Roman"/>
        </w:rPr>
        <w:t>-B</w:t>
      </w:r>
      <w:r w:rsidRPr="004454B7">
        <w:rPr>
          <w:rFonts w:ascii="Times New Roman" w:hAnsi="Times New Roman" w:cs="Times New Roman"/>
        </w:rPr>
        <w:t xml:space="preserve">. Relative proteins between </w:t>
      </w:r>
      <w:proofErr w:type="spellStart"/>
      <w:r w:rsidRPr="004454B7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ontrol</w:t>
      </w:r>
      <w:r>
        <w:rPr>
          <w:rFonts w:ascii="Times New Roman" w:hAnsi="Times New Roman" w:cs="Times New Roman"/>
        </w:rPr>
        <w:t>+Vehicle</w:t>
      </w:r>
      <w:proofErr w:type="spellEnd"/>
      <w:r w:rsidRPr="004454B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Control+Puerarin</w:t>
      </w:r>
      <w:proofErr w:type="spellEnd"/>
      <w:r w:rsidRPr="004454B7">
        <w:rPr>
          <w:rFonts w:ascii="Times New Roman" w:hAnsi="Times New Roman" w:cs="Times New Roman"/>
        </w:rPr>
        <w:t>, T2DM</w:t>
      </w:r>
      <w:r>
        <w:rPr>
          <w:rFonts w:ascii="Times New Roman" w:hAnsi="Times New Roman" w:cs="Times New Roman"/>
        </w:rPr>
        <w:t>+Vehicle</w:t>
      </w:r>
      <w:r w:rsidRPr="004454B7">
        <w:rPr>
          <w:rFonts w:ascii="Times New Roman" w:hAnsi="Times New Roman" w:cs="Times New Roman"/>
        </w:rPr>
        <w:t>, T2DM+</w:t>
      </w:r>
      <w:r>
        <w:rPr>
          <w:rFonts w:ascii="Times New Roman" w:hAnsi="Times New Roman" w:cs="Times New Roman"/>
        </w:rPr>
        <w:t>Puerarin</w:t>
      </w:r>
      <w:r w:rsidRPr="004454B7">
        <w:rPr>
          <w:rFonts w:ascii="Times New Roman" w:hAnsi="Times New Roman" w:cs="Times New Roman"/>
        </w:rPr>
        <w:t xml:space="preserve"> groups. Densitometric analyses of </w:t>
      </w:r>
      <w:r>
        <w:rPr>
          <w:rFonts w:ascii="Times New Roman" w:hAnsi="Times New Roman" w:cs="Times New Roman"/>
        </w:rPr>
        <w:t>p-p65/p65</w:t>
      </w:r>
      <w:r w:rsidRPr="004454B7">
        <w:rPr>
          <w:rFonts w:ascii="Times New Roman" w:hAnsi="Times New Roman" w:cs="Times New Roman"/>
        </w:rPr>
        <w:t>, TNF-α, IL-1β,</w:t>
      </w:r>
      <w:r>
        <w:rPr>
          <w:rFonts w:ascii="Times New Roman" w:hAnsi="Times New Roman" w:cs="Times New Roman"/>
        </w:rPr>
        <w:t xml:space="preserve"> </w:t>
      </w:r>
      <w:r w:rsidRPr="004454B7">
        <w:rPr>
          <w:rFonts w:ascii="Times New Roman" w:hAnsi="Times New Roman" w:cs="Times New Roman"/>
        </w:rPr>
        <w:t xml:space="preserve">IL-6. </w:t>
      </w:r>
      <w:bookmarkStart w:id="2" w:name="_Hlk141275599"/>
      <w:r w:rsidRPr="004454B7">
        <w:rPr>
          <w:rFonts w:ascii="Times New Roman" w:hAnsi="Times New Roman" w:cs="Times New Roman"/>
        </w:rPr>
        <w:t>Data are expressed as mean ± S</w:t>
      </w:r>
      <w:r w:rsidR="00DD3D41">
        <w:rPr>
          <w:rFonts w:ascii="Times New Roman" w:hAnsi="Times New Roman" w:cs="Times New Roman" w:hint="eastAsia"/>
        </w:rPr>
        <w:t>D</w:t>
      </w:r>
      <w:r w:rsidRPr="004454B7">
        <w:rPr>
          <w:rFonts w:ascii="Times New Roman" w:hAnsi="Times New Roman" w:cs="Times New Roman"/>
        </w:rPr>
        <w:t xml:space="preserve"> (</w:t>
      </w:r>
      <w:r w:rsidRPr="004454B7">
        <w:rPr>
          <w:rFonts w:ascii="Times New Roman" w:hAnsi="Times New Roman" w:cs="Times New Roman"/>
          <w:i/>
          <w:iCs/>
        </w:rPr>
        <w:t>n</w:t>
      </w:r>
      <w:r w:rsidRPr="004454B7">
        <w:rPr>
          <w:rFonts w:ascii="Times New Roman" w:hAnsi="Times New Roman" w:cs="Times New Roman"/>
        </w:rPr>
        <w:t xml:space="preserve"> = </w:t>
      </w:r>
      <w:r w:rsidR="00AE1469">
        <w:rPr>
          <w:rFonts w:ascii="Times New Roman" w:hAnsi="Times New Roman" w:cs="Times New Roman"/>
        </w:rPr>
        <w:t>4</w:t>
      </w:r>
      <w:r w:rsidRPr="004454B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bookmarkEnd w:id="2"/>
      <w:r w:rsidRPr="004454B7">
        <w:rPr>
          <w:rFonts w:ascii="Times New Roman" w:hAnsi="Times New Roman" w:cs="Times New Roman"/>
        </w:rPr>
        <w:t xml:space="preserve"> *</w:t>
      </w:r>
      <w:r w:rsidR="00DD3D41" w:rsidRPr="00DD3D41">
        <w:rPr>
          <w:rFonts w:ascii="Times New Roman" w:hAnsi="Times New Roman" w:cs="Times New Roman"/>
          <w:i/>
          <w:iCs/>
        </w:rPr>
        <w:t>P</w:t>
      </w:r>
      <w:r w:rsidRPr="00DD3D41">
        <w:rPr>
          <w:rFonts w:ascii="Times New Roman" w:hAnsi="Times New Roman" w:cs="Times New Roman"/>
          <w:i/>
          <w:iCs/>
        </w:rPr>
        <w:t xml:space="preserve"> </w:t>
      </w:r>
      <w:r w:rsidRPr="004454B7">
        <w:rPr>
          <w:rFonts w:ascii="Times New Roman" w:hAnsi="Times New Roman" w:cs="Times New Roman"/>
        </w:rPr>
        <w:t xml:space="preserve">&lt; </w:t>
      </w:r>
      <w:r w:rsidRPr="00DD3D41">
        <w:rPr>
          <w:rFonts w:ascii="Times New Roman" w:hAnsi="Times New Roman" w:cs="Times New Roman"/>
        </w:rPr>
        <w:t>0.05</w:t>
      </w:r>
      <w:r w:rsidRPr="004454B7">
        <w:rPr>
          <w:rFonts w:ascii="Times New Roman" w:hAnsi="Times New Roman" w:cs="Times New Roman"/>
        </w:rPr>
        <w:t>, **</w:t>
      </w:r>
      <w:r w:rsidR="00DD3D41" w:rsidRPr="00DD3D41">
        <w:rPr>
          <w:rFonts w:ascii="Times New Roman" w:hAnsi="Times New Roman" w:cs="Times New Roman"/>
          <w:i/>
          <w:iCs/>
        </w:rPr>
        <w:t>P</w:t>
      </w:r>
      <w:r w:rsidRPr="004454B7">
        <w:rPr>
          <w:rFonts w:ascii="Times New Roman" w:hAnsi="Times New Roman" w:cs="Times New Roman"/>
        </w:rPr>
        <w:t xml:space="preserve"> &lt; </w:t>
      </w:r>
      <w:r w:rsidRPr="00DD3D41">
        <w:rPr>
          <w:rFonts w:ascii="Times New Roman" w:hAnsi="Times New Roman" w:cs="Times New Roman"/>
        </w:rPr>
        <w:t>0.01</w:t>
      </w:r>
      <w:r w:rsidRPr="004454B7">
        <w:rPr>
          <w:rFonts w:ascii="Times New Roman" w:hAnsi="Times New Roman" w:cs="Times New Roman"/>
        </w:rPr>
        <w:t>, ***</w:t>
      </w:r>
      <w:r w:rsidR="00DD3D41" w:rsidRPr="00DD3D41">
        <w:rPr>
          <w:rFonts w:ascii="Times New Roman" w:hAnsi="Times New Roman" w:cs="Times New Roman"/>
          <w:i/>
          <w:iCs/>
        </w:rPr>
        <w:t>P</w:t>
      </w:r>
      <w:r w:rsidRPr="004454B7">
        <w:rPr>
          <w:rFonts w:ascii="Times New Roman" w:hAnsi="Times New Roman" w:cs="Times New Roman"/>
        </w:rPr>
        <w:t xml:space="preserve"> &lt;</w:t>
      </w:r>
      <w:r w:rsidRPr="004454B7">
        <w:rPr>
          <w:rFonts w:ascii="Times New Roman" w:hAnsi="Times New Roman" w:cs="Times New Roman"/>
          <w:i/>
          <w:iCs/>
        </w:rPr>
        <w:t xml:space="preserve"> </w:t>
      </w:r>
      <w:r w:rsidRPr="00DD3D41">
        <w:rPr>
          <w:rFonts w:ascii="Times New Roman" w:hAnsi="Times New Roman" w:cs="Times New Roman"/>
        </w:rPr>
        <w:t>0.001</w:t>
      </w:r>
      <w:r w:rsidRPr="004454B7">
        <w:rPr>
          <w:rFonts w:ascii="Times New Roman" w:hAnsi="Times New Roman" w:cs="Times New Roman"/>
        </w:rPr>
        <w:t>.</w:t>
      </w:r>
    </w:p>
    <w:p w14:paraId="1F44D44B" w14:textId="00A7136F" w:rsidR="00F8662B" w:rsidRDefault="00A774AD" w:rsidP="008F345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3F7D3F3" wp14:editId="558F972A">
            <wp:extent cx="2542540" cy="2560320"/>
            <wp:effectExtent l="0" t="0" r="0" b="0"/>
            <wp:docPr id="18388148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ABA229" w14:textId="0C7F90A9" w:rsidR="00F8662B" w:rsidRDefault="00F8662B" w:rsidP="008F3451">
      <w:pPr>
        <w:spacing w:line="480" w:lineRule="auto"/>
        <w:rPr>
          <w:rFonts w:ascii="Times New Roman" w:hAnsi="Times New Roman" w:cs="Times New Roman"/>
        </w:rPr>
      </w:pPr>
      <w:r w:rsidRPr="00C72BCF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2</w:t>
      </w:r>
      <w:r w:rsidRPr="00C72BCF">
        <w:rPr>
          <w:rFonts w:ascii="Times New Roman" w:hAnsi="Times New Roman" w:cs="Times New Roman"/>
        </w:rPr>
        <w:t>. A.</w:t>
      </w:r>
      <w:r>
        <w:rPr>
          <w:rFonts w:ascii="Times New Roman" w:hAnsi="Times New Roman" w:cs="Times New Roman"/>
          <w:b/>
          <w:bCs/>
        </w:rPr>
        <w:t xml:space="preserve"> </w:t>
      </w:r>
      <w:r w:rsidRPr="00011D1D">
        <w:rPr>
          <w:rFonts w:ascii="Times New Roman" w:hAnsi="Times New Roman" w:cs="Times New Roman"/>
        </w:rPr>
        <w:t xml:space="preserve">The cell counting kit 8 (CCK8) assay. The concentration of </w:t>
      </w:r>
      <w:proofErr w:type="spellStart"/>
      <w:r>
        <w:rPr>
          <w:rFonts w:ascii="Times New Roman" w:hAnsi="Times New Roman" w:cs="Times New Roman" w:hint="eastAsia"/>
        </w:rPr>
        <w:t>puerarin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11D1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50</w:t>
      </w:r>
      <w:r w:rsidRPr="00011D1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75</w:t>
      </w:r>
      <w:r w:rsidRPr="00011D1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100,</w:t>
      </w:r>
      <w:r w:rsidRPr="0001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125</w:t>
      </w:r>
      <w:r w:rsidRPr="00011D1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150, 200 </w:t>
      </w:r>
      <w:proofErr w:type="spellStart"/>
      <w:r w:rsidRPr="00011D1D">
        <w:rPr>
          <w:rFonts w:ascii="Times New Roman" w:hAnsi="Times New Roman" w:cs="Times New Roman"/>
        </w:rPr>
        <w:t>μmmol</w:t>
      </w:r>
      <w:proofErr w:type="spellEnd"/>
      <w:r w:rsidRPr="00011D1D">
        <w:rPr>
          <w:rFonts w:ascii="Times New Roman" w:hAnsi="Times New Roman" w:cs="Times New Roman"/>
        </w:rPr>
        <w:t xml:space="preserve">/L) </w:t>
      </w:r>
      <w:r w:rsidRPr="00C72BCF">
        <w:rPr>
          <w:rFonts w:ascii="Times New Roman" w:hAnsi="Times New Roman" w:cs="Times New Roman"/>
        </w:rPr>
        <w:t xml:space="preserve">when it was co-incubated with </w:t>
      </w:r>
      <w:r>
        <w:rPr>
          <w:rFonts w:ascii="Times New Roman" w:hAnsi="Times New Roman" w:cs="Times New Roman" w:hint="eastAsia"/>
        </w:rPr>
        <w:t>AML</w:t>
      </w:r>
      <w:r>
        <w:rPr>
          <w:rFonts w:ascii="Times New Roman" w:hAnsi="Times New Roman" w:cs="Times New Roman"/>
        </w:rPr>
        <w:t>1</w:t>
      </w:r>
      <w:r w:rsidRPr="00011D1D">
        <w:rPr>
          <w:rFonts w:ascii="Times New Roman" w:hAnsi="Times New Roman" w:cs="Times New Roman"/>
        </w:rPr>
        <w:t>2 cells.</w:t>
      </w:r>
      <w:r>
        <w:rPr>
          <w:rFonts w:ascii="Times New Roman" w:hAnsi="Times New Roman" w:cs="Times New Roman" w:hint="eastAsia"/>
        </w:rPr>
        <w:t xml:space="preserve"> </w:t>
      </w:r>
      <w:r w:rsidRPr="004454B7">
        <w:rPr>
          <w:rFonts w:ascii="Times New Roman" w:hAnsi="Times New Roman" w:cs="Times New Roman"/>
        </w:rPr>
        <w:t>Data are expressed as mean ± S</w:t>
      </w:r>
      <w:r w:rsidR="00DD3D41">
        <w:rPr>
          <w:rFonts w:ascii="Times New Roman" w:hAnsi="Times New Roman" w:cs="Times New Roman"/>
        </w:rPr>
        <w:t>D</w:t>
      </w:r>
      <w:r w:rsidRPr="004454B7">
        <w:rPr>
          <w:rFonts w:ascii="Times New Roman" w:hAnsi="Times New Roman" w:cs="Times New Roman"/>
        </w:rPr>
        <w:t xml:space="preserve"> (</w:t>
      </w:r>
      <w:r w:rsidRPr="004454B7">
        <w:rPr>
          <w:rFonts w:ascii="Times New Roman" w:hAnsi="Times New Roman" w:cs="Times New Roman"/>
          <w:i/>
          <w:iCs/>
        </w:rPr>
        <w:t>n</w:t>
      </w:r>
      <w:r w:rsidRPr="004454B7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3</w:t>
      </w:r>
      <w:r w:rsidRPr="004454B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D763A6">
        <w:rPr>
          <w:rFonts w:ascii="Times New Roman" w:hAnsi="Times New Roman" w:cs="Times New Roman"/>
          <w:i/>
          <w:iCs/>
        </w:rPr>
        <w:t>*</w:t>
      </w:r>
      <w:r w:rsidR="00DD3D41">
        <w:rPr>
          <w:rFonts w:ascii="Times New Roman" w:hAnsi="Times New Roman" w:cs="Times New Roman"/>
          <w:i/>
          <w:iCs/>
        </w:rPr>
        <w:t>P</w:t>
      </w:r>
      <w:r w:rsidRPr="00D763A6">
        <w:rPr>
          <w:rFonts w:ascii="Times New Roman" w:hAnsi="Times New Roman" w:cs="Times New Roman"/>
        </w:rPr>
        <w:t>&lt; 0.05</w:t>
      </w:r>
      <w:r w:rsidRPr="00D763A6">
        <w:rPr>
          <w:rFonts w:ascii="Times New Roman" w:hAnsi="Times New Roman" w:cs="Times New Roman"/>
          <w:i/>
          <w:iCs/>
        </w:rPr>
        <w:t>, **</w:t>
      </w:r>
      <w:r w:rsidR="00DD3D41">
        <w:rPr>
          <w:rFonts w:ascii="Times New Roman" w:hAnsi="Times New Roman" w:cs="Times New Roman"/>
          <w:i/>
          <w:iCs/>
        </w:rPr>
        <w:t>P</w:t>
      </w:r>
      <w:r w:rsidRPr="00D763A6">
        <w:rPr>
          <w:rFonts w:ascii="Times New Roman" w:hAnsi="Times New Roman" w:cs="Times New Roman"/>
          <w:i/>
          <w:iCs/>
        </w:rPr>
        <w:t xml:space="preserve"> </w:t>
      </w:r>
      <w:r w:rsidRPr="00D763A6">
        <w:rPr>
          <w:rFonts w:ascii="Times New Roman" w:hAnsi="Times New Roman" w:cs="Times New Roman"/>
        </w:rPr>
        <w:t>&lt; 0.01</w:t>
      </w:r>
      <w:r w:rsidRPr="00D763A6">
        <w:rPr>
          <w:rFonts w:ascii="Times New Roman" w:hAnsi="Times New Roman" w:cs="Times New Roman"/>
          <w:i/>
          <w:iCs/>
        </w:rPr>
        <w:t>, ***</w:t>
      </w:r>
      <w:r w:rsidR="00DD3D41">
        <w:rPr>
          <w:rFonts w:ascii="Times New Roman" w:hAnsi="Times New Roman" w:cs="Times New Roman"/>
          <w:i/>
          <w:iCs/>
        </w:rPr>
        <w:t>P</w:t>
      </w:r>
      <w:r w:rsidRPr="00D763A6">
        <w:rPr>
          <w:rFonts w:ascii="Times New Roman" w:hAnsi="Times New Roman" w:cs="Times New Roman"/>
          <w:i/>
          <w:iCs/>
        </w:rPr>
        <w:t xml:space="preserve"> </w:t>
      </w:r>
      <w:r w:rsidRPr="00D763A6">
        <w:rPr>
          <w:rFonts w:ascii="Times New Roman" w:hAnsi="Times New Roman" w:cs="Times New Roman"/>
        </w:rPr>
        <w:t>&lt; 0.001</w:t>
      </w:r>
      <w:r w:rsidRPr="00C72BCF">
        <w:rPr>
          <w:rFonts w:ascii="Times New Roman" w:hAnsi="Times New Roman" w:cs="Times New Roman"/>
        </w:rPr>
        <w:t>.</w:t>
      </w:r>
    </w:p>
    <w:p w14:paraId="5AF1057B" w14:textId="77777777" w:rsidR="00F8662B" w:rsidRPr="00F8662B" w:rsidRDefault="00F8662B" w:rsidP="008F3451">
      <w:pPr>
        <w:spacing w:line="480" w:lineRule="auto"/>
        <w:rPr>
          <w:rFonts w:ascii="Times New Roman" w:hAnsi="Times New Roman" w:cs="Times New Roman"/>
        </w:rPr>
      </w:pPr>
    </w:p>
    <w:bookmarkEnd w:id="1"/>
    <w:p w14:paraId="3CB9EB4D" w14:textId="0DD6A567" w:rsidR="004454B7" w:rsidRDefault="00A774AD" w:rsidP="008F345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07A3E7" wp14:editId="3254A2EE">
            <wp:extent cx="4828993" cy="2937184"/>
            <wp:effectExtent l="0" t="0" r="0" b="0"/>
            <wp:docPr id="7741660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09" cy="294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7B6E43" w14:textId="4339D53C" w:rsidR="004454B7" w:rsidRDefault="004454B7" w:rsidP="008F3451">
      <w:pPr>
        <w:spacing w:line="480" w:lineRule="auto"/>
        <w:rPr>
          <w:rFonts w:ascii="Times New Roman" w:hAnsi="Times New Roman" w:cs="Times New Roman"/>
        </w:rPr>
      </w:pPr>
      <w:r w:rsidRPr="004454B7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3</w:t>
      </w:r>
      <w:r w:rsidRPr="004454B7">
        <w:rPr>
          <w:rFonts w:ascii="Times New Roman" w:hAnsi="Times New Roman" w:cs="Times New Roman"/>
        </w:rPr>
        <w:t xml:space="preserve">. A-B. Relative proteins between </w:t>
      </w:r>
      <w:proofErr w:type="spellStart"/>
      <w:r w:rsidRPr="004454B7">
        <w:rPr>
          <w:rFonts w:ascii="Times New Roman" w:hAnsi="Times New Roman" w:cs="Times New Roman"/>
        </w:rPr>
        <w:t>Control+</w:t>
      </w:r>
      <w:r>
        <w:rPr>
          <w:rFonts w:ascii="Times New Roman" w:hAnsi="Times New Roman" w:cs="Times New Roman"/>
        </w:rPr>
        <w:t>PBS</w:t>
      </w:r>
      <w:proofErr w:type="spellEnd"/>
      <w:r w:rsidRPr="004454B7">
        <w:rPr>
          <w:rFonts w:ascii="Times New Roman" w:hAnsi="Times New Roman" w:cs="Times New Roman"/>
        </w:rPr>
        <w:t xml:space="preserve">, </w:t>
      </w:r>
      <w:proofErr w:type="spellStart"/>
      <w:r w:rsidRPr="004454B7">
        <w:rPr>
          <w:rFonts w:ascii="Times New Roman" w:hAnsi="Times New Roman" w:cs="Times New Roman"/>
        </w:rPr>
        <w:t>Control+Puerarin</w:t>
      </w:r>
      <w:proofErr w:type="spellEnd"/>
      <w:r w:rsidRPr="004454B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PA</w:t>
      </w:r>
      <w:r w:rsidRPr="004454B7"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>PBS</w:t>
      </w:r>
      <w:r w:rsidRPr="004454B7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PA</w:t>
      </w:r>
      <w:r w:rsidRPr="004454B7">
        <w:rPr>
          <w:rFonts w:ascii="Times New Roman" w:hAnsi="Times New Roman" w:cs="Times New Roman"/>
        </w:rPr>
        <w:t>+Puerarin</w:t>
      </w:r>
      <w:proofErr w:type="spellEnd"/>
      <w:r w:rsidRPr="004454B7">
        <w:rPr>
          <w:rFonts w:ascii="Times New Roman" w:hAnsi="Times New Roman" w:cs="Times New Roman"/>
        </w:rPr>
        <w:t xml:space="preserve"> groups. Densitometric analyses of p-p65/p65, TNF-α, IL-1β, IL-6. </w:t>
      </w:r>
      <w:r w:rsidR="003B3527">
        <w:rPr>
          <w:rFonts w:ascii="Times New Roman" w:hAnsi="Times New Roman" w:cs="Times New Roman"/>
        </w:rPr>
        <w:t xml:space="preserve">C. </w:t>
      </w:r>
      <w:r w:rsidR="003B3527" w:rsidRPr="003B3527">
        <w:rPr>
          <w:rFonts w:ascii="Times New Roman" w:hAnsi="Times New Roman" w:cs="Times New Roman"/>
        </w:rPr>
        <w:t xml:space="preserve">AML12 cells </w:t>
      </w:r>
      <w:r w:rsidR="003B3527" w:rsidRPr="003B3527">
        <w:rPr>
          <w:rFonts w:ascii="Times New Roman" w:hAnsi="Times New Roman" w:cs="Times New Roman"/>
        </w:rPr>
        <w:lastRenderedPageBreak/>
        <w:t xml:space="preserve">mRNA levels of </w:t>
      </w:r>
      <w:proofErr w:type="spellStart"/>
      <w:r w:rsidR="003B3527" w:rsidRPr="003B3527">
        <w:rPr>
          <w:rFonts w:ascii="Times New Roman" w:hAnsi="Times New Roman" w:cs="Times New Roman"/>
          <w:i/>
          <w:iCs/>
        </w:rPr>
        <w:t>Tnf</w:t>
      </w:r>
      <w:proofErr w:type="spellEnd"/>
      <w:r w:rsidR="003B3527" w:rsidRPr="003B3527">
        <w:rPr>
          <w:rFonts w:ascii="Times New Roman" w:hAnsi="Times New Roman" w:cs="Times New Roman"/>
          <w:i/>
          <w:iCs/>
        </w:rPr>
        <w:t>-α</w:t>
      </w:r>
      <w:r w:rsidR="003B3527" w:rsidRPr="003B3527">
        <w:rPr>
          <w:rFonts w:ascii="Times New Roman" w:hAnsi="Times New Roman" w:cs="Times New Roman"/>
        </w:rPr>
        <w:t xml:space="preserve">, </w:t>
      </w:r>
      <w:r w:rsidR="003B3527" w:rsidRPr="003B3527">
        <w:rPr>
          <w:rFonts w:ascii="Times New Roman" w:hAnsi="Times New Roman" w:cs="Times New Roman"/>
          <w:i/>
          <w:iCs/>
        </w:rPr>
        <w:t>Il-1β</w:t>
      </w:r>
      <w:r w:rsidR="003B3527" w:rsidRPr="003B3527">
        <w:rPr>
          <w:rFonts w:ascii="Times New Roman" w:hAnsi="Times New Roman" w:cs="Times New Roman"/>
        </w:rPr>
        <w:t xml:space="preserve">, and </w:t>
      </w:r>
      <w:r w:rsidR="003B3527" w:rsidRPr="003B3527">
        <w:rPr>
          <w:rFonts w:ascii="Times New Roman" w:hAnsi="Times New Roman" w:cs="Times New Roman"/>
          <w:i/>
          <w:iCs/>
        </w:rPr>
        <w:t>Il-6</w:t>
      </w:r>
      <w:r w:rsidR="003B3527">
        <w:rPr>
          <w:rFonts w:ascii="Times New Roman" w:hAnsi="Times New Roman" w:cs="Times New Roman"/>
          <w:i/>
          <w:iCs/>
        </w:rPr>
        <w:t xml:space="preserve"> </w:t>
      </w:r>
      <w:r w:rsidR="003B3527" w:rsidRPr="003B3527">
        <w:rPr>
          <w:rFonts w:ascii="Times New Roman" w:hAnsi="Times New Roman" w:cs="Times New Roman"/>
        </w:rPr>
        <w:t>were detected by RT-</w:t>
      </w:r>
      <w:r w:rsidR="00B557A4" w:rsidRPr="003B3527">
        <w:rPr>
          <w:rFonts w:ascii="Times New Roman" w:hAnsi="Times New Roman" w:cs="Times New Roman"/>
        </w:rPr>
        <w:t>q</w:t>
      </w:r>
      <w:r w:rsidR="003B3527" w:rsidRPr="003B3527">
        <w:rPr>
          <w:rFonts w:ascii="Times New Roman" w:hAnsi="Times New Roman" w:cs="Times New Roman"/>
        </w:rPr>
        <w:t>PCR</w:t>
      </w:r>
      <w:r w:rsidR="003B3527">
        <w:rPr>
          <w:rFonts w:ascii="Times New Roman" w:hAnsi="Times New Roman" w:cs="Times New Roman"/>
        </w:rPr>
        <w:t xml:space="preserve">. </w:t>
      </w:r>
      <w:r w:rsidRPr="004454B7">
        <w:rPr>
          <w:rFonts w:ascii="Times New Roman" w:hAnsi="Times New Roman" w:cs="Times New Roman"/>
        </w:rPr>
        <w:t>Data are expressed as mean ± S</w:t>
      </w:r>
      <w:r w:rsidR="00DD3D41">
        <w:rPr>
          <w:rFonts w:ascii="Times New Roman" w:hAnsi="Times New Roman" w:cs="Times New Roman"/>
        </w:rPr>
        <w:t>D</w:t>
      </w:r>
      <w:r w:rsidRPr="004454B7">
        <w:rPr>
          <w:rFonts w:ascii="Times New Roman" w:hAnsi="Times New Roman" w:cs="Times New Roman"/>
        </w:rPr>
        <w:t xml:space="preserve"> (</w:t>
      </w:r>
      <w:r w:rsidRPr="003B3527">
        <w:rPr>
          <w:rFonts w:ascii="Times New Roman" w:hAnsi="Times New Roman" w:cs="Times New Roman"/>
          <w:i/>
          <w:iCs/>
        </w:rPr>
        <w:t>n</w:t>
      </w:r>
      <w:r w:rsidRPr="004454B7">
        <w:rPr>
          <w:rFonts w:ascii="Times New Roman" w:hAnsi="Times New Roman" w:cs="Times New Roman"/>
        </w:rPr>
        <w:t xml:space="preserve"> = 4). *</w:t>
      </w:r>
      <w:r w:rsidR="00DD3D41" w:rsidRPr="00DD3D41">
        <w:rPr>
          <w:rFonts w:ascii="Times New Roman" w:hAnsi="Times New Roman" w:cs="Times New Roman"/>
          <w:i/>
          <w:iCs/>
        </w:rPr>
        <w:t>P</w:t>
      </w:r>
      <w:r w:rsidRPr="004454B7">
        <w:rPr>
          <w:rFonts w:ascii="Times New Roman" w:hAnsi="Times New Roman" w:cs="Times New Roman"/>
        </w:rPr>
        <w:t xml:space="preserve"> &lt; </w:t>
      </w:r>
      <w:r w:rsidRPr="003B3527">
        <w:rPr>
          <w:rFonts w:ascii="Times New Roman" w:hAnsi="Times New Roman" w:cs="Times New Roman"/>
          <w:i/>
          <w:iCs/>
        </w:rPr>
        <w:t>0.05</w:t>
      </w:r>
      <w:r w:rsidRPr="004454B7">
        <w:rPr>
          <w:rFonts w:ascii="Times New Roman" w:hAnsi="Times New Roman" w:cs="Times New Roman"/>
        </w:rPr>
        <w:t>, **</w:t>
      </w:r>
      <w:r w:rsidR="00DD3D41" w:rsidRPr="00DD3D41">
        <w:rPr>
          <w:rFonts w:ascii="Times New Roman" w:hAnsi="Times New Roman" w:cs="Times New Roman"/>
          <w:i/>
          <w:iCs/>
        </w:rPr>
        <w:t>P</w:t>
      </w:r>
      <w:r w:rsidRPr="00DD3D41">
        <w:rPr>
          <w:rFonts w:ascii="Times New Roman" w:hAnsi="Times New Roman" w:cs="Times New Roman"/>
          <w:i/>
          <w:iCs/>
        </w:rPr>
        <w:t xml:space="preserve"> </w:t>
      </w:r>
      <w:r w:rsidRPr="004454B7">
        <w:rPr>
          <w:rFonts w:ascii="Times New Roman" w:hAnsi="Times New Roman" w:cs="Times New Roman"/>
        </w:rPr>
        <w:t xml:space="preserve">&lt; </w:t>
      </w:r>
      <w:r w:rsidRPr="003B3527">
        <w:rPr>
          <w:rFonts w:ascii="Times New Roman" w:hAnsi="Times New Roman" w:cs="Times New Roman"/>
          <w:i/>
          <w:iCs/>
        </w:rPr>
        <w:t>0.01</w:t>
      </w:r>
      <w:r w:rsidRPr="004454B7">
        <w:rPr>
          <w:rFonts w:ascii="Times New Roman" w:hAnsi="Times New Roman" w:cs="Times New Roman"/>
        </w:rPr>
        <w:t>, ***</w:t>
      </w:r>
      <w:r w:rsidR="00DD3D41" w:rsidRPr="00DD3D41">
        <w:rPr>
          <w:rFonts w:ascii="Times New Roman" w:hAnsi="Times New Roman" w:cs="Times New Roman"/>
          <w:i/>
          <w:iCs/>
        </w:rPr>
        <w:t>P</w:t>
      </w:r>
      <w:r w:rsidRPr="00DD3D41">
        <w:rPr>
          <w:rFonts w:ascii="Times New Roman" w:hAnsi="Times New Roman" w:cs="Times New Roman"/>
          <w:i/>
          <w:iCs/>
        </w:rPr>
        <w:t xml:space="preserve"> </w:t>
      </w:r>
      <w:r w:rsidRPr="004454B7">
        <w:rPr>
          <w:rFonts w:ascii="Times New Roman" w:hAnsi="Times New Roman" w:cs="Times New Roman"/>
        </w:rPr>
        <w:t xml:space="preserve">&lt; </w:t>
      </w:r>
      <w:r w:rsidRPr="003B3527">
        <w:rPr>
          <w:rFonts w:ascii="Times New Roman" w:hAnsi="Times New Roman" w:cs="Times New Roman"/>
          <w:i/>
          <w:iCs/>
        </w:rPr>
        <w:t>0.001</w:t>
      </w:r>
      <w:r w:rsidRPr="004454B7">
        <w:rPr>
          <w:rFonts w:ascii="Times New Roman" w:hAnsi="Times New Roman" w:cs="Times New Roman"/>
        </w:rPr>
        <w:t>.</w:t>
      </w:r>
    </w:p>
    <w:p w14:paraId="0DEAC3FE" w14:textId="2811FA75" w:rsidR="003B3527" w:rsidRDefault="003B3527" w:rsidP="008F3451">
      <w:pPr>
        <w:spacing w:line="480" w:lineRule="auto"/>
        <w:rPr>
          <w:rFonts w:ascii="Times New Roman" w:hAnsi="Times New Roman" w:cs="Times New Roman"/>
        </w:rPr>
      </w:pPr>
    </w:p>
    <w:p w14:paraId="38657B07" w14:textId="11F68F7F" w:rsidR="003B3527" w:rsidRDefault="00A774AD" w:rsidP="008F345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D8F739" wp14:editId="204FBB2C">
            <wp:extent cx="4633595" cy="5011420"/>
            <wp:effectExtent l="0" t="0" r="0" b="0"/>
            <wp:docPr id="7021505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501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3527" w:rsidRPr="003B3527">
        <w:rPr>
          <w:rFonts w:ascii="Times New Roman" w:hAnsi="Times New Roman" w:cs="Times New Roman"/>
        </w:rPr>
        <w:t xml:space="preserve">Supplementary Figure </w:t>
      </w:r>
      <w:r w:rsidR="003B3527">
        <w:rPr>
          <w:rFonts w:ascii="Times New Roman" w:hAnsi="Times New Roman" w:cs="Times New Roman"/>
        </w:rPr>
        <w:t>4</w:t>
      </w:r>
      <w:r w:rsidR="003B3527" w:rsidRPr="003B3527">
        <w:rPr>
          <w:rFonts w:ascii="Times New Roman" w:hAnsi="Times New Roman" w:cs="Times New Roman"/>
        </w:rPr>
        <w:t xml:space="preserve">. A-B. Relative proteins between </w:t>
      </w:r>
      <w:proofErr w:type="spellStart"/>
      <w:r w:rsidR="003B3527" w:rsidRPr="003B3527">
        <w:rPr>
          <w:rFonts w:ascii="Times New Roman" w:hAnsi="Times New Roman" w:cs="Times New Roman"/>
        </w:rPr>
        <w:t>Control+PBS</w:t>
      </w:r>
      <w:proofErr w:type="spellEnd"/>
      <w:r w:rsidR="003B3527" w:rsidRPr="003B3527">
        <w:rPr>
          <w:rFonts w:ascii="Times New Roman" w:hAnsi="Times New Roman" w:cs="Times New Roman"/>
        </w:rPr>
        <w:t xml:space="preserve">, </w:t>
      </w:r>
      <w:proofErr w:type="spellStart"/>
      <w:r w:rsidR="003B3527" w:rsidRPr="003B3527">
        <w:rPr>
          <w:rFonts w:ascii="Times New Roman" w:hAnsi="Times New Roman" w:cs="Times New Roman"/>
        </w:rPr>
        <w:t>Control+Puerarin</w:t>
      </w:r>
      <w:proofErr w:type="spellEnd"/>
      <w:r w:rsidR="003B3527" w:rsidRPr="003B3527">
        <w:rPr>
          <w:rFonts w:ascii="Times New Roman" w:hAnsi="Times New Roman" w:cs="Times New Roman"/>
        </w:rPr>
        <w:t xml:space="preserve">, PA+PBS, </w:t>
      </w:r>
      <w:proofErr w:type="spellStart"/>
      <w:r w:rsidR="003B3527" w:rsidRPr="003B3527">
        <w:rPr>
          <w:rFonts w:ascii="Times New Roman" w:hAnsi="Times New Roman" w:cs="Times New Roman"/>
        </w:rPr>
        <w:t>PA+Puerarin</w:t>
      </w:r>
      <w:proofErr w:type="spellEnd"/>
      <w:r w:rsidR="004C1586">
        <w:rPr>
          <w:rFonts w:ascii="Times New Roman" w:hAnsi="Times New Roman" w:cs="Times New Roman"/>
        </w:rPr>
        <w:t>, PA+EX-527, PA+Puerarin+E</w:t>
      </w:r>
      <w:r w:rsidR="008F3451">
        <w:rPr>
          <w:rFonts w:ascii="Times New Roman" w:hAnsi="Times New Roman" w:cs="Times New Roman" w:hint="eastAsia"/>
        </w:rPr>
        <w:t>X</w:t>
      </w:r>
      <w:r w:rsidR="004C1586">
        <w:rPr>
          <w:rFonts w:ascii="Times New Roman" w:hAnsi="Times New Roman" w:cs="Times New Roman"/>
        </w:rPr>
        <w:t xml:space="preserve">-527 </w:t>
      </w:r>
      <w:r w:rsidR="003B3527" w:rsidRPr="003B3527">
        <w:rPr>
          <w:rFonts w:ascii="Times New Roman" w:hAnsi="Times New Roman" w:cs="Times New Roman"/>
        </w:rPr>
        <w:t>groups. Densitometric analyses of p-p65/p65, TNF-α, IL-1β, IL-6. Data are expressed as mean ± S</w:t>
      </w:r>
      <w:r w:rsidR="00DD3D41">
        <w:rPr>
          <w:rFonts w:ascii="Times New Roman" w:hAnsi="Times New Roman" w:cs="Times New Roman"/>
        </w:rPr>
        <w:t>D</w:t>
      </w:r>
      <w:r w:rsidR="003B3527" w:rsidRPr="003B3527">
        <w:rPr>
          <w:rFonts w:ascii="Times New Roman" w:hAnsi="Times New Roman" w:cs="Times New Roman"/>
        </w:rPr>
        <w:t xml:space="preserve"> (</w:t>
      </w:r>
      <w:r w:rsidR="003B3527" w:rsidRPr="003B3527">
        <w:rPr>
          <w:rFonts w:ascii="Times New Roman" w:hAnsi="Times New Roman" w:cs="Times New Roman"/>
          <w:i/>
          <w:iCs/>
        </w:rPr>
        <w:t>n</w:t>
      </w:r>
      <w:r w:rsidR="003B3527" w:rsidRPr="003B3527">
        <w:rPr>
          <w:rFonts w:ascii="Times New Roman" w:hAnsi="Times New Roman" w:cs="Times New Roman"/>
        </w:rPr>
        <w:t xml:space="preserve"> = 4). *</w:t>
      </w:r>
      <w:r w:rsidR="00DD3D41" w:rsidRPr="00DD3D41">
        <w:rPr>
          <w:rFonts w:ascii="Times New Roman" w:hAnsi="Times New Roman" w:cs="Times New Roman"/>
          <w:i/>
          <w:iCs/>
        </w:rPr>
        <w:t>P</w:t>
      </w:r>
      <w:r w:rsidR="003B3527" w:rsidRPr="003B3527">
        <w:rPr>
          <w:rFonts w:ascii="Times New Roman" w:hAnsi="Times New Roman" w:cs="Times New Roman"/>
        </w:rPr>
        <w:t xml:space="preserve"> &lt; </w:t>
      </w:r>
      <w:r w:rsidR="003B3527" w:rsidRPr="003B3527">
        <w:rPr>
          <w:rFonts w:ascii="Times New Roman" w:hAnsi="Times New Roman" w:cs="Times New Roman"/>
          <w:i/>
          <w:iCs/>
        </w:rPr>
        <w:t>0.05</w:t>
      </w:r>
      <w:r w:rsidR="003B3527" w:rsidRPr="003B3527">
        <w:rPr>
          <w:rFonts w:ascii="Times New Roman" w:hAnsi="Times New Roman" w:cs="Times New Roman"/>
        </w:rPr>
        <w:t>, **</w:t>
      </w:r>
      <w:r w:rsidR="00DD3D41" w:rsidRPr="00DD3D41">
        <w:rPr>
          <w:rFonts w:ascii="Times New Roman" w:hAnsi="Times New Roman" w:cs="Times New Roman"/>
          <w:i/>
          <w:iCs/>
        </w:rPr>
        <w:t>P</w:t>
      </w:r>
      <w:r w:rsidR="003B3527" w:rsidRPr="00DD3D41">
        <w:rPr>
          <w:rFonts w:ascii="Times New Roman" w:hAnsi="Times New Roman" w:cs="Times New Roman"/>
          <w:i/>
          <w:iCs/>
        </w:rPr>
        <w:t xml:space="preserve"> </w:t>
      </w:r>
      <w:r w:rsidR="003B3527" w:rsidRPr="003B3527">
        <w:rPr>
          <w:rFonts w:ascii="Times New Roman" w:hAnsi="Times New Roman" w:cs="Times New Roman"/>
        </w:rPr>
        <w:t xml:space="preserve">&lt; </w:t>
      </w:r>
      <w:r w:rsidR="003B3527" w:rsidRPr="003B3527">
        <w:rPr>
          <w:rFonts w:ascii="Times New Roman" w:hAnsi="Times New Roman" w:cs="Times New Roman"/>
          <w:i/>
          <w:iCs/>
        </w:rPr>
        <w:t>0.01</w:t>
      </w:r>
      <w:r w:rsidR="003B3527" w:rsidRPr="003B3527">
        <w:rPr>
          <w:rFonts w:ascii="Times New Roman" w:hAnsi="Times New Roman" w:cs="Times New Roman"/>
        </w:rPr>
        <w:t>, ***</w:t>
      </w:r>
      <w:r w:rsidR="00DD3D41" w:rsidRPr="00DD3D41">
        <w:rPr>
          <w:rFonts w:ascii="Times New Roman" w:hAnsi="Times New Roman" w:cs="Times New Roman"/>
          <w:i/>
          <w:iCs/>
        </w:rPr>
        <w:t>P</w:t>
      </w:r>
      <w:r w:rsidR="003B3527" w:rsidRPr="003B3527">
        <w:rPr>
          <w:rFonts w:ascii="Times New Roman" w:hAnsi="Times New Roman" w:cs="Times New Roman"/>
        </w:rPr>
        <w:t xml:space="preserve"> &lt; </w:t>
      </w:r>
      <w:r w:rsidR="003B3527" w:rsidRPr="003B3527">
        <w:rPr>
          <w:rFonts w:ascii="Times New Roman" w:hAnsi="Times New Roman" w:cs="Times New Roman"/>
          <w:i/>
          <w:iCs/>
        </w:rPr>
        <w:t>0.001</w:t>
      </w:r>
      <w:r w:rsidR="003B3527" w:rsidRPr="003B3527">
        <w:rPr>
          <w:rFonts w:ascii="Times New Roman" w:hAnsi="Times New Roman" w:cs="Times New Roman"/>
        </w:rPr>
        <w:t>.</w:t>
      </w:r>
    </w:p>
    <w:p w14:paraId="09820D16" w14:textId="75E21BF0" w:rsidR="00D03B1E" w:rsidRDefault="00CC69BA" w:rsidP="008F345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9C14771" wp14:editId="59964BAD">
            <wp:extent cx="3743325" cy="2463165"/>
            <wp:effectExtent l="0" t="0" r="0" b="0"/>
            <wp:docPr id="8445139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1D3AC3" w14:textId="35EEE0AF" w:rsidR="00D03B1E" w:rsidRDefault="00D03B1E" w:rsidP="008F3451">
      <w:pPr>
        <w:spacing w:line="480" w:lineRule="auto"/>
        <w:rPr>
          <w:rFonts w:ascii="Times New Roman" w:hAnsi="Times New Roman" w:cs="Times New Roman"/>
        </w:rPr>
      </w:pPr>
      <w:r w:rsidRPr="003B3527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5</w:t>
      </w:r>
      <w:r w:rsidRPr="003B3527">
        <w:rPr>
          <w:rFonts w:ascii="Times New Roman" w:hAnsi="Times New Roman" w:cs="Times New Roman"/>
        </w:rPr>
        <w:t>.</w:t>
      </w:r>
      <w:r w:rsidRPr="00D03B1E">
        <w:rPr>
          <w:rFonts w:ascii="Times New Roman" w:hAnsi="Times New Roman" w:cs="Times New Roman"/>
        </w:rPr>
        <w:t xml:space="preserve"> </w:t>
      </w:r>
      <w:r w:rsidR="002A2FDA"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. </w:t>
      </w:r>
      <w:r w:rsidRPr="00C72BCF">
        <w:rPr>
          <w:rFonts w:ascii="Times New Roman" w:hAnsi="Times New Roman" w:cs="Times New Roman"/>
        </w:rPr>
        <w:t>Nrf2 knockdown verification</w:t>
      </w:r>
      <w:r>
        <w:rPr>
          <w:rFonts w:ascii="Times New Roman" w:hAnsi="Times New Roman" w:cs="Times New Roman"/>
        </w:rPr>
        <w:t xml:space="preserve"> detected by </w:t>
      </w:r>
      <w:r w:rsidRPr="002A2FDA">
        <w:rPr>
          <w:rFonts w:ascii="Times New Roman" w:hAnsi="Times New Roman" w:cs="Times New Roman"/>
        </w:rPr>
        <w:t>western blot</w:t>
      </w:r>
      <w:r w:rsidR="007306CD">
        <w:rPr>
          <w:rFonts w:ascii="Times New Roman" w:hAnsi="Times New Roman" w:cs="Times New Roman" w:hint="eastAsia"/>
        </w:rPr>
        <w:t>ting</w:t>
      </w:r>
      <w:r>
        <w:rPr>
          <w:rFonts w:ascii="Times New Roman" w:hAnsi="Times New Roman" w:cs="Times New Roman"/>
        </w:rPr>
        <w:t>.</w:t>
      </w:r>
      <w:r w:rsidRPr="00C72BCF">
        <w:t xml:space="preserve"> </w:t>
      </w:r>
      <w:r w:rsidRPr="004454B7">
        <w:rPr>
          <w:rFonts w:ascii="Times New Roman" w:hAnsi="Times New Roman" w:cs="Times New Roman"/>
        </w:rPr>
        <w:t>Data are expressed as mean ± S</w:t>
      </w:r>
      <w:r w:rsidR="00DD3D41">
        <w:rPr>
          <w:rFonts w:ascii="Times New Roman" w:hAnsi="Times New Roman" w:cs="Times New Roman"/>
        </w:rPr>
        <w:t>D</w:t>
      </w:r>
      <w:r w:rsidRPr="004454B7">
        <w:rPr>
          <w:rFonts w:ascii="Times New Roman" w:hAnsi="Times New Roman" w:cs="Times New Roman"/>
        </w:rPr>
        <w:t xml:space="preserve"> (</w:t>
      </w:r>
      <w:r w:rsidRPr="004454B7">
        <w:rPr>
          <w:rFonts w:ascii="Times New Roman" w:hAnsi="Times New Roman" w:cs="Times New Roman"/>
          <w:i/>
          <w:iCs/>
        </w:rPr>
        <w:t>n</w:t>
      </w:r>
      <w:r w:rsidRPr="004454B7">
        <w:rPr>
          <w:rFonts w:ascii="Times New Roman" w:hAnsi="Times New Roman" w:cs="Times New Roman"/>
        </w:rPr>
        <w:t xml:space="preserve"> = </w:t>
      </w:r>
      <w:r w:rsidR="002A2FDA">
        <w:rPr>
          <w:rFonts w:ascii="Times New Roman" w:hAnsi="Times New Roman" w:cs="Times New Roman"/>
        </w:rPr>
        <w:t>3</w:t>
      </w:r>
      <w:r w:rsidRPr="004454B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D763A6">
        <w:rPr>
          <w:rFonts w:ascii="Times New Roman" w:hAnsi="Times New Roman" w:cs="Times New Roman"/>
          <w:i/>
          <w:iCs/>
        </w:rPr>
        <w:t>*</w:t>
      </w:r>
      <w:r w:rsidR="00DD3D41">
        <w:rPr>
          <w:rFonts w:ascii="Times New Roman" w:hAnsi="Times New Roman" w:cs="Times New Roman"/>
          <w:i/>
          <w:iCs/>
        </w:rPr>
        <w:t>P</w:t>
      </w:r>
      <w:r w:rsidRPr="00D763A6">
        <w:rPr>
          <w:rFonts w:ascii="Times New Roman" w:hAnsi="Times New Roman" w:cs="Times New Roman"/>
        </w:rPr>
        <w:t>&lt; 0.05</w:t>
      </w:r>
      <w:r w:rsidRPr="00D763A6">
        <w:rPr>
          <w:rFonts w:ascii="Times New Roman" w:hAnsi="Times New Roman" w:cs="Times New Roman"/>
          <w:i/>
          <w:iCs/>
        </w:rPr>
        <w:t>, **</w:t>
      </w:r>
      <w:r w:rsidR="00DD3D41">
        <w:rPr>
          <w:rFonts w:ascii="Times New Roman" w:hAnsi="Times New Roman" w:cs="Times New Roman"/>
          <w:i/>
          <w:iCs/>
        </w:rPr>
        <w:t>P</w:t>
      </w:r>
      <w:r w:rsidRPr="00D763A6">
        <w:rPr>
          <w:rFonts w:ascii="Times New Roman" w:hAnsi="Times New Roman" w:cs="Times New Roman"/>
          <w:i/>
          <w:iCs/>
        </w:rPr>
        <w:t xml:space="preserve"> </w:t>
      </w:r>
      <w:r w:rsidRPr="00D763A6">
        <w:rPr>
          <w:rFonts w:ascii="Times New Roman" w:hAnsi="Times New Roman" w:cs="Times New Roman"/>
        </w:rPr>
        <w:t>&lt; 0.01</w:t>
      </w:r>
      <w:r w:rsidRPr="00D763A6">
        <w:rPr>
          <w:rFonts w:ascii="Times New Roman" w:hAnsi="Times New Roman" w:cs="Times New Roman"/>
          <w:i/>
          <w:iCs/>
        </w:rPr>
        <w:t>, ***</w:t>
      </w:r>
      <w:r w:rsidR="00DD3D41">
        <w:rPr>
          <w:rFonts w:ascii="Times New Roman" w:hAnsi="Times New Roman" w:cs="Times New Roman"/>
          <w:i/>
          <w:iCs/>
        </w:rPr>
        <w:t>P</w:t>
      </w:r>
      <w:r w:rsidRPr="00D763A6">
        <w:rPr>
          <w:rFonts w:ascii="Times New Roman" w:hAnsi="Times New Roman" w:cs="Times New Roman"/>
          <w:i/>
          <w:iCs/>
        </w:rPr>
        <w:t xml:space="preserve"> </w:t>
      </w:r>
      <w:r w:rsidRPr="00D763A6">
        <w:rPr>
          <w:rFonts w:ascii="Times New Roman" w:hAnsi="Times New Roman" w:cs="Times New Roman"/>
        </w:rPr>
        <w:t>&lt; 0.001</w:t>
      </w:r>
      <w:r w:rsidRPr="00C72BCF">
        <w:rPr>
          <w:rFonts w:ascii="Times New Roman" w:hAnsi="Times New Roman" w:cs="Times New Roman"/>
        </w:rPr>
        <w:t>.</w:t>
      </w:r>
    </w:p>
    <w:p w14:paraId="3E64055C" w14:textId="77777777" w:rsidR="00D03B1E" w:rsidRPr="00DD3D41" w:rsidRDefault="00D03B1E" w:rsidP="008F3451">
      <w:pPr>
        <w:spacing w:line="480" w:lineRule="auto"/>
        <w:rPr>
          <w:rFonts w:ascii="Times New Roman" w:hAnsi="Times New Roman" w:cs="Times New Roman"/>
        </w:rPr>
      </w:pPr>
    </w:p>
    <w:p w14:paraId="1B8EDE44" w14:textId="77777777" w:rsidR="00D03B1E" w:rsidRPr="00D03B1E" w:rsidRDefault="00D03B1E" w:rsidP="008F3451">
      <w:pPr>
        <w:spacing w:line="480" w:lineRule="auto"/>
        <w:rPr>
          <w:rFonts w:ascii="Times New Roman" w:hAnsi="Times New Roman" w:cs="Times New Roman"/>
        </w:rPr>
      </w:pPr>
    </w:p>
    <w:p w14:paraId="7CA8A71F" w14:textId="07EB20F0" w:rsidR="003B3527" w:rsidRPr="00C72BCF" w:rsidRDefault="003B3527" w:rsidP="008F3451">
      <w:pPr>
        <w:spacing w:line="480" w:lineRule="auto"/>
        <w:rPr>
          <w:rFonts w:ascii="Times New Roman" w:hAnsi="Times New Roman" w:cs="Times New Roman"/>
        </w:rPr>
      </w:pPr>
    </w:p>
    <w:sectPr w:rsidR="003B3527" w:rsidRPr="00C72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C21C1" w14:textId="77777777" w:rsidR="009D6698" w:rsidRDefault="009D6698" w:rsidP="00011D1D">
      <w:pPr>
        <w:spacing w:line="240" w:lineRule="auto"/>
      </w:pPr>
      <w:r>
        <w:separator/>
      </w:r>
    </w:p>
  </w:endnote>
  <w:endnote w:type="continuationSeparator" w:id="0">
    <w:p w14:paraId="6F8741C2" w14:textId="77777777" w:rsidR="009D6698" w:rsidRDefault="009D6698" w:rsidP="00011D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E8BDD" w14:textId="77777777" w:rsidR="009D6698" w:rsidRDefault="009D6698" w:rsidP="00011D1D">
      <w:pPr>
        <w:spacing w:line="240" w:lineRule="auto"/>
      </w:pPr>
      <w:r>
        <w:separator/>
      </w:r>
    </w:p>
  </w:footnote>
  <w:footnote w:type="continuationSeparator" w:id="0">
    <w:p w14:paraId="51E1B3EA" w14:textId="77777777" w:rsidR="009D6698" w:rsidRDefault="009D6698" w:rsidP="00011D1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I0sDS3tDQzMjG0MDVX0lEKTi0uzszPAykwNKkFAKWjQUQtAAAA"/>
  </w:docVars>
  <w:rsids>
    <w:rsidRoot w:val="00DA5C70"/>
    <w:rsid w:val="00011D1D"/>
    <w:rsid w:val="00027636"/>
    <w:rsid w:val="0004715D"/>
    <w:rsid w:val="00115694"/>
    <w:rsid w:val="00192AFB"/>
    <w:rsid w:val="00221BA0"/>
    <w:rsid w:val="002A2FDA"/>
    <w:rsid w:val="00334029"/>
    <w:rsid w:val="0037579C"/>
    <w:rsid w:val="00392C4F"/>
    <w:rsid w:val="003B3527"/>
    <w:rsid w:val="00431E52"/>
    <w:rsid w:val="004454B7"/>
    <w:rsid w:val="004C1586"/>
    <w:rsid w:val="00546E0C"/>
    <w:rsid w:val="00573963"/>
    <w:rsid w:val="00641381"/>
    <w:rsid w:val="00713DF8"/>
    <w:rsid w:val="007306CD"/>
    <w:rsid w:val="00842DC6"/>
    <w:rsid w:val="008F14E0"/>
    <w:rsid w:val="008F3451"/>
    <w:rsid w:val="00916670"/>
    <w:rsid w:val="009A496E"/>
    <w:rsid w:val="009C76D6"/>
    <w:rsid w:val="009D6698"/>
    <w:rsid w:val="00A774AD"/>
    <w:rsid w:val="00AC3B3E"/>
    <w:rsid w:val="00AC4057"/>
    <w:rsid w:val="00AE1469"/>
    <w:rsid w:val="00B557A4"/>
    <w:rsid w:val="00B73FB0"/>
    <w:rsid w:val="00BF5FBC"/>
    <w:rsid w:val="00BF7866"/>
    <w:rsid w:val="00C72BCF"/>
    <w:rsid w:val="00CC69BA"/>
    <w:rsid w:val="00D03B1E"/>
    <w:rsid w:val="00D763A6"/>
    <w:rsid w:val="00DA5C70"/>
    <w:rsid w:val="00DD3D41"/>
    <w:rsid w:val="00F8662B"/>
    <w:rsid w:val="00F9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E29E3"/>
  <w15:chartTrackingRefBased/>
  <w15:docId w15:val="{932BBD79-59FB-4D9C-AF3E-0F0BBF55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D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1D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1D1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1D1D"/>
    <w:rPr>
      <w:sz w:val="18"/>
      <w:szCs w:val="18"/>
    </w:rPr>
  </w:style>
  <w:style w:type="table" w:styleId="a7">
    <w:name w:val="Table Grid"/>
    <w:basedOn w:val="a1"/>
    <w:uiPriority w:val="39"/>
    <w:rsid w:val="000276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蒙蒙</dc:creator>
  <cp:keywords/>
  <dc:description/>
  <cp:lastModifiedBy>蒙蒙 杨</cp:lastModifiedBy>
  <cp:revision>35</cp:revision>
  <dcterms:created xsi:type="dcterms:W3CDTF">2023-03-10T08:16:00Z</dcterms:created>
  <dcterms:modified xsi:type="dcterms:W3CDTF">2023-11-08T13:37:00Z</dcterms:modified>
</cp:coreProperties>
</file>