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287B4" w14:textId="410CB35D" w:rsidR="00C545A4" w:rsidRPr="00C545A4" w:rsidRDefault="00C545A4" w:rsidP="00C545A4">
      <w:pPr>
        <w:widowControl w:val="0"/>
        <w:jc w:val="both"/>
        <w:rPr>
          <w:rFonts w:eastAsia="宋体"/>
          <w:kern w:val="2"/>
          <w:sz w:val="21"/>
          <w:szCs w:val="22"/>
          <w:highlight w:val="yellow"/>
          <w:lang w:eastAsia="zh-CN"/>
        </w:rPr>
      </w:pPr>
      <w:r w:rsidRPr="00C545A4">
        <w:rPr>
          <w:rFonts w:eastAsia="宋体"/>
          <w:kern w:val="2"/>
          <w:sz w:val="21"/>
          <w:szCs w:val="22"/>
          <w:highlight w:val="yellow"/>
          <w:lang w:eastAsia="zh-CN"/>
        </w:rPr>
        <w:t>T</w:t>
      </w:r>
      <w:r w:rsidRPr="00C545A4">
        <w:rPr>
          <w:rFonts w:eastAsia="宋体" w:hint="eastAsia"/>
          <w:kern w:val="2"/>
          <w:sz w:val="21"/>
          <w:szCs w:val="22"/>
          <w:highlight w:val="yellow"/>
          <w:lang w:eastAsia="zh-CN"/>
        </w:rPr>
        <w:t>able</w:t>
      </w:r>
      <w:r w:rsidRPr="00C545A4">
        <w:rPr>
          <w:rFonts w:eastAsia="宋体"/>
          <w:kern w:val="2"/>
          <w:sz w:val="21"/>
          <w:szCs w:val="22"/>
          <w:highlight w:val="yellow"/>
          <w:lang w:eastAsia="zh-CN"/>
        </w:rPr>
        <w:t xml:space="preserve"> </w:t>
      </w:r>
      <w:r w:rsidRPr="00C545A4">
        <w:rPr>
          <w:rFonts w:eastAsia="宋体"/>
          <w:kern w:val="2"/>
          <w:sz w:val="21"/>
          <w:szCs w:val="22"/>
          <w:highlight w:val="yellow"/>
          <w:lang w:eastAsia="zh-CN"/>
        </w:rPr>
        <w:t>S</w:t>
      </w:r>
      <w:r w:rsidRPr="00C545A4">
        <w:rPr>
          <w:rFonts w:eastAsia="宋体"/>
          <w:kern w:val="2"/>
          <w:sz w:val="21"/>
          <w:szCs w:val="22"/>
          <w:highlight w:val="yellow"/>
          <w:lang w:eastAsia="zh-CN"/>
        </w:rPr>
        <w:t>1. W</w:t>
      </w:r>
      <w:r w:rsidRPr="00C545A4">
        <w:rPr>
          <w:rFonts w:eastAsia="宋体" w:hint="eastAsia"/>
          <w:kern w:val="2"/>
          <w:sz w:val="21"/>
          <w:szCs w:val="22"/>
          <w:highlight w:val="yellow"/>
          <w:lang w:eastAsia="zh-CN"/>
        </w:rPr>
        <w:t>eighted</w:t>
      </w:r>
      <w:r w:rsidRPr="00C545A4">
        <w:rPr>
          <w:rFonts w:eastAsia="宋体"/>
          <w:kern w:val="2"/>
          <w:sz w:val="21"/>
          <w:szCs w:val="22"/>
          <w:highlight w:val="yellow"/>
          <w:lang w:eastAsia="zh-CN"/>
        </w:rPr>
        <w:t xml:space="preserve"> </w:t>
      </w:r>
      <w:r w:rsidRPr="00C545A4">
        <w:rPr>
          <w:rFonts w:eastAsia="宋体" w:hint="eastAsia"/>
          <w:kern w:val="2"/>
          <w:sz w:val="21"/>
          <w:szCs w:val="22"/>
          <w:highlight w:val="yellow"/>
          <w:lang w:eastAsia="zh-CN"/>
        </w:rPr>
        <w:t>prevalence</w:t>
      </w:r>
      <w:r w:rsidRPr="00C545A4">
        <w:rPr>
          <w:rFonts w:eastAsia="宋体"/>
          <w:kern w:val="2"/>
          <w:sz w:val="21"/>
          <w:szCs w:val="22"/>
          <w:highlight w:val="yellow"/>
          <w:lang w:eastAsia="zh-CN"/>
        </w:rPr>
        <w:t xml:space="preserve"> of </w:t>
      </w:r>
      <w:r w:rsidRPr="00C545A4">
        <w:rPr>
          <w:rFonts w:eastAsia="宋体" w:hint="eastAsia"/>
          <w:kern w:val="2"/>
          <w:sz w:val="21"/>
          <w:szCs w:val="22"/>
          <w:highlight w:val="yellow"/>
          <w:lang w:eastAsia="zh-CN"/>
        </w:rPr>
        <w:t>infertility</w:t>
      </w:r>
      <w:r w:rsidRPr="00C545A4">
        <w:rPr>
          <w:rFonts w:eastAsia="宋体"/>
          <w:kern w:val="2"/>
          <w:sz w:val="21"/>
          <w:szCs w:val="22"/>
          <w:highlight w:val="yellow"/>
          <w:lang w:eastAsia="zh-CN"/>
        </w:rPr>
        <w:t xml:space="preserve"> </w:t>
      </w:r>
      <w:r w:rsidRPr="00C545A4">
        <w:rPr>
          <w:rFonts w:eastAsia="宋体" w:hint="eastAsia"/>
          <w:kern w:val="2"/>
          <w:sz w:val="21"/>
          <w:szCs w:val="22"/>
          <w:highlight w:val="yellow"/>
          <w:lang w:eastAsia="zh-CN"/>
        </w:rPr>
        <w:t>and</w:t>
      </w:r>
      <w:r w:rsidRPr="00C545A4">
        <w:rPr>
          <w:rFonts w:eastAsia="宋体"/>
          <w:kern w:val="2"/>
          <w:sz w:val="21"/>
          <w:szCs w:val="22"/>
          <w:highlight w:val="yellow"/>
          <w:lang w:eastAsia="zh-CN"/>
        </w:rPr>
        <w:t xml:space="preserve"> </w:t>
      </w:r>
      <w:r w:rsidRPr="00C545A4">
        <w:rPr>
          <w:rFonts w:eastAsia="宋体" w:hint="eastAsia"/>
          <w:kern w:val="2"/>
          <w:sz w:val="21"/>
          <w:szCs w:val="22"/>
          <w:highlight w:val="yellow"/>
          <w:lang w:eastAsia="zh-CN"/>
        </w:rPr>
        <w:t>depression</w:t>
      </w:r>
      <w:r w:rsidRPr="00C545A4">
        <w:rPr>
          <w:rFonts w:eastAsia="宋体"/>
          <w:kern w:val="2"/>
          <w:sz w:val="21"/>
          <w:szCs w:val="22"/>
          <w:highlight w:val="yellow"/>
          <w:lang w:eastAsia="zh-CN"/>
        </w:rPr>
        <w:t xml:space="preserve"> </w:t>
      </w:r>
      <w:r w:rsidR="006B4BD8" w:rsidRPr="006B4BD8">
        <w:rPr>
          <w:rFonts w:eastAsia="宋体"/>
          <w:kern w:val="2"/>
          <w:sz w:val="21"/>
          <w:szCs w:val="22"/>
          <w:highlight w:val="yellow"/>
          <w:lang w:eastAsia="zh-CN"/>
        </w:rPr>
        <w:t>based on different age groups</w:t>
      </w:r>
      <w:r w:rsidR="006B4BD8">
        <w:rPr>
          <w:rFonts w:eastAsia="宋体"/>
          <w:kern w:val="2"/>
          <w:sz w:val="21"/>
          <w:szCs w:val="22"/>
          <w:highlight w:val="yellow"/>
          <w:lang w:eastAsia="zh-CN"/>
        </w:rPr>
        <w:t>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5266"/>
        <w:gridCol w:w="3524"/>
        <w:gridCol w:w="3384"/>
        <w:gridCol w:w="1784"/>
      </w:tblGrid>
      <w:tr w:rsidR="00C545A4" w:rsidRPr="00C545A4" w14:paraId="4E8ED7A1" w14:textId="77777777" w:rsidTr="00C5640B">
        <w:trPr>
          <w:tblHeader/>
          <w:jc w:val="center"/>
        </w:trPr>
        <w:tc>
          <w:tcPr>
            <w:tcW w:w="18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CCD60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40" w:after="40"/>
              <w:ind w:left="100" w:right="100"/>
              <w:jc w:val="both"/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 w:cs="Arial"/>
                <w:b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Characteristic</w:t>
            </w:r>
          </w:p>
        </w:tc>
        <w:tc>
          <w:tcPr>
            <w:tcW w:w="126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F8C34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40" w:after="40"/>
              <w:ind w:left="100" w:right="100"/>
              <w:jc w:val="center"/>
              <w:rPr>
                <w:rFonts w:eastAsia="宋体" w:cs="Arial"/>
                <w:b/>
                <w:color w:val="000000"/>
                <w:kern w:val="2"/>
                <w:sz w:val="22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 w:cs="Arial"/>
                <w:b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 xml:space="preserve">18-42 </w:t>
            </w:r>
            <w:r w:rsidRPr="00C545A4">
              <w:rPr>
                <w:rFonts w:eastAsia="宋体" w:cs="Arial" w:hint="eastAsia"/>
                <w:b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years</w:t>
            </w:r>
          </w:p>
          <w:p w14:paraId="12A286CD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40" w:after="40"/>
              <w:ind w:left="100" w:right="100"/>
              <w:jc w:val="center"/>
              <w:rPr>
                <w:rFonts w:eastAsia="宋体"/>
                <w:b/>
                <w:kern w:val="2"/>
                <w:sz w:val="21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 w:cs="Arial"/>
                <w:b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(N=38,873,338)</w:t>
            </w:r>
          </w:p>
        </w:tc>
        <w:tc>
          <w:tcPr>
            <w:tcW w:w="121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A2D22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40" w:after="40"/>
              <w:ind w:left="100" w:right="100"/>
              <w:jc w:val="center"/>
              <w:rPr>
                <w:rFonts w:eastAsia="宋体" w:cs="Arial"/>
                <w:b/>
                <w:color w:val="000000"/>
                <w:kern w:val="2"/>
                <w:sz w:val="22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 w:cs="Arial"/>
                <w:b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 xml:space="preserve">43-45 </w:t>
            </w:r>
            <w:r w:rsidRPr="00C545A4">
              <w:rPr>
                <w:rFonts w:eastAsia="宋体" w:cs="Arial" w:hint="eastAsia"/>
                <w:b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years</w:t>
            </w:r>
          </w:p>
          <w:p w14:paraId="07422FD8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40" w:after="40"/>
              <w:ind w:left="100" w:right="100"/>
              <w:jc w:val="center"/>
              <w:rPr>
                <w:rFonts w:eastAsia="宋体"/>
                <w:b/>
                <w:kern w:val="2"/>
                <w:sz w:val="21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 w:cs="Arial"/>
                <w:b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(N=3,313,295)</w:t>
            </w:r>
          </w:p>
        </w:tc>
        <w:tc>
          <w:tcPr>
            <w:tcW w:w="63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237AE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40" w:after="40"/>
              <w:ind w:left="100" w:right="100"/>
              <w:jc w:val="center"/>
              <w:rPr>
                <w:rFonts w:eastAsia="宋体"/>
                <w:b/>
                <w:kern w:val="2"/>
                <w:sz w:val="21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 w:cs="Arial"/>
                <w:b/>
                <w:i/>
                <w:iCs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 xml:space="preserve">P </w:t>
            </w:r>
            <w:r w:rsidRPr="00C545A4">
              <w:rPr>
                <w:rFonts w:eastAsia="宋体" w:cs="Arial"/>
                <w:b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value</w:t>
            </w:r>
          </w:p>
        </w:tc>
      </w:tr>
      <w:tr w:rsidR="00C545A4" w:rsidRPr="00C545A4" w14:paraId="168E42FD" w14:textId="77777777" w:rsidTr="00C5640B">
        <w:trPr>
          <w:tblHeader/>
          <w:jc w:val="center"/>
        </w:trPr>
        <w:tc>
          <w:tcPr>
            <w:tcW w:w="1886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32CBE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40" w:after="40"/>
              <w:ind w:left="100" w:right="100"/>
              <w:jc w:val="both"/>
              <w:rPr>
                <w:rFonts w:eastAsia="宋体" w:cs="Arial"/>
                <w:b/>
                <w:color w:val="000000"/>
                <w:kern w:val="2"/>
                <w:sz w:val="22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 w:cs="Arial"/>
                <w:b/>
                <w:bCs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I</w:t>
            </w:r>
            <w:r w:rsidRPr="00C545A4">
              <w:rPr>
                <w:rFonts w:eastAsia="宋体" w:cs="Arial" w:hint="eastAsia"/>
                <w:b/>
                <w:bCs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nfertility</w:t>
            </w:r>
          </w:p>
        </w:tc>
        <w:tc>
          <w:tcPr>
            <w:tcW w:w="1262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850BD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40" w:after="40"/>
              <w:ind w:left="100" w:right="100"/>
              <w:jc w:val="center"/>
              <w:rPr>
                <w:rFonts w:eastAsia="宋体" w:cs="Arial"/>
                <w:b/>
                <w:color w:val="000000"/>
                <w:kern w:val="2"/>
                <w:sz w:val="22"/>
                <w:szCs w:val="22"/>
                <w:highlight w:val="yellow"/>
                <w:lang w:eastAsia="zh-CN"/>
              </w:rPr>
            </w:pPr>
          </w:p>
        </w:tc>
        <w:tc>
          <w:tcPr>
            <w:tcW w:w="1212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E22B9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40" w:after="40"/>
              <w:ind w:left="100" w:right="100"/>
              <w:jc w:val="center"/>
              <w:rPr>
                <w:rFonts w:eastAsia="宋体" w:cs="Arial"/>
                <w:b/>
                <w:color w:val="000000"/>
                <w:kern w:val="2"/>
                <w:sz w:val="22"/>
                <w:szCs w:val="22"/>
                <w:highlight w:val="yellow"/>
                <w:lang w:eastAsia="zh-CN"/>
              </w:rPr>
            </w:pPr>
          </w:p>
        </w:tc>
        <w:tc>
          <w:tcPr>
            <w:tcW w:w="639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6F8AA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40" w:after="40"/>
              <w:ind w:left="100" w:right="100"/>
              <w:jc w:val="center"/>
              <w:rPr>
                <w:rFonts w:eastAsia="宋体" w:cs="Arial"/>
                <w:bCs/>
                <w:color w:val="000000"/>
                <w:kern w:val="2"/>
                <w:sz w:val="22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 w:cs="Arial"/>
                <w:bCs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0.079</w:t>
            </w:r>
          </w:p>
        </w:tc>
      </w:tr>
      <w:tr w:rsidR="00C545A4" w:rsidRPr="00C545A4" w14:paraId="08BC061A" w14:textId="77777777" w:rsidTr="00C5640B">
        <w:trPr>
          <w:jc w:val="center"/>
        </w:trPr>
        <w:tc>
          <w:tcPr>
            <w:tcW w:w="1886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CA459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right="100" w:firstLineChars="100" w:firstLine="210"/>
              <w:jc w:val="both"/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 w:hint="eastAsia"/>
                <w:kern w:val="2"/>
                <w:sz w:val="21"/>
                <w:szCs w:val="22"/>
                <w:highlight w:val="yellow"/>
                <w:lang w:eastAsia="zh-CN"/>
              </w:rPr>
              <w:t>Yes</w:t>
            </w:r>
          </w:p>
        </w:tc>
        <w:tc>
          <w:tcPr>
            <w:tcW w:w="1262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9CC43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 w:hint="eastAsia"/>
                <w:kern w:val="2"/>
                <w:sz w:val="21"/>
                <w:szCs w:val="22"/>
                <w:highlight w:val="yellow"/>
                <w:lang w:eastAsia="zh-CN"/>
              </w:rPr>
              <w:t>2</w:t>
            </w:r>
            <w:r w:rsidRPr="00C545A4"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  <w:t>70 (11%)</w:t>
            </w:r>
          </w:p>
        </w:tc>
        <w:tc>
          <w:tcPr>
            <w:tcW w:w="1212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E0FB0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 w:hint="eastAsia"/>
                <w:kern w:val="2"/>
                <w:sz w:val="21"/>
                <w:szCs w:val="22"/>
                <w:highlight w:val="yellow"/>
                <w:lang w:eastAsia="zh-CN"/>
              </w:rPr>
              <w:t>3</w:t>
            </w:r>
            <w:r w:rsidRPr="00C545A4"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  <w:t>5 (16%)</w:t>
            </w:r>
          </w:p>
        </w:tc>
        <w:tc>
          <w:tcPr>
            <w:tcW w:w="639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CBBC3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</w:pPr>
          </w:p>
        </w:tc>
      </w:tr>
      <w:tr w:rsidR="00C545A4" w:rsidRPr="00C545A4" w14:paraId="067AB693" w14:textId="77777777" w:rsidTr="00C5640B">
        <w:trPr>
          <w:jc w:val="center"/>
        </w:trPr>
        <w:tc>
          <w:tcPr>
            <w:tcW w:w="1886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2DA41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right="100" w:firstLineChars="100" w:firstLine="220"/>
              <w:jc w:val="both"/>
              <w:rPr>
                <w:rFonts w:eastAsia="宋体" w:cs="Arial"/>
                <w:color w:val="000000"/>
                <w:kern w:val="2"/>
                <w:sz w:val="22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 w:cs="Arial" w:hint="eastAsia"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No</w:t>
            </w:r>
          </w:p>
        </w:tc>
        <w:tc>
          <w:tcPr>
            <w:tcW w:w="1262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BBC0B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eastAsia="宋体" w:cs="Arial"/>
                <w:color w:val="000000"/>
                <w:kern w:val="2"/>
                <w:sz w:val="22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 w:cs="Arial" w:hint="eastAsia"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2</w:t>
            </w:r>
            <w:r w:rsidRPr="00C545A4">
              <w:rPr>
                <w:rFonts w:eastAsia="宋体" w:cs="Arial"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,160(89%)</w:t>
            </w:r>
          </w:p>
        </w:tc>
        <w:tc>
          <w:tcPr>
            <w:tcW w:w="1212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9AFF7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eastAsia="宋体" w:cs="Arial"/>
                <w:color w:val="000000"/>
                <w:kern w:val="2"/>
                <w:sz w:val="22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 w:cs="Arial" w:hint="eastAsia"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2</w:t>
            </w:r>
            <w:r w:rsidRPr="00C545A4">
              <w:rPr>
                <w:rFonts w:eastAsia="宋体" w:cs="Arial"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03 (84%)</w:t>
            </w:r>
          </w:p>
        </w:tc>
        <w:tc>
          <w:tcPr>
            <w:tcW w:w="639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05286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eastAsia="宋体" w:cs="Arial"/>
                <w:color w:val="000000"/>
                <w:kern w:val="2"/>
                <w:sz w:val="22"/>
                <w:szCs w:val="22"/>
                <w:highlight w:val="yellow"/>
                <w:lang w:eastAsia="zh-CN"/>
              </w:rPr>
            </w:pPr>
          </w:p>
        </w:tc>
      </w:tr>
      <w:tr w:rsidR="00C545A4" w:rsidRPr="00C545A4" w14:paraId="517DA891" w14:textId="77777777" w:rsidTr="00C5640B">
        <w:trPr>
          <w:jc w:val="center"/>
        </w:trPr>
        <w:tc>
          <w:tcPr>
            <w:tcW w:w="1886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ADB5A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both"/>
              <w:rPr>
                <w:rFonts w:eastAsia="宋体" w:cs="Arial"/>
                <w:b/>
                <w:bCs/>
                <w:color w:val="000000"/>
                <w:kern w:val="2"/>
                <w:sz w:val="22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 w:cs="Arial"/>
                <w:b/>
                <w:bCs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Depression states</w:t>
            </w:r>
          </w:p>
        </w:tc>
        <w:tc>
          <w:tcPr>
            <w:tcW w:w="1262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DDD25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eastAsia="宋体" w:cs="Arial"/>
                <w:color w:val="000000"/>
                <w:kern w:val="2"/>
                <w:sz w:val="22"/>
                <w:szCs w:val="22"/>
                <w:highlight w:val="yellow"/>
                <w:lang w:eastAsia="zh-CN"/>
              </w:rPr>
            </w:pPr>
          </w:p>
        </w:tc>
        <w:tc>
          <w:tcPr>
            <w:tcW w:w="1212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998ED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eastAsia="宋体" w:cs="Arial"/>
                <w:color w:val="000000"/>
                <w:kern w:val="2"/>
                <w:sz w:val="22"/>
                <w:szCs w:val="22"/>
                <w:highlight w:val="yellow"/>
                <w:lang w:eastAsia="zh-CN"/>
              </w:rPr>
            </w:pPr>
          </w:p>
        </w:tc>
        <w:tc>
          <w:tcPr>
            <w:tcW w:w="639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C96AF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eastAsia="宋体" w:cs="Arial"/>
                <w:color w:val="000000"/>
                <w:kern w:val="2"/>
                <w:sz w:val="22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 w:cs="Arial" w:hint="eastAsia"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0</w:t>
            </w:r>
            <w:r w:rsidRPr="00C545A4">
              <w:rPr>
                <w:rFonts w:eastAsia="宋体" w:cs="Arial"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.360</w:t>
            </w:r>
          </w:p>
        </w:tc>
      </w:tr>
      <w:tr w:rsidR="00C545A4" w:rsidRPr="00C545A4" w14:paraId="28E02E3B" w14:textId="77777777" w:rsidTr="00C5640B">
        <w:trPr>
          <w:jc w:val="center"/>
        </w:trPr>
        <w:tc>
          <w:tcPr>
            <w:tcW w:w="1886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89937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right="100" w:firstLineChars="100" w:firstLine="210"/>
              <w:rPr>
                <w:rFonts w:eastAsia="宋体" w:cs="Arial"/>
                <w:color w:val="000000"/>
                <w:kern w:val="2"/>
                <w:sz w:val="22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  <w:t>No depression</w:t>
            </w:r>
          </w:p>
        </w:tc>
        <w:tc>
          <w:tcPr>
            <w:tcW w:w="1262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ACB51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  <w:t>1,765 (72%)</w:t>
            </w:r>
          </w:p>
        </w:tc>
        <w:tc>
          <w:tcPr>
            <w:tcW w:w="1212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6B153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  <w:t>170 (70%)</w:t>
            </w:r>
          </w:p>
        </w:tc>
        <w:tc>
          <w:tcPr>
            <w:tcW w:w="639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DA141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</w:pPr>
          </w:p>
        </w:tc>
      </w:tr>
      <w:tr w:rsidR="00C545A4" w:rsidRPr="00C545A4" w14:paraId="6EB6D394" w14:textId="77777777" w:rsidTr="00C5640B">
        <w:trPr>
          <w:jc w:val="center"/>
        </w:trPr>
        <w:tc>
          <w:tcPr>
            <w:tcW w:w="1886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A4B66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right="100" w:firstLineChars="100" w:firstLine="210"/>
              <w:rPr>
                <w:rFonts w:eastAsia="宋体" w:cs="Arial"/>
                <w:color w:val="000000"/>
                <w:kern w:val="2"/>
                <w:sz w:val="22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  <w:t>Minimal-to-mild depression</w:t>
            </w:r>
          </w:p>
        </w:tc>
        <w:tc>
          <w:tcPr>
            <w:tcW w:w="1262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B6A37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  <w:t>425 (17%)</w:t>
            </w:r>
          </w:p>
        </w:tc>
        <w:tc>
          <w:tcPr>
            <w:tcW w:w="1212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67182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  <w:t>41 (15%)</w:t>
            </w:r>
          </w:p>
        </w:tc>
        <w:tc>
          <w:tcPr>
            <w:tcW w:w="639" w:type="pct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D648A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</w:pPr>
          </w:p>
        </w:tc>
      </w:tr>
      <w:tr w:rsidR="00C545A4" w:rsidRPr="00C545A4" w14:paraId="2A9046C4" w14:textId="77777777" w:rsidTr="00C5640B">
        <w:trPr>
          <w:jc w:val="center"/>
        </w:trPr>
        <w:tc>
          <w:tcPr>
            <w:tcW w:w="18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FBF9C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right="100" w:firstLineChars="100" w:firstLine="210"/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  <w:t>Moderate-to-severe depression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6C4C7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</w:pPr>
            <w:r w:rsidRPr="00C545A4"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  <w:t>240 (11%)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7B891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eastAsia="宋体"/>
                <w:kern w:val="2"/>
                <w:sz w:val="21"/>
                <w:szCs w:val="22"/>
                <w:lang w:eastAsia="zh-CN"/>
              </w:rPr>
            </w:pPr>
            <w:r w:rsidRPr="00C545A4">
              <w:rPr>
                <w:rFonts w:eastAsia="宋体"/>
                <w:kern w:val="2"/>
                <w:sz w:val="21"/>
                <w:szCs w:val="22"/>
                <w:highlight w:val="yellow"/>
                <w:lang w:eastAsia="zh-CN"/>
              </w:rPr>
              <w:t>27 (15%)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08E4F" w14:textId="77777777" w:rsidR="00C545A4" w:rsidRPr="00C545A4" w:rsidRDefault="00C545A4" w:rsidP="00C545A4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before="100" w:after="100"/>
              <w:ind w:left="100" w:right="100"/>
              <w:jc w:val="center"/>
              <w:rPr>
                <w:rFonts w:eastAsia="宋体"/>
                <w:kern w:val="2"/>
                <w:sz w:val="21"/>
                <w:szCs w:val="22"/>
                <w:lang w:eastAsia="zh-CN"/>
              </w:rPr>
            </w:pPr>
          </w:p>
        </w:tc>
      </w:tr>
    </w:tbl>
    <w:p w14:paraId="587001F7" w14:textId="4B630137" w:rsidR="00C545A4" w:rsidRPr="00C545A4" w:rsidRDefault="00C545A4" w:rsidP="00572932">
      <w:pPr>
        <w:rPr>
          <w:rFonts w:hint="eastAsia"/>
          <w:lang w:eastAsia="zh-CN"/>
        </w:rPr>
      </w:pPr>
    </w:p>
    <w:p w14:paraId="02011D17" w14:textId="5A39048A" w:rsidR="00C545A4" w:rsidRPr="00C545A4" w:rsidRDefault="00C545A4" w:rsidP="00572932">
      <w:pPr>
        <w:rPr>
          <w:lang w:eastAsia="zh-CN"/>
        </w:rPr>
      </w:pPr>
      <w:r w:rsidRPr="00C545A4">
        <w:rPr>
          <w:lang w:eastAsia="zh-CN"/>
        </w:rPr>
        <w:br w:type="page"/>
      </w:r>
    </w:p>
    <w:p w14:paraId="086C64EA" w14:textId="78C2C729" w:rsidR="00D076B7" w:rsidRPr="00C545A4" w:rsidRDefault="00D076B7" w:rsidP="00572932">
      <w:pPr>
        <w:rPr>
          <w:lang w:eastAsia="zh-CN"/>
        </w:rPr>
      </w:pPr>
      <w:r w:rsidRPr="00C545A4">
        <w:rPr>
          <w:rFonts w:hint="eastAsia"/>
          <w:highlight w:val="yellow"/>
          <w:lang w:eastAsia="zh-CN"/>
        </w:rPr>
        <w:lastRenderedPageBreak/>
        <w:t>T</w:t>
      </w:r>
      <w:r w:rsidRPr="00C545A4">
        <w:rPr>
          <w:highlight w:val="yellow"/>
          <w:lang w:eastAsia="zh-CN"/>
        </w:rPr>
        <w:t xml:space="preserve">able </w:t>
      </w:r>
      <w:r w:rsidR="00572932" w:rsidRPr="00C545A4">
        <w:rPr>
          <w:highlight w:val="yellow"/>
          <w:lang w:eastAsia="zh-CN"/>
        </w:rPr>
        <w:t>S</w:t>
      </w:r>
      <w:r w:rsidR="00C545A4">
        <w:rPr>
          <w:highlight w:val="yellow"/>
          <w:lang w:eastAsia="zh-CN"/>
        </w:rPr>
        <w:t>2</w:t>
      </w:r>
      <w:r w:rsidRPr="00C545A4">
        <w:rPr>
          <w:highlight w:val="yellow"/>
          <w:lang w:eastAsia="zh-CN"/>
        </w:rPr>
        <w:t>. Subgroup analysis based on age.</w:t>
      </w:r>
    </w:p>
    <w:tbl>
      <w:tblPr>
        <w:tblW w:w="14175" w:type="dxa"/>
        <w:jc w:val="center"/>
        <w:tblLayout w:type="fixed"/>
        <w:tblLook w:val="0420" w:firstRow="1" w:lastRow="0" w:firstColumn="0" w:lastColumn="0" w:noHBand="0" w:noVBand="1"/>
      </w:tblPr>
      <w:tblGrid>
        <w:gridCol w:w="1560"/>
        <w:gridCol w:w="1701"/>
        <w:gridCol w:w="1559"/>
        <w:gridCol w:w="850"/>
        <w:gridCol w:w="1701"/>
        <w:gridCol w:w="1560"/>
        <w:gridCol w:w="850"/>
        <w:gridCol w:w="1701"/>
        <w:gridCol w:w="1843"/>
        <w:gridCol w:w="850"/>
      </w:tblGrid>
      <w:tr w:rsidR="00D076B7" w:rsidRPr="00C545A4" w14:paraId="5ECBD6B1" w14:textId="77777777" w:rsidTr="00962B23">
        <w:trPr>
          <w:tblHeader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81B7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both"/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Characteristic</w:t>
            </w:r>
          </w:p>
        </w:tc>
        <w:tc>
          <w:tcPr>
            <w:tcW w:w="4110" w:type="dxa"/>
            <w:gridSpan w:val="3"/>
            <w:tcBorders>
              <w:top w:val="single" w:sz="12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3198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18-28 years</w:t>
            </w:r>
          </w:p>
        </w:tc>
        <w:tc>
          <w:tcPr>
            <w:tcW w:w="4111" w:type="dxa"/>
            <w:gridSpan w:val="3"/>
            <w:tcBorders>
              <w:top w:val="single" w:sz="12" w:space="0" w:color="auto"/>
            </w:tcBorders>
            <w:vAlign w:val="center"/>
          </w:tcPr>
          <w:p w14:paraId="7627DDDB" w14:textId="77777777" w:rsidR="00D076B7" w:rsidRPr="00C545A4" w:rsidRDefault="00D076B7" w:rsidP="00D076B7">
            <w:pPr>
              <w:widowControl w:val="0"/>
              <w:jc w:val="center"/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29-36 years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</w:tcBorders>
            <w:vAlign w:val="center"/>
          </w:tcPr>
          <w:p w14:paraId="72771E21" w14:textId="77777777" w:rsidR="00D076B7" w:rsidRPr="00C545A4" w:rsidRDefault="00D076B7" w:rsidP="00D076B7">
            <w:pPr>
              <w:widowControl w:val="0"/>
              <w:jc w:val="center"/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37-45 years</w:t>
            </w:r>
          </w:p>
        </w:tc>
      </w:tr>
      <w:tr w:rsidR="00D076B7" w:rsidRPr="00C545A4" w14:paraId="100C8059" w14:textId="77777777" w:rsidTr="00962B23">
        <w:trPr>
          <w:tblHeader/>
          <w:jc w:val="center"/>
        </w:trPr>
        <w:tc>
          <w:tcPr>
            <w:tcW w:w="1560" w:type="dxa"/>
            <w:vMerge/>
            <w:tcBorders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8242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F126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F</w:t>
            </w: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ertility</w:t>
            </w:r>
          </w:p>
          <w:p w14:paraId="19C1E26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宋体" w:cs="Times New Roman"/>
                <w:b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(</w:t>
            </w: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N=15,473,342)</w:t>
            </w:r>
          </w:p>
        </w:tc>
        <w:tc>
          <w:tcPr>
            <w:tcW w:w="1559" w:type="dxa"/>
            <w:tcBorders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7028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Infertility</w:t>
            </w:r>
          </w:p>
          <w:p w14:paraId="13C8B39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宋体" w:cs="Times New Roman"/>
                <w:b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(N=1,011,057)</w:t>
            </w:r>
          </w:p>
        </w:tc>
        <w:tc>
          <w:tcPr>
            <w:tcW w:w="850" w:type="dxa"/>
            <w:tcBorders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F34D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宋体" w:cs="Times New Roman"/>
                <w:b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i/>
                <w:iCs/>
                <w:color w:val="000000"/>
                <w:kern w:val="2"/>
                <w:sz w:val="22"/>
                <w:szCs w:val="22"/>
                <w:lang w:eastAsia="zh-CN"/>
              </w:rPr>
              <w:t>p</w:t>
            </w: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-value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BB461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F</w:t>
            </w: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ertility</w:t>
            </w:r>
          </w:p>
          <w:p w14:paraId="067DCC3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b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(N=11,367,646)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230FE8E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Infertility</w:t>
            </w:r>
          </w:p>
          <w:p w14:paraId="3466524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b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(N=1,964,459)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546FA418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b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i/>
                <w:iCs/>
                <w:color w:val="000000"/>
                <w:kern w:val="2"/>
                <w:sz w:val="22"/>
                <w:szCs w:val="22"/>
                <w:lang w:eastAsia="zh-CN"/>
              </w:rPr>
              <w:t>p</w:t>
            </w: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-value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F703E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F</w:t>
            </w: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ertility</w:t>
            </w:r>
          </w:p>
          <w:p w14:paraId="745ED22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b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(N=10,458,576)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B0CBF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Infertility (</w:t>
            </w: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N=1,911,553)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3D8E1D72" w14:textId="222F34AA" w:rsidR="00D076B7" w:rsidRPr="00C545A4" w:rsidRDefault="00186934" w:rsidP="00D076B7">
            <w:pPr>
              <w:widowControl w:val="0"/>
              <w:jc w:val="center"/>
              <w:rPr>
                <w:rFonts w:eastAsia="宋体" w:cs="Times New Roman"/>
                <w:b/>
                <w:kern w:val="2"/>
                <w:sz w:val="22"/>
                <w:szCs w:val="22"/>
                <w:lang w:eastAsia="zh-CN"/>
              </w:rPr>
            </w:pPr>
            <w:r w:rsidRPr="00186934">
              <w:rPr>
                <w:rFonts w:eastAsia="Arial" w:cs="Times New Roman"/>
                <w:b/>
                <w:i/>
                <w:iCs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P</w:t>
            </w:r>
            <w:r w:rsidRPr="0018693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 xml:space="preserve"> </w:t>
            </w:r>
            <w:r w:rsidR="00D076B7" w:rsidRPr="0018693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value</w:t>
            </w:r>
          </w:p>
        </w:tc>
      </w:tr>
      <w:tr w:rsidR="00D076B7" w:rsidRPr="00C545A4" w14:paraId="2271062B" w14:textId="77777777" w:rsidTr="00962B23">
        <w:trPr>
          <w:jc w:val="center"/>
        </w:trPr>
        <w:tc>
          <w:tcPr>
            <w:tcW w:w="1560" w:type="dxa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4995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Race</w:t>
            </w:r>
          </w:p>
        </w:tc>
        <w:tc>
          <w:tcPr>
            <w:tcW w:w="1701" w:type="dxa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AA11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332C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F7E9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0.247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893F2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1148872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2675775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0.454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6F7FA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81BF2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78E201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0.225</w:t>
            </w:r>
          </w:p>
        </w:tc>
      </w:tr>
      <w:tr w:rsidR="00D076B7" w:rsidRPr="00C545A4" w14:paraId="46ECA40C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658F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Mexican American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EEDA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148 (13%)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083F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 (25%)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3D2E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28ED3E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117 (11%)</w:t>
            </w:r>
          </w:p>
        </w:tc>
        <w:tc>
          <w:tcPr>
            <w:tcW w:w="1560" w:type="dxa"/>
            <w:vAlign w:val="center"/>
          </w:tcPr>
          <w:p w14:paraId="6C63A1E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15 (12%)</w:t>
            </w:r>
          </w:p>
        </w:tc>
        <w:tc>
          <w:tcPr>
            <w:tcW w:w="850" w:type="dxa"/>
            <w:vAlign w:val="center"/>
          </w:tcPr>
          <w:p w14:paraId="4547E1A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1A9AF4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157 (14%)</w:t>
            </w:r>
          </w:p>
        </w:tc>
        <w:tc>
          <w:tcPr>
            <w:tcW w:w="1843" w:type="dxa"/>
            <w:vAlign w:val="center"/>
          </w:tcPr>
          <w:p w14:paraId="15B6BD58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18 (9.4%)</w:t>
            </w:r>
          </w:p>
        </w:tc>
        <w:tc>
          <w:tcPr>
            <w:tcW w:w="850" w:type="dxa"/>
            <w:vAlign w:val="center"/>
          </w:tcPr>
          <w:p w14:paraId="1E8A9E6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50C9ECBB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E422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Other Hispanic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C3A7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99 (8.3%)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CBE5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 (11%)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E6C1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C258498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71 (8.0%)</w:t>
            </w:r>
          </w:p>
        </w:tc>
        <w:tc>
          <w:tcPr>
            <w:tcW w:w="1560" w:type="dxa"/>
            <w:vAlign w:val="center"/>
          </w:tcPr>
          <w:p w14:paraId="765CBE0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 (3.2%)</w:t>
            </w:r>
          </w:p>
        </w:tc>
        <w:tc>
          <w:tcPr>
            <w:tcW w:w="850" w:type="dxa"/>
            <w:vAlign w:val="center"/>
          </w:tcPr>
          <w:p w14:paraId="5EF38B8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03CAAA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87 (9.0%)</w:t>
            </w:r>
          </w:p>
        </w:tc>
        <w:tc>
          <w:tcPr>
            <w:tcW w:w="1843" w:type="dxa"/>
            <w:vAlign w:val="center"/>
          </w:tcPr>
          <w:p w14:paraId="726BEF7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14 (6.0%)</w:t>
            </w:r>
          </w:p>
        </w:tc>
        <w:tc>
          <w:tcPr>
            <w:tcW w:w="850" w:type="dxa"/>
            <w:vAlign w:val="center"/>
          </w:tcPr>
          <w:p w14:paraId="31CE421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19CF8357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B984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Non-Hispanic White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CB2A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319 (56%)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F988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19 (37%)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C1CC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D7A04E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229 (55%)</w:t>
            </w:r>
          </w:p>
        </w:tc>
        <w:tc>
          <w:tcPr>
            <w:tcW w:w="1560" w:type="dxa"/>
            <w:vAlign w:val="center"/>
          </w:tcPr>
          <w:p w14:paraId="2D1A9AE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48 (61%)</w:t>
            </w:r>
          </w:p>
        </w:tc>
        <w:tc>
          <w:tcPr>
            <w:tcW w:w="850" w:type="dxa"/>
            <w:vAlign w:val="center"/>
          </w:tcPr>
          <w:p w14:paraId="70B5AEB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4FB922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220 (52%)</w:t>
            </w:r>
          </w:p>
        </w:tc>
        <w:tc>
          <w:tcPr>
            <w:tcW w:w="1843" w:type="dxa"/>
            <w:vAlign w:val="center"/>
          </w:tcPr>
          <w:p w14:paraId="42235BC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41 (59%)</w:t>
            </w:r>
          </w:p>
        </w:tc>
        <w:tc>
          <w:tcPr>
            <w:tcW w:w="850" w:type="dxa"/>
            <w:vAlign w:val="center"/>
          </w:tcPr>
          <w:p w14:paraId="6183D6A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20930A4B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E67F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Non-Hispanic Black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6390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172 (13%)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6AF6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18 (16%)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34DE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060175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160 (13%)</w:t>
            </w:r>
          </w:p>
        </w:tc>
        <w:tc>
          <w:tcPr>
            <w:tcW w:w="1560" w:type="dxa"/>
            <w:vAlign w:val="center"/>
          </w:tcPr>
          <w:p w14:paraId="316D4E6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27 (16%)</w:t>
            </w:r>
          </w:p>
        </w:tc>
        <w:tc>
          <w:tcPr>
            <w:tcW w:w="850" w:type="dxa"/>
            <w:vAlign w:val="center"/>
          </w:tcPr>
          <w:p w14:paraId="4966D7B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96E1D5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159 (13%)</w:t>
            </w:r>
          </w:p>
        </w:tc>
        <w:tc>
          <w:tcPr>
            <w:tcW w:w="1843" w:type="dxa"/>
            <w:vAlign w:val="center"/>
          </w:tcPr>
          <w:p w14:paraId="60692DC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25 (11%)</w:t>
            </w:r>
          </w:p>
        </w:tc>
        <w:tc>
          <w:tcPr>
            <w:tcW w:w="850" w:type="dxa"/>
            <w:vAlign w:val="center"/>
          </w:tcPr>
          <w:p w14:paraId="3E0D556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4378AEC3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EB4F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Non-Hispanic Asian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139C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98 (6.5%)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25D2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 (4.0%)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CCDE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0F2FE5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108 (7.1%)</w:t>
            </w:r>
          </w:p>
        </w:tc>
        <w:tc>
          <w:tcPr>
            <w:tcW w:w="1560" w:type="dxa"/>
            <w:vAlign w:val="center"/>
          </w:tcPr>
          <w:p w14:paraId="3515168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 (5.0%)</w:t>
            </w:r>
          </w:p>
        </w:tc>
        <w:tc>
          <w:tcPr>
            <w:tcW w:w="850" w:type="dxa"/>
            <w:vAlign w:val="center"/>
          </w:tcPr>
          <w:p w14:paraId="050DB2F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997DF4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106 (7.6%)</w:t>
            </w:r>
          </w:p>
        </w:tc>
        <w:tc>
          <w:tcPr>
            <w:tcW w:w="1843" w:type="dxa"/>
            <w:vAlign w:val="center"/>
          </w:tcPr>
          <w:p w14:paraId="525EC64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23 (7.5%)</w:t>
            </w:r>
          </w:p>
        </w:tc>
        <w:tc>
          <w:tcPr>
            <w:tcW w:w="850" w:type="dxa"/>
            <w:vAlign w:val="center"/>
          </w:tcPr>
          <w:p w14:paraId="18E9268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5CC9F963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549E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Other/</w:t>
            </w:r>
          </w:p>
          <w:p w14:paraId="1C800AD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multiracial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BB1B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42 (3.8%)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E9A3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 (7.1%)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01CA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9D83498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45 (5.1%)</w:t>
            </w:r>
          </w:p>
        </w:tc>
        <w:tc>
          <w:tcPr>
            <w:tcW w:w="1560" w:type="dxa"/>
            <w:vAlign w:val="center"/>
          </w:tcPr>
          <w:p w14:paraId="566683D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 (3.1%)</w:t>
            </w:r>
          </w:p>
        </w:tc>
        <w:tc>
          <w:tcPr>
            <w:tcW w:w="850" w:type="dxa"/>
            <w:vAlign w:val="center"/>
          </w:tcPr>
          <w:p w14:paraId="35DD643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9597A6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26 (3.8%)</w:t>
            </w:r>
          </w:p>
        </w:tc>
        <w:tc>
          <w:tcPr>
            <w:tcW w:w="1843" w:type="dxa"/>
            <w:vAlign w:val="center"/>
          </w:tcPr>
          <w:p w14:paraId="48B989A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 (7.5%)</w:t>
            </w:r>
          </w:p>
        </w:tc>
        <w:tc>
          <w:tcPr>
            <w:tcW w:w="850" w:type="dxa"/>
            <w:vAlign w:val="center"/>
          </w:tcPr>
          <w:p w14:paraId="10E2830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5B9C8C98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1343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lastRenderedPageBreak/>
              <w:t>BMI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DE9D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1BE1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66D6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0.035</w:t>
            </w:r>
          </w:p>
        </w:tc>
        <w:tc>
          <w:tcPr>
            <w:tcW w:w="1701" w:type="dxa"/>
            <w:vAlign w:val="center"/>
          </w:tcPr>
          <w:p w14:paraId="63AF8AE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6070267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497FA02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0.001</w:t>
            </w:r>
          </w:p>
        </w:tc>
        <w:tc>
          <w:tcPr>
            <w:tcW w:w="1701" w:type="dxa"/>
            <w:vAlign w:val="center"/>
          </w:tcPr>
          <w:p w14:paraId="4030EA7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2F9FA45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1A70273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0.849</w:t>
            </w:r>
          </w:p>
        </w:tc>
      </w:tr>
      <w:tr w:rsidR="00D076B7" w:rsidRPr="00C545A4" w14:paraId="26A2B054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A7E7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Underweight</w:t>
            </w:r>
          </w:p>
          <w:p w14:paraId="366317A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 xml:space="preserve">(&lt;18.5 </w:t>
            </w:r>
            <w:r w:rsidRPr="00C545A4">
              <w:rPr>
                <w:rFonts w:eastAsia="宋体" w:cs="Times New Roman"/>
                <w:color w:val="000000"/>
                <w:kern w:val="2"/>
                <w:sz w:val="22"/>
                <w:szCs w:val="22"/>
                <w:lang w:eastAsia="zh-CN"/>
              </w:rPr>
              <w:t>kg/m</w:t>
            </w:r>
            <w:r w:rsidRPr="00C545A4">
              <w:rPr>
                <w:rFonts w:eastAsia="宋体" w:cs="Times New Roman"/>
                <w:color w:val="000000"/>
                <w:kern w:val="2"/>
                <w:sz w:val="22"/>
                <w:szCs w:val="22"/>
                <w:vertAlign w:val="superscript"/>
                <w:lang w:eastAsia="zh-CN"/>
              </w:rPr>
              <w:t>2</w:t>
            </w: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FAC9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39 (3.8%)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C58B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 (3.4%)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56CF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E71B71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12 (1.3%)</w:t>
            </w:r>
          </w:p>
        </w:tc>
        <w:tc>
          <w:tcPr>
            <w:tcW w:w="1560" w:type="dxa"/>
            <w:vAlign w:val="center"/>
          </w:tcPr>
          <w:p w14:paraId="5B8AB1A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 (2.0%)</w:t>
            </w:r>
          </w:p>
        </w:tc>
        <w:tc>
          <w:tcPr>
            <w:tcW w:w="850" w:type="dxa"/>
            <w:vAlign w:val="center"/>
          </w:tcPr>
          <w:p w14:paraId="72CDE62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004210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 (1.3%)</w:t>
            </w:r>
          </w:p>
        </w:tc>
        <w:tc>
          <w:tcPr>
            <w:tcW w:w="1843" w:type="dxa"/>
            <w:vAlign w:val="center"/>
          </w:tcPr>
          <w:p w14:paraId="19737A2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 (0.9%)</w:t>
            </w:r>
          </w:p>
        </w:tc>
        <w:tc>
          <w:tcPr>
            <w:tcW w:w="850" w:type="dxa"/>
            <w:vAlign w:val="center"/>
          </w:tcPr>
          <w:p w14:paraId="7E232DD8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2C80924E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35FE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 xml:space="preserve">Normal weight </w:t>
            </w:r>
          </w:p>
          <w:p w14:paraId="7B93158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 xml:space="preserve">(18.5 to &lt;25 </w:t>
            </w:r>
            <w:r w:rsidRPr="00C545A4">
              <w:rPr>
                <w:rFonts w:eastAsia="宋体" w:cs="Times New Roman"/>
                <w:color w:val="000000"/>
                <w:kern w:val="2"/>
                <w:sz w:val="22"/>
                <w:szCs w:val="22"/>
                <w:lang w:eastAsia="zh-CN"/>
              </w:rPr>
              <w:t>kg/m</w:t>
            </w:r>
            <w:r w:rsidRPr="00C545A4">
              <w:rPr>
                <w:rFonts w:eastAsia="宋体" w:cs="Times New Roman"/>
                <w:color w:val="000000"/>
                <w:kern w:val="2"/>
                <w:sz w:val="22"/>
                <w:szCs w:val="22"/>
                <w:vertAlign w:val="superscript"/>
                <w:lang w:eastAsia="zh-CN"/>
              </w:rPr>
              <w:t>2</w:t>
            </w: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CE7F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349 (41%)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C543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18 (22%)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869A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C09D5B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221 (32%)</w:t>
            </w:r>
          </w:p>
        </w:tc>
        <w:tc>
          <w:tcPr>
            <w:tcW w:w="1560" w:type="dxa"/>
            <w:vAlign w:val="center"/>
          </w:tcPr>
          <w:p w14:paraId="6058307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19 (20%)</w:t>
            </w:r>
          </w:p>
        </w:tc>
        <w:tc>
          <w:tcPr>
            <w:tcW w:w="850" w:type="dxa"/>
            <w:vAlign w:val="center"/>
          </w:tcPr>
          <w:p w14:paraId="3248D39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EE96FA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213 (31%)</w:t>
            </w:r>
          </w:p>
        </w:tc>
        <w:tc>
          <w:tcPr>
            <w:tcW w:w="1843" w:type="dxa"/>
            <w:vAlign w:val="center"/>
          </w:tcPr>
          <w:p w14:paraId="4C6DAE9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41 (30%)</w:t>
            </w:r>
          </w:p>
        </w:tc>
        <w:tc>
          <w:tcPr>
            <w:tcW w:w="850" w:type="dxa"/>
            <w:vAlign w:val="center"/>
          </w:tcPr>
          <w:p w14:paraId="26D09F6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3868C36E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98A4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 xml:space="preserve">Overweight (25 to &lt;30 </w:t>
            </w:r>
            <w:r w:rsidRPr="00C545A4">
              <w:rPr>
                <w:rFonts w:eastAsia="宋体" w:cs="Times New Roman"/>
                <w:color w:val="000000"/>
                <w:kern w:val="2"/>
                <w:sz w:val="22"/>
                <w:szCs w:val="22"/>
                <w:lang w:eastAsia="zh-CN"/>
              </w:rPr>
              <w:t>kg/m</w:t>
            </w:r>
            <w:r w:rsidRPr="00C545A4">
              <w:rPr>
                <w:rFonts w:eastAsia="宋体" w:cs="Times New Roman"/>
                <w:color w:val="000000"/>
                <w:kern w:val="2"/>
                <w:sz w:val="22"/>
                <w:szCs w:val="22"/>
                <w:vertAlign w:val="superscript"/>
                <w:lang w:eastAsia="zh-CN"/>
              </w:rPr>
              <w:t>2</w:t>
            </w: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AE51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201 (24%)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383A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 (21%)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DEDB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26555B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208 (29%)</w:t>
            </w:r>
          </w:p>
        </w:tc>
        <w:tc>
          <w:tcPr>
            <w:tcW w:w="1560" w:type="dxa"/>
            <w:vAlign w:val="center"/>
          </w:tcPr>
          <w:p w14:paraId="2496AF0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21 (15%)</w:t>
            </w:r>
          </w:p>
        </w:tc>
        <w:tc>
          <w:tcPr>
            <w:tcW w:w="850" w:type="dxa"/>
            <w:vAlign w:val="center"/>
          </w:tcPr>
          <w:p w14:paraId="43C4FC4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70E0E3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180 (23%)</w:t>
            </w:r>
          </w:p>
        </w:tc>
        <w:tc>
          <w:tcPr>
            <w:tcW w:w="1843" w:type="dxa"/>
            <w:vAlign w:val="center"/>
          </w:tcPr>
          <w:p w14:paraId="71456F6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23 (19%)</w:t>
            </w:r>
          </w:p>
        </w:tc>
        <w:tc>
          <w:tcPr>
            <w:tcW w:w="850" w:type="dxa"/>
            <w:vAlign w:val="center"/>
          </w:tcPr>
          <w:p w14:paraId="0FCFF7F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11F592CF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E20B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 xml:space="preserve">Obese </w:t>
            </w:r>
          </w:p>
          <w:p w14:paraId="6CDABAF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(</w:t>
            </w:r>
            <w:r w:rsidRPr="00C545A4">
              <w:rPr>
                <w:rFonts w:eastAsia="宋体" w:cs="Times New Roman"/>
                <w:color w:val="000000"/>
                <w:kern w:val="2"/>
                <w:sz w:val="22"/>
                <w:szCs w:val="22"/>
                <w:lang w:eastAsia="zh-CN"/>
              </w:rPr>
              <w:t>≥</w:t>
            </w: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 xml:space="preserve">30 </w:t>
            </w:r>
            <w:r w:rsidRPr="00C545A4">
              <w:rPr>
                <w:rFonts w:eastAsia="宋体" w:cs="Times New Roman"/>
                <w:color w:val="000000"/>
                <w:kern w:val="2"/>
                <w:sz w:val="22"/>
                <w:szCs w:val="22"/>
                <w:lang w:eastAsia="zh-CN"/>
              </w:rPr>
              <w:t>kg/m</w:t>
            </w:r>
            <w:r w:rsidRPr="00C545A4">
              <w:rPr>
                <w:rFonts w:eastAsia="宋体" w:cs="Times New Roman"/>
                <w:color w:val="000000"/>
                <w:kern w:val="2"/>
                <w:sz w:val="22"/>
                <w:szCs w:val="22"/>
                <w:vertAlign w:val="superscript"/>
                <w:lang w:eastAsia="zh-CN"/>
              </w:rPr>
              <w:t>2</w:t>
            </w: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37A7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289 (31%)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CD2F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35 (54%)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5EAA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837E6D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287 (38%)</w:t>
            </w:r>
          </w:p>
        </w:tc>
        <w:tc>
          <w:tcPr>
            <w:tcW w:w="1560" w:type="dxa"/>
            <w:vAlign w:val="center"/>
          </w:tcPr>
          <w:p w14:paraId="23A01F7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67 (63%)</w:t>
            </w:r>
          </w:p>
        </w:tc>
        <w:tc>
          <w:tcPr>
            <w:tcW w:w="850" w:type="dxa"/>
            <w:vAlign w:val="center"/>
          </w:tcPr>
          <w:p w14:paraId="50E43C7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EF0CDC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344 (45%)</w:t>
            </w:r>
          </w:p>
        </w:tc>
        <w:tc>
          <w:tcPr>
            <w:tcW w:w="1843" w:type="dxa"/>
            <w:vAlign w:val="center"/>
          </w:tcPr>
          <w:p w14:paraId="5713A46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66 (50%)</w:t>
            </w:r>
          </w:p>
        </w:tc>
        <w:tc>
          <w:tcPr>
            <w:tcW w:w="850" w:type="dxa"/>
            <w:vAlign w:val="center"/>
          </w:tcPr>
          <w:p w14:paraId="27981F4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42E0129D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DCDC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Educational level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BA56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4578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E8EF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0.005</w:t>
            </w:r>
          </w:p>
        </w:tc>
        <w:tc>
          <w:tcPr>
            <w:tcW w:w="1701" w:type="dxa"/>
            <w:vAlign w:val="center"/>
          </w:tcPr>
          <w:p w14:paraId="13005B8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0FC4E96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103A91E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0.667</w:t>
            </w:r>
          </w:p>
        </w:tc>
        <w:tc>
          <w:tcPr>
            <w:tcW w:w="1701" w:type="dxa"/>
            <w:vAlign w:val="center"/>
          </w:tcPr>
          <w:p w14:paraId="31FAEB1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021A558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474F28E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0.820</w:t>
            </w:r>
          </w:p>
        </w:tc>
      </w:tr>
      <w:tr w:rsidR="00D076B7" w:rsidRPr="00C545A4" w14:paraId="57CA0B7D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6D77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Less than high school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4E68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92 (8.0%)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D351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13 (16%)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9AD7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5F04B0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114 (11%)</w:t>
            </w:r>
          </w:p>
        </w:tc>
        <w:tc>
          <w:tcPr>
            <w:tcW w:w="1560" w:type="dxa"/>
            <w:vAlign w:val="center"/>
          </w:tcPr>
          <w:p w14:paraId="1E7A359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17 (12%)</w:t>
            </w:r>
          </w:p>
        </w:tc>
        <w:tc>
          <w:tcPr>
            <w:tcW w:w="850" w:type="dxa"/>
            <w:vAlign w:val="center"/>
          </w:tcPr>
          <w:p w14:paraId="5167903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D137E9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154 (14%)</w:t>
            </w:r>
          </w:p>
        </w:tc>
        <w:tc>
          <w:tcPr>
            <w:tcW w:w="1843" w:type="dxa"/>
            <w:vAlign w:val="center"/>
          </w:tcPr>
          <w:p w14:paraId="3FEB678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19 (12%)</w:t>
            </w:r>
          </w:p>
        </w:tc>
        <w:tc>
          <w:tcPr>
            <w:tcW w:w="850" w:type="dxa"/>
            <w:vAlign w:val="center"/>
          </w:tcPr>
          <w:p w14:paraId="44F0751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759E4655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7A37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lastRenderedPageBreak/>
              <w:t>High school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6B2A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196 (24%)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12B0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26 (42%)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B99F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121E289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116 (15%)</w:t>
            </w:r>
          </w:p>
        </w:tc>
        <w:tc>
          <w:tcPr>
            <w:tcW w:w="1560" w:type="dxa"/>
            <w:vAlign w:val="center"/>
          </w:tcPr>
          <w:p w14:paraId="2A08FC5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12 (12%)</w:t>
            </w:r>
          </w:p>
        </w:tc>
        <w:tc>
          <w:tcPr>
            <w:tcW w:w="850" w:type="dxa"/>
            <w:vAlign w:val="center"/>
          </w:tcPr>
          <w:p w14:paraId="35C6206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CD6C89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135 (20%)</w:t>
            </w:r>
          </w:p>
        </w:tc>
        <w:tc>
          <w:tcPr>
            <w:tcW w:w="1843" w:type="dxa"/>
            <w:vAlign w:val="center"/>
          </w:tcPr>
          <w:p w14:paraId="26DB392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22 (18%)</w:t>
            </w:r>
          </w:p>
        </w:tc>
        <w:tc>
          <w:tcPr>
            <w:tcW w:w="850" w:type="dxa"/>
            <w:vAlign w:val="center"/>
          </w:tcPr>
          <w:p w14:paraId="432B77C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246F7669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D2A8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More than high school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6773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590 (68%)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7FC2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26 (41%)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0499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5140A4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500 (74%)</w:t>
            </w:r>
          </w:p>
        </w:tc>
        <w:tc>
          <w:tcPr>
            <w:tcW w:w="1560" w:type="dxa"/>
            <w:vAlign w:val="center"/>
          </w:tcPr>
          <w:p w14:paraId="2CDA6F1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80 (76%)</w:t>
            </w:r>
          </w:p>
        </w:tc>
        <w:tc>
          <w:tcPr>
            <w:tcW w:w="850" w:type="dxa"/>
            <w:vAlign w:val="center"/>
          </w:tcPr>
          <w:p w14:paraId="52E50C3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81276A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466 (66%)</w:t>
            </w:r>
          </w:p>
        </w:tc>
        <w:tc>
          <w:tcPr>
            <w:tcW w:w="1843" w:type="dxa"/>
            <w:vAlign w:val="center"/>
          </w:tcPr>
          <w:p w14:paraId="375F4C0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90 (70%)</w:t>
            </w:r>
          </w:p>
        </w:tc>
        <w:tc>
          <w:tcPr>
            <w:tcW w:w="850" w:type="dxa"/>
            <w:vAlign w:val="center"/>
          </w:tcPr>
          <w:p w14:paraId="5DF53E9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43BB02E9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E532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Marital status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954D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97D9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526B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0.008</w:t>
            </w:r>
          </w:p>
        </w:tc>
        <w:tc>
          <w:tcPr>
            <w:tcW w:w="1701" w:type="dxa"/>
            <w:vAlign w:val="center"/>
          </w:tcPr>
          <w:p w14:paraId="132AE7F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7011AC0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71012BF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0.032</w:t>
            </w:r>
          </w:p>
        </w:tc>
        <w:tc>
          <w:tcPr>
            <w:tcW w:w="1701" w:type="dxa"/>
            <w:vAlign w:val="center"/>
          </w:tcPr>
          <w:p w14:paraId="5501393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2AFDB92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62B48E1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0.193</w:t>
            </w:r>
          </w:p>
        </w:tc>
      </w:tr>
      <w:tr w:rsidR="00D076B7" w:rsidRPr="00C545A4" w14:paraId="0DA0ADD3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B6B3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Married/ Living with partner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D6DF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352 (40%)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01A6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40 (69%)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1EFC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448A9F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440 (65%)</w:t>
            </w:r>
          </w:p>
        </w:tc>
        <w:tc>
          <w:tcPr>
            <w:tcW w:w="1560" w:type="dxa"/>
            <w:vAlign w:val="center"/>
          </w:tcPr>
          <w:p w14:paraId="12AE432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81 (80%)</w:t>
            </w:r>
          </w:p>
        </w:tc>
        <w:tc>
          <w:tcPr>
            <w:tcW w:w="850" w:type="dxa"/>
            <w:vAlign w:val="center"/>
          </w:tcPr>
          <w:p w14:paraId="4251F1E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CB9E52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513 (68%)</w:t>
            </w:r>
          </w:p>
        </w:tc>
        <w:tc>
          <w:tcPr>
            <w:tcW w:w="1843" w:type="dxa"/>
            <w:vAlign w:val="center"/>
          </w:tcPr>
          <w:p w14:paraId="62984EB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94 (72%)</w:t>
            </w:r>
          </w:p>
        </w:tc>
        <w:tc>
          <w:tcPr>
            <w:tcW w:w="850" w:type="dxa"/>
            <w:vAlign w:val="center"/>
          </w:tcPr>
          <w:p w14:paraId="0810F55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75CA0A75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9395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Widowed/ Divorced/ Separated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A8A1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32 (3.4%)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05E0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 (4.3%)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361D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F5D839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80 (9.4%)</w:t>
            </w:r>
          </w:p>
        </w:tc>
        <w:tc>
          <w:tcPr>
            <w:tcW w:w="1560" w:type="dxa"/>
            <w:vAlign w:val="center"/>
          </w:tcPr>
          <w:p w14:paraId="318F30A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 (8.1%)</w:t>
            </w:r>
          </w:p>
        </w:tc>
        <w:tc>
          <w:tcPr>
            <w:tcW w:w="850" w:type="dxa"/>
            <w:vAlign w:val="center"/>
          </w:tcPr>
          <w:p w14:paraId="5D4AFC0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0B314E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124 (19%)</w:t>
            </w:r>
          </w:p>
        </w:tc>
        <w:tc>
          <w:tcPr>
            <w:tcW w:w="1843" w:type="dxa"/>
            <w:vAlign w:val="center"/>
          </w:tcPr>
          <w:p w14:paraId="11348CA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26 (23%)</w:t>
            </w:r>
          </w:p>
        </w:tc>
        <w:tc>
          <w:tcPr>
            <w:tcW w:w="850" w:type="dxa"/>
            <w:vAlign w:val="center"/>
          </w:tcPr>
          <w:p w14:paraId="28057E4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5939CF92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0323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Never married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2A69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494 (56%)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CF2E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23 (27%)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0374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7E6709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210 (25%)</w:t>
            </w:r>
          </w:p>
        </w:tc>
        <w:tc>
          <w:tcPr>
            <w:tcW w:w="1560" w:type="dxa"/>
            <w:vAlign w:val="center"/>
          </w:tcPr>
          <w:p w14:paraId="6E79649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17 (12%)</w:t>
            </w:r>
          </w:p>
        </w:tc>
        <w:tc>
          <w:tcPr>
            <w:tcW w:w="850" w:type="dxa"/>
            <w:vAlign w:val="center"/>
          </w:tcPr>
          <w:p w14:paraId="4214964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AD5D5D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118 (13%)</w:t>
            </w:r>
          </w:p>
        </w:tc>
        <w:tc>
          <w:tcPr>
            <w:tcW w:w="1843" w:type="dxa"/>
            <w:vAlign w:val="center"/>
          </w:tcPr>
          <w:p w14:paraId="687A88B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 (5.7%)</w:t>
            </w:r>
          </w:p>
        </w:tc>
        <w:tc>
          <w:tcPr>
            <w:tcW w:w="850" w:type="dxa"/>
            <w:vAlign w:val="center"/>
          </w:tcPr>
          <w:p w14:paraId="3FDB402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4C375ACD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CE9F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PIR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9292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2.40 ± 1.55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BED3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1.73 ± 1.12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85E7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0.002</w:t>
            </w:r>
          </w:p>
        </w:tc>
        <w:tc>
          <w:tcPr>
            <w:tcW w:w="1701" w:type="dxa"/>
            <w:vAlign w:val="center"/>
          </w:tcPr>
          <w:p w14:paraId="0D5C4B3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2.80 ± 1.72</w:t>
            </w:r>
          </w:p>
        </w:tc>
        <w:tc>
          <w:tcPr>
            <w:tcW w:w="1560" w:type="dxa"/>
            <w:vAlign w:val="center"/>
          </w:tcPr>
          <w:p w14:paraId="28BDD32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2.70 ± 1.56</w:t>
            </w:r>
          </w:p>
        </w:tc>
        <w:tc>
          <w:tcPr>
            <w:tcW w:w="850" w:type="dxa"/>
            <w:vAlign w:val="center"/>
          </w:tcPr>
          <w:p w14:paraId="155B0B3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0.651</w:t>
            </w:r>
          </w:p>
        </w:tc>
        <w:tc>
          <w:tcPr>
            <w:tcW w:w="1701" w:type="dxa"/>
            <w:vAlign w:val="center"/>
          </w:tcPr>
          <w:p w14:paraId="60C8FFD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2.74 ± 1.69</w:t>
            </w:r>
          </w:p>
        </w:tc>
        <w:tc>
          <w:tcPr>
            <w:tcW w:w="1843" w:type="dxa"/>
            <w:vAlign w:val="center"/>
          </w:tcPr>
          <w:p w14:paraId="1A0C897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3.16 ± 1.67</w:t>
            </w:r>
          </w:p>
        </w:tc>
        <w:tc>
          <w:tcPr>
            <w:tcW w:w="850" w:type="dxa"/>
            <w:vAlign w:val="center"/>
          </w:tcPr>
          <w:p w14:paraId="6E018AD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0.080</w:t>
            </w:r>
          </w:p>
        </w:tc>
      </w:tr>
      <w:tr w:rsidR="00D076B7" w:rsidRPr="00C545A4" w14:paraId="18579A71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3537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Drinking status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5289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3CD9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3712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0.628</w:t>
            </w:r>
          </w:p>
        </w:tc>
        <w:tc>
          <w:tcPr>
            <w:tcW w:w="1701" w:type="dxa"/>
            <w:vAlign w:val="center"/>
          </w:tcPr>
          <w:p w14:paraId="6877ACE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52319A7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53FFEB6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0.503</w:t>
            </w:r>
          </w:p>
        </w:tc>
        <w:tc>
          <w:tcPr>
            <w:tcW w:w="1701" w:type="dxa"/>
            <w:vAlign w:val="center"/>
          </w:tcPr>
          <w:p w14:paraId="1BF680E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5ABCA18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118E3A1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0.133</w:t>
            </w:r>
          </w:p>
        </w:tc>
      </w:tr>
      <w:tr w:rsidR="00D076B7" w:rsidRPr="00C545A4" w14:paraId="35334F76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C8DD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Never drinker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AFC3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558 (60%)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B05A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43 (54%)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5981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16D76BF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457 (59%)</w:t>
            </w:r>
          </w:p>
        </w:tc>
        <w:tc>
          <w:tcPr>
            <w:tcW w:w="1560" w:type="dxa"/>
            <w:vAlign w:val="center"/>
          </w:tcPr>
          <w:p w14:paraId="6155A78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66 (60%)</w:t>
            </w:r>
          </w:p>
        </w:tc>
        <w:tc>
          <w:tcPr>
            <w:tcW w:w="850" w:type="dxa"/>
            <w:vAlign w:val="center"/>
          </w:tcPr>
          <w:p w14:paraId="2E08430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E012A3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448 (60%)</w:t>
            </w:r>
          </w:p>
        </w:tc>
        <w:tc>
          <w:tcPr>
            <w:tcW w:w="1843" w:type="dxa"/>
            <w:vAlign w:val="center"/>
          </w:tcPr>
          <w:p w14:paraId="5DBDF17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92 (71%)</w:t>
            </w:r>
          </w:p>
        </w:tc>
        <w:tc>
          <w:tcPr>
            <w:tcW w:w="850" w:type="dxa"/>
            <w:vAlign w:val="center"/>
          </w:tcPr>
          <w:p w14:paraId="5AE5993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20FACA7D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C271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lastRenderedPageBreak/>
              <w:t>Former drinker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4E3F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165 (17%)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B4F0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16 (23%)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4A66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81F861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161 (21%)</w:t>
            </w:r>
          </w:p>
        </w:tc>
        <w:tc>
          <w:tcPr>
            <w:tcW w:w="1560" w:type="dxa"/>
            <w:vAlign w:val="center"/>
          </w:tcPr>
          <w:p w14:paraId="6C67282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30 (25%)</w:t>
            </w:r>
          </w:p>
        </w:tc>
        <w:tc>
          <w:tcPr>
            <w:tcW w:w="850" w:type="dxa"/>
            <w:vAlign w:val="center"/>
          </w:tcPr>
          <w:p w14:paraId="4C7CEC5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F837CA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204 (25%)</w:t>
            </w:r>
          </w:p>
        </w:tc>
        <w:tc>
          <w:tcPr>
            <w:tcW w:w="1843" w:type="dxa"/>
            <w:vAlign w:val="center"/>
          </w:tcPr>
          <w:p w14:paraId="2252E618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30 (19%)</w:t>
            </w:r>
          </w:p>
        </w:tc>
        <w:tc>
          <w:tcPr>
            <w:tcW w:w="850" w:type="dxa"/>
            <w:vAlign w:val="center"/>
          </w:tcPr>
          <w:p w14:paraId="6151FA4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026286FC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6D15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Current drinker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9A55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155 (23%)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9A17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 (23%)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3894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8C5393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112 (20%)</w:t>
            </w:r>
          </w:p>
        </w:tc>
        <w:tc>
          <w:tcPr>
            <w:tcW w:w="1560" w:type="dxa"/>
            <w:vAlign w:val="center"/>
          </w:tcPr>
          <w:p w14:paraId="31319C9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13 (15%)</w:t>
            </w:r>
          </w:p>
        </w:tc>
        <w:tc>
          <w:tcPr>
            <w:tcW w:w="850" w:type="dxa"/>
            <w:vAlign w:val="center"/>
          </w:tcPr>
          <w:p w14:paraId="57515F5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7C36A9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103 (15%)</w:t>
            </w:r>
          </w:p>
        </w:tc>
        <w:tc>
          <w:tcPr>
            <w:tcW w:w="1843" w:type="dxa"/>
            <w:vAlign w:val="center"/>
          </w:tcPr>
          <w:p w14:paraId="4EDC0DF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 (9.7%)</w:t>
            </w:r>
          </w:p>
        </w:tc>
        <w:tc>
          <w:tcPr>
            <w:tcW w:w="850" w:type="dxa"/>
            <w:vAlign w:val="center"/>
          </w:tcPr>
          <w:p w14:paraId="6B10E65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23809769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1152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Smoking status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4C44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A72C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1B20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0.022</w:t>
            </w:r>
          </w:p>
        </w:tc>
        <w:tc>
          <w:tcPr>
            <w:tcW w:w="1701" w:type="dxa"/>
            <w:vAlign w:val="center"/>
          </w:tcPr>
          <w:p w14:paraId="7B0794C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6CE480A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152823A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0.255</w:t>
            </w:r>
          </w:p>
        </w:tc>
        <w:tc>
          <w:tcPr>
            <w:tcW w:w="1701" w:type="dxa"/>
            <w:vAlign w:val="center"/>
          </w:tcPr>
          <w:p w14:paraId="3FED15F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05714D9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66BAB36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0.552</w:t>
            </w:r>
          </w:p>
        </w:tc>
      </w:tr>
      <w:tr w:rsidR="00D076B7" w:rsidRPr="00C545A4" w14:paraId="53D3B10F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D64B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Never smoker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CDA6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671 (74%)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478A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41 (59%)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5EF4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068F7E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505 (68%)</w:t>
            </w:r>
          </w:p>
        </w:tc>
        <w:tc>
          <w:tcPr>
            <w:tcW w:w="1560" w:type="dxa"/>
            <w:vAlign w:val="center"/>
          </w:tcPr>
          <w:p w14:paraId="65FBC1A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73 (65%)</w:t>
            </w:r>
          </w:p>
        </w:tc>
        <w:tc>
          <w:tcPr>
            <w:tcW w:w="850" w:type="dxa"/>
            <w:vAlign w:val="center"/>
          </w:tcPr>
          <w:p w14:paraId="0640B78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BCD6EA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524 (63%)</w:t>
            </w:r>
          </w:p>
        </w:tc>
        <w:tc>
          <w:tcPr>
            <w:tcW w:w="1843" w:type="dxa"/>
            <w:vAlign w:val="center"/>
          </w:tcPr>
          <w:p w14:paraId="131C3C1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89 (69%)</w:t>
            </w:r>
          </w:p>
        </w:tc>
        <w:tc>
          <w:tcPr>
            <w:tcW w:w="850" w:type="dxa"/>
            <w:vAlign w:val="center"/>
          </w:tcPr>
          <w:p w14:paraId="3D3921D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3393225D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C6DA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Former smoker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6A9E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63 (7.6%)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0084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 (2.9%)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9BEE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19E094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82 (13%)</w:t>
            </w:r>
          </w:p>
        </w:tc>
        <w:tc>
          <w:tcPr>
            <w:tcW w:w="1560" w:type="dxa"/>
            <w:vAlign w:val="center"/>
          </w:tcPr>
          <w:p w14:paraId="56D69C6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17 (19%)</w:t>
            </w:r>
          </w:p>
        </w:tc>
        <w:tc>
          <w:tcPr>
            <w:tcW w:w="850" w:type="dxa"/>
            <w:vAlign w:val="center"/>
          </w:tcPr>
          <w:p w14:paraId="023B948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2BEE3B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100 (17%)</w:t>
            </w:r>
          </w:p>
        </w:tc>
        <w:tc>
          <w:tcPr>
            <w:tcW w:w="1843" w:type="dxa"/>
            <w:vAlign w:val="center"/>
          </w:tcPr>
          <w:p w14:paraId="30323B3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17 (12%)</w:t>
            </w:r>
          </w:p>
        </w:tc>
        <w:tc>
          <w:tcPr>
            <w:tcW w:w="850" w:type="dxa"/>
            <w:vAlign w:val="center"/>
          </w:tcPr>
          <w:p w14:paraId="1217BBF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390151A2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A1AA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Current smoker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C925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144 (19%)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6029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 (38%)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F556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91BD00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143 (19%)</w:t>
            </w:r>
          </w:p>
        </w:tc>
        <w:tc>
          <w:tcPr>
            <w:tcW w:w="1560" w:type="dxa"/>
            <w:vAlign w:val="center"/>
          </w:tcPr>
          <w:p w14:paraId="1B09136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19 (16%)</w:t>
            </w:r>
          </w:p>
        </w:tc>
        <w:tc>
          <w:tcPr>
            <w:tcW w:w="850" w:type="dxa"/>
            <w:vAlign w:val="center"/>
          </w:tcPr>
          <w:p w14:paraId="463B503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C80D4A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131 (20%)</w:t>
            </w:r>
          </w:p>
        </w:tc>
        <w:tc>
          <w:tcPr>
            <w:tcW w:w="1843" w:type="dxa"/>
            <w:vAlign w:val="center"/>
          </w:tcPr>
          <w:p w14:paraId="256AC48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25 (18%)</w:t>
            </w:r>
          </w:p>
        </w:tc>
        <w:tc>
          <w:tcPr>
            <w:tcW w:w="850" w:type="dxa"/>
            <w:vAlign w:val="center"/>
          </w:tcPr>
          <w:p w14:paraId="0C01B82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3BFC47BF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7B9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History of pelvic infection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1F04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B605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A8DF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0.004</w:t>
            </w:r>
          </w:p>
        </w:tc>
        <w:tc>
          <w:tcPr>
            <w:tcW w:w="1701" w:type="dxa"/>
            <w:vAlign w:val="center"/>
          </w:tcPr>
          <w:p w14:paraId="4B86143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71C1DAF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34F9376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0.176</w:t>
            </w:r>
          </w:p>
        </w:tc>
        <w:tc>
          <w:tcPr>
            <w:tcW w:w="1701" w:type="dxa"/>
            <w:vAlign w:val="center"/>
          </w:tcPr>
          <w:p w14:paraId="57CF3AF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4415F9A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1A18944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0.145</w:t>
            </w:r>
          </w:p>
        </w:tc>
      </w:tr>
      <w:tr w:rsidR="00D076B7" w:rsidRPr="00C545A4" w14:paraId="40D9A9FB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944D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235B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25 (3.1%)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33F8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 (14%)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9626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4F1F2D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35 (4.1%)</w:t>
            </w:r>
          </w:p>
        </w:tc>
        <w:tc>
          <w:tcPr>
            <w:tcW w:w="1560" w:type="dxa"/>
            <w:vAlign w:val="center"/>
          </w:tcPr>
          <w:p w14:paraId="00FF37D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 (8.0%)</w:t>
            </w:r>
          </w:p>
        </w:tc>
        <w:tc>
          <w:tcPr>
            <w:tcW w:w="850" w:type="dxa"/>
            <w:vAlign w:val="center"/>
          </w:tcPr>
          <w:p w14:paraId="5A0E236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B71CAC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42 (5.4%)</w:t>
            </w:r>
          </w:p>
        </w:tc>
        <w:tc>
          <w:tcPr>
            <w:tcW w:w="1843" w:type="dxa"/>
            <w:vAlign w:val="center"/>
          </w:tcPr>
          <w:p w14:paraId="077D838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14 (11%)</w:t>
            </w:r>
          </w:p>
        </w:tc>
        <w:tc>
          <w:tcPr>
            <w:tcW w:w="850" w:type="dxa"/>
            <w:vAlign w:val="center"/>
          </w:tcPr>
          <w:p w14:paraId="752C558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29D047BE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AD3E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131D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849 (97%)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10F8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58 (86%)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E218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67A51A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691 (96%)</w:t>
            </w:r>
          </w:p>
        </w:tc>
        <w:tc>
          <w:tcPr>
            <w:tcW w:w="1560" w:type="dxa"/>
            <w:vAlign w:val="center"/>
          </w:tcPr>
          <w:p w14:paraId="7D9C34E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98 (92%)</w:t>
            </w:r>
          </w:p>
        </w:tc>
        <w:tc>
          <w:tcPr>
            <w:tcW w:w="850" w:type="dxa"/>
            <w:vAlign w:val="center"/>
          </w:tcPr>
          <w:p w14:paraId="6CA5B68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C58B07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707 (95%)</w:t>
            </w:r>
          </w:p>
        </w:tc>
        <w:tc>
          <w:tcPr>
            <w:tcW w:w="1843" w:type="dxa"/>
            <w:vAlign w:val="center"/>
          </w:tcPr>
          <w:p w14:paraId="6176811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116 (89%)</w:t>
            </w:r>
          </w:p>
        </w:tc>
        <w:tc>
          <w:tcPr>
            <w:tcW w:w="850" w:type="dxa"/>
            <w:vAlign w:val="center"/>
          </w:tcPr>
          <w:p w14:paraId="1A437AF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5FEF1DD3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D15D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lastRenderedPageBreak/>
              <w:t>Regular periods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BE6C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1E61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4F33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0.037</w:t>
            </w:r>
          </w:p>
        </w:tc>
        <w:tc>
          <w:tcPr>
            <w:tcW w:w="1701" w:type="dxa"/>
            <w:vAlign w:val="center"/>
          </w:tcPr>
          <w:p w14:paraId="164396A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39F6EF9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5153324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0.891</w:t>
            </w:r>
          </w:p>
        </w:tc>
        <w:tc>
          <w:tcPr>
            <w:tcW w:w="1701" w:type="dxa"/>
            <w:vAlign w:val="center"/>
          </w:tcPr>
          <w:p w14:paraId="7FBD8CC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25CDF80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69B1AAB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0.949</w:t>
            </w:r>
          </w:p>
        </w:tc>
      </w:tr>
      <w:tr w:rsidR="00D076B7" w:rsidRPr="00C545A4" w14:paraId="7236AB0C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7FE5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555E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833 (95%)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C5F6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59 (88%)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48A8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C23E31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685 (96%)</w:t>
            </w:r>
          </w:p>
        </w:tc>
        <w:tc>
          <w:tcPr>
            <w:tcW w:w="1560" w:type="dxa"/>
            <w:vAlign w:val="center"/>
          </w:tcPr>
          <w:p w14:paraId="67CAE4A8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104 (96%)</w:t>
            </w:r>
          </w:p>
        </w:tc>
        <w:tc>
          <w:tcPr>
            <w:tcW w:w="850" w:type="dxa"/>
            <w:vAlign w:val="center"/>
          </w:tcPr>
          <w:p w14:paraId="6DB2E6E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35239D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706 (92%)</w:t>
            </w:r>
          </w:p>
        </w:tc>
        <w:tc>
          <w:tcPr>
            <w:tcW w:w="1843" w:type="dxa"/>
            <w:vAlign w:val="center"/>
          </w:tcPr>
          <w:p w14:paraId="0482A17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127 (92%)</w:t>
            </w:r>
          </w:p>
        </w:tc>
        <w:tc>
          <w:tcPr>
            <w:tcW w:w="850" w:type="dxa"/>
            <w:vAlign w:val="center"/>
          </w:tcPr>
          <w:p w14:paraId="22780A7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357B1E31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CD9E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0D37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45 (4.6%)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DD79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 (12%)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5C29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A9797F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45 (4.1%)</w:t>
            </w:r>
          </w:p>
        </w:tc>
        <w:tc>
          <w:tcPr>
            <w:tcW w:w="1560" w:type="dxa"/>
            <w:vAlign w:val="center"/>
          </w:tcPr>
          <w:p w14:paraId="34ADA88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 (4.4%)</w:t>
            </w:r>
          </w:p>
        </w:tc>
        <w:tc>
          <w:tcPr>
            <w:tcW w:w="850" w:type="dxa"/>
            <w:vAlign w:val="center"/>
          </w:tcPr>
          <w:p w14:paraId="0527666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38FBCE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49 (8.0%)</w:t>
            </w:r>
          </w:p>
        </w:tc>
        <w:tc>
          <w:tcPr>
            <w:tcW w:w="1843" w:type="dxa"/>
            <w:vAlign w:val="center"/>
          </w:tcPr>
          <w:p w14:paraId="4C4EDB0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 (7.7%)</w:t>
            </w:r>
          </w:p>
        </w:tc>
        <w:tc>
          <w:tcPr>
            <w:tcW w:w="850" w:type="dxa"/>
            <w:vAlign w:val="center"/>
          </w:tcPr>
          <w:p w14:paraId="0836B2E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55AEA32C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20D73" w14:textId="1A581560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Depression stat</w:t>
            </w:r>
            <w:r w:rsidR="00D0300A"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e</w:t>
            </w: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AD1D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0EF8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1363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0.037</w:t>
            </w:r>
          </w:p>
        </w:tc>
        <w:tc>
          <w:tcPr>
            <w:tcW w:w="1701" w:type="dxa"/>
            <w:vAlign w:val="center"/>
          </w:tcPr>
          <w:p w14:paraId="0DDA2D6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060CBCA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31AD622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0.880</w:t>
            </w:r>
          </w:p>
        </w:tc>
        <w:tc>
          <w:tcPr>
            <w:tcW w:w="1701" w:type="dxa"/>
            <w:vAlign w:val="center"/>
          </w:tcPr>
          <w:p w14:paraId="639A463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30843E4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5C55767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0.011</w:t>
            </w:r>
          </w:p>
        </w:tc>
      </w:tr>
      <w:tr w:rsidR="00D076B7" w:rsidRPr="00C545A4" w14:paraId="3332E18C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6B71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  <w:t>No depression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99FC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631 (70%)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278C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32 (50%)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FE63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1A0E01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554 (75%)</w:t>
            </w:r>
          </w:p>
        </w:tc>
        <w:tc>
          <w:tcPr>
            <w:tcW w:w="1560" w:type="dxa"/>
            <w:vAlign w:val="center"/>
          </w:tcPr>
          <w:p w14:paraId="53C0DC9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80 (78%)</w:t>
            </w:r>
          </w:p>
        </w:tc>
        <w:tc>
          <w:tcPr>
            <w:tcW w:w="850" w:type="dxa"/>
            <w:vAlign w:val="center"/>
          </w:tcPr>
          <w:p w14:paraId="28DA923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4277B1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555 (75%)</w:t>
            </w:r>
          </w:p>
        </w:tc>
        <w:tc>
          <w:tcPr>
            <w:tcW w:w="1843" w:type="dxa"/>
            <w:vAlign w:val="center"/>
          </w:tcPr>
          <w:p w14:paraId="59AA86B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83 (56%)</w:t>
            </w:r>
          </w:p>
        </w:tc>
        <w:tc>
          <w:tcPr>
            <w:tcW w:w="850" w:type="dxa"/>
            <w:vAlign w:val="center"/>
          </w:tcPr>
          <w:p w14:paraId="7DFECE0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1E18922F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38D3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  <w:t>Minimal-to-mild depression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CD97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165 (18%)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F47F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18 (28%)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91FE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F0ACCB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107 (17%)</w:t>
            </w:r>
          </w:p>
        </w:tc>
        <w:tc>
          <w:tcPr>
            <w:tcW w:w="1560" w:type="dxa"/>
            <w:vAlign w:val="center"/>
          </w:tcPr>
          <w:p w14:paraId="1C5B9D5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19 (15%)</w:t>
            </w:r>
          </w:p>
        </w:tc>
        <w:tc>
          <w:tcPr>
            <w:tcW w:w="850" w:type="dxa"/>
            <w:vAlign w:val="center"/>
          </w:tcPr>
          <w:p w14:paraId="01AFA97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B04D6B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129 (14%)</w:t>
            </w:r>
          </w:p>
        </w:tc>
        <w:tc>
          <w:tcPr>
            <w:tcW w:w="1843" w:type="dxa"/>
            <w:vAlign w:val="center"/>
          </w:tcPr>
          <w:p w14:paraId="13AD922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28 (20%)</w:t>
            </w:r>
          </w:p>
        </w:tc>
        <w:tc>
          <w:tcPr>
            <w:tcW w:w="850" w:type="dxa"/>
            <w:vAlign w:val="center"/>
          </w:tcPr>
          <w:p w14:paraId="04CBEB8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5573122B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CE89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  <w:t>Moderate-to-severe depression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4E38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82 (12%)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A25C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15 (21%)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8652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61CD6B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69 (7.8%)</w:t>
            </w:r>
          </w:p>
        </w:tc>
        <w:tc>
          <w:tcPr>
            <w:tcW w:w="1560" w:type="dxa"/>
            <w:vAlign w:val="center"/>
          </w:tcPr>
          <w:p w14:paraId="0B67078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 (7.2%)</w:t>
            </w:r>
          </w:p>
        </w:tc>
        <w:tc>
          <w:tcPr>
            <w:tcW w:w="850" w:type="dxa"/>
            <w:vAlign w:val="center"/>
          </w:tcPr>
          <w:p w14:paraId="0A97702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EB53F0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71 (10%)</w:t>
            </w:r>
          </w:p>
        </w:tc>
        <w:tc>
          <w:tcPr>
            <w:tcW w:w="1843" w:type="dxa"/>
            <w:vAlign w:val="center"/>
          </w:tcPr>
          <w:p w14:paraId="3A410E9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 (23%)</w:t>
            </w:r>
          </w:p>
        </w:tc>
        <w:tc>
          <w:tcPr>
            <w:tcW w:w="850" w:type="dxa"/>
            <w:vAlign w:val="center"/>
          </w:tcPr>
          <w:p w14:paraId="6CD8D51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50ADAE4F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CD49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Sleeplessness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3631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D4DD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FD47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0.440</w:t>
            </w:r>
          </w:p>
        </w:tc>
        <w:tc>
          <w:tcPr>
            <w:tcW w:w="1701" w:type="dxa"/>
            <w:vAlign w:val="center"/>
          </w:tcPr>
          <w:p w14:paraId="4166F59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25E9185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7A58BEE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0.073</w:t>
            </w:r>
          </w:p>
        </w:tc>
        <w:tc>
          <w:tcPr>
            <w:tcW w:w="1701" w:type="dxa"/>
            <w:vAlign w:val="center"/>
          </w:tcPr>
          <w:p w14:paraId="39A0FF0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7063CE0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3FE5099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0.006</w:t>
            </w:r>
          </w:p>
        </w:tc>
      </w:tr>
      <w:tr w:rsidR="00D076B7" w:rsidRPr="00C545A4" w14:paraId="6DFDFC87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4FF5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4830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149 (19%)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25B0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14 (25%)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B3F6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74C828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153 (23%)</w:t>
            </w:r>
          </w:p>
        </w:tc>
        <w:tc>
          <w:tcPr>
            <w:tcW w:w="1560" w:type="dxa"/>
            <w:vAlign w:val="center"/>
          </w:tcPr>
          <w:p w14:paraId="1D3753C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34 (33%)</w:t>
            </w:r>
          </w:p>
        </w:tc>
        <w:tc>
          <w:tcPr>
            <w:tcW w:w="850" w:type="dxa"/>
            <w:vAlign w:val="center"/>
          </w:tcPr>
          <w:p w14:paraId="6E96972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2313EB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193 (27%)</w:t>
            </w:r>
          </w:p>
        </w:tc>
        <w:tc>
          <w:tcPr>
            <w:tcW w:w="1843" w:type="dxa"/>
            <w:vAlign w:val="center"/>
          </w:tcPr>
          <w:p w14:paraId="563F7EB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50 (45%)</w:t>
            </w:r>
          </w:p>
        </w:tc>
        <w:tc>
          <w:tcPr>
            <w:tcW w:w="850" w:type="dxa"/>
            <w:vAlign w:val="center"/>
          </w:tcPr>
          <w:p w14:paraId="5CEC3D7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6A73105B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DB72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lastRenderedPageBreak/>
              <w:t>No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7895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729 (81%)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D91D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51 (75%)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0FC3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4C971C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577 (77%)</w:t>
            </w:r>
          </w:p>
        </w:tc>
        <w:tc>
          <w:tcPr>
            <w:tcW w:w="1560" w:type="dxa"/>
            <w:vAlign w:val="center"/>
          </w:tcPr>
          <w:p w14:paraId="5F1F7D7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75 (67%)</w:t>
            </w:r>
          </w:p>
        </w:tc>
        <w:tc>
          <w:tcPr>
            <w:tcW w:w="850" w:type="dxa"/>
            <w:vAlign w:val="center"/>
          </w:tcPr>
          <w:p w14:paraId="561C4C3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16A3BC1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562 (73%)</w:t>
            </w:r>
          </w:p>
        </w:tc>
        <w:tc>
          <w:tcPr>
            <w:tcW w:w="1843" w:type="dxa"/>
            <w:vAlign w:val="center"/>
          </w:tcPr>
          <w:p w14:paraId="22743C8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81 (55%)</w:t>
            </w:r>
          </w:p>
        </w:tc>
        <w:tc>
          <w:tcPr>
            <w:tcW w:w="850" w:type="dxa"/>
            <w:vAlign w:val="center"/>
          </w:tcPr>
          <w:p w14:paraId="60424C3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4F0A545B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7513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History of diabetes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49DB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3B91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197D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0.005</w:t>
            </w:r>
          </w:p>
        </w:tc>
        <w:tc>
          <w:tcPr>
            <w:tcW w:w="1701" w:type="dxa"/>
            <w:vAlign w:val="center"/>
          </w:tcPr>
          <w:p w14:paraId="75AB6C0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4C5BF64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7F02C798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0.001</w:t>
            </w:r>
          </w:p>
        </w:tc>
        <w:tc>
          <w:tcPr>
            <w:tcW w:w="1701" w:type="dxa"/>
            <w:vAlign w:val="center"/>
          </w:tcPr>
          <w:p w14:paraId="28B003F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0394C40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7D30AA8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0.093</w:t>
            </w:r>
          </w:p>
        </w:tc>
      </w:tr>
      <w:tr w:rsidR="00D076B7" w:rsidRPr="00C545A4" w14:paraId="3D350A57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30F2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870A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18 (2.0%)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6A6B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 (7.8%)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5769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E946C9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35 (3.5%)</w:t>
            </w:r>
          </w:p>
        </w:tc>
        <w:tc>
          <w:tcPr>
            <w:tcW w:w="1560" w:type="dxa"/>
            <w:vAlign w:val="center"/>
          </w:tcPr>
          <w:p w14:paraId="2F165A2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 (12%)</w:t>
            </w:r>
          </w:p>
        </w:tc>
        <w:tc>
          <w:tcPr>
            <w:tcW w:w="850" w:type="dxa"/>
            <w:vAlign w:val="center"/>
          </w:tcPr>
          <w:p w14:paraId="078D9C0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EA891A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76 (7.5%)</w:t>
            </w:r>
          </w:p>
        </w:tc>
        <w:tc>
          <w:tcPr>
            <w:tcW w:w="1843" w:type="dxa"/>
            <w:vAlign w:val="center"/>
          </w:tcPr>
          <w:p w14:paraId="03E8F2A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16 (12%)</w:t>
            </w:r>
          </w:p>
        </w:tc>
        <w:tc>
          <w:tcPr>
            <w:tcW w:w="850" w:type="dxa"/>
            <w:vAlign w:val="center"/>
          </w:tcPr>
          <w:p w14:paraId="1AB2175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19A9711D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A80E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EDFF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860 (98%)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3420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59 (92%)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9CA7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758CD4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695 (96%)</w:t>
            </w:r>
          </w:p>
        </w:tc>
        <w:tc>
          <w:tcPr>
            <w:tcW w:w="1560" w:type="dxa"/>
            <w:vAlign w:val="center"/>
          </w:tcPr>
          <w:p w14:paraId="04C7464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98 (88%)</w:t>
            </w:r>
          </w:p>
        </w:tc>
        <w:tc>
          <w:tcPr>
            <w:tcW w:w="850" w:type="dxa"/>
            <w:vAlign w:val="center"/>
          </w:tcPr>
          <w:p w14:paraId="6BDEE6F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14F197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679 (92%)</w:t>
            </w:r>
          </w:p>
        </w:tc>
        <w:tc>
          <w:tcPr>
            <w:tcW w:w="1843" w:type="dxa"/>
            <w:vAlign w:val="center"/>
          </w:tcPr>
          <w:p w14:paraId="32901F8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115 (88%)</w:t>
            </w:r>
          </w:p>
        </w:tc>
        <w:tc>
          <w:tcPr>
            <w:tcW w:w="850" w:type="dxa"/>
            <w:vAlign w:val="center"/>
          </w:tcPr>
          <w:p w14:paraId="5E16543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70803FDB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522A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History of hypertension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0291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4C32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E7AD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0.609</w:t>
            </w:r>
          </w:p>
        </w:tc>
        <w:tc>
          <w:tcPr>
            <w:tcW w:w="1701" w:type="dxa"/>
            <w:vAlign w:val="center"/>
          </w:tcPr>
          <w:p w14:paraId="34DA75C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3BE407B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3608BD7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0.282</w:t>
            </w:r>
          </w:p>
        </w:tc>
        <w:tc>
          <w:tcPr>
            <w:tcW w:w="1701" w:type="dxa"/>
            <w:vAlign w:val="center"/>
          </w:tcPr>
          <w:p w14:paraId="08594AB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6494D33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3C785C78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0.214</w:t>
            </w:r>
          </w:p>
        </w:tc>
      </w:tr>
      <w:tr w:rsidR="00D076B7" w:rsidRPr="00C545A4" w14:paraId="08BE25CE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EB3B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1306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63 (5.8%)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A866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 (7.2%)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2397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2F3583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98 (12%)</w:t>
            </w:r>
          </w:p>
        </w:tc>
        <w:tc>
          <w:tcPr>
            <w:tcW w:w="1560" w:type="dxa"/>
            <w:vAlign w:val="center"/>
          </w:tcPr>
          <w:p w14:paraId="7C8CACA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 (17%)</w:t>
            </w:r>
          </w:p>
        </w:tc>
        <w:tc>
          <w:tcPr>
            <w:tcW w:w="850" w:type="dxa"/>
            <w:vAlign w:val="center"/>
          </w:tcPr>
          <w:p w14:paraId="3BC80E48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4D8BFF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161 (18%)</w:t>
            </w:r>
          </w:p>
        </w:tc>
        <w:tc>
          <w:tcPr>
            <w:tcW w:w="1843" w:type="dxa"/>
            <w:vAlign w:val="center"/>
          </w:tcPr>
          <w:p w14:paraId="0A4A32F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33 (24%)</w:t>
            </w:r>
          </w:p>
        </w:tc>
        <w:tc>
          <w:tcPr>
            <w:tcW w:w="850" w:type="dxa"/>
            <w:vAlign w:val="center"/>
          </w:tcPr>
          <w:p w14:paraId="5B91F05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4930B8FA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D0E6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E529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815 (94%)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36E8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58 (93%)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3412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2682DE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632 (88%)</w:t>
            </w:r>
          </w:p>
        </w:tc>
        <w:tc>
          <w:tcPr>
            <w:tcW w:w="1560" w:type="dxa"/>
            <w:vAlign w:val="center"/>
          </w:tcPr>
          <w:p w14:paraId="71B670C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89 (83%)</w:t>
            </w:r>
          </w:p>
        </w:tc>
        <w:tc>
          <w:tcPr>
            <w:tcW w:w="850" w:type="dxa"/>
            <w:vAlign w:val="center"/>
          </w:tcPr>
          <w:p w14:paraId="7F125FE8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EF64CB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594 (82%)</w:t>
            </w:r>
          </w:p>
        </w:tc>
        <w:tc>
          <w:tcPr>
            <w:tcW w:w="1843" w:type="dxa"/>
            <w:vAlign w:val="center"/>
          </w:tcPr>
          <w:p w14:paraId="49EA68B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98 (76%)</w:t>
            </w:r>
          </w:p>
        </w:tc>
        <w:tc>
          <w:tcPr>
            <w:tcW w:w="850" w:type="dxa"/>
            <w:vAlign w:val="center"/>
          </w:tcPr>
          <w:p w14:paraId="40C10D8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5456A717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52CD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Serum cotinine (ng/mL)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6A5D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33 ± 80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4689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70 ± 100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D5A0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0.021</w:t>
            </w:r>
          </w:p>
        </w:tc>
        <w:tc>
          <w:tcPr>
            <w:tcW w:w="1701" w:type="dxa"/>
            <w:vAlign w:val="center"/>
          </w:tcPr>
          <w:p w14:paraId="3D72701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41 ± 102</w:t>
            </w:r>
          </w:p>
        </w:tc>
        <w:tc>
          <w:tcPr>
            <w:tcW w:w="1560" w:type="dxa"/>
            <w:vAlign w:val="center"/>
          </w:tcPr>
          <w:p w14:paraId="6A43F8A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42 ± 111</w:t>
            </w:r>
          </w:p>
        </w:tc>
        <w:tc>
          <w:tcPr>
            <w:tcW w:w="850" w:type="dxa"/>
            <w:vAlign w:val="center"/>
          </w:tcPr>
          <w:p w14:paraId="4CA6082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0.354</w:t>
            </w:r>
          </w:p>
        </w:tc>
        <w:tc>
          <w:tcPr>
            <w:tcW w:w="1701" w:type="dxa"/>
            <w:vAlign w:val="center"/>
          </w:tcPr>
          <w:p w14:paraId="189303C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48 ± 110</w:t>
            </w:r>
          </w:p>
        </w:tc>
        <w:tc>
          <w:tcPr>
            <w:tcW w:w="1843" w:type="dxa"/>
            <w:vAlign w:val="center"/>
          </w:tcPr>
          <w:p w14:paraId="5B04B3B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47 ± 110</w:t>
            </w:r>
          </w:p>
        </w:tc>
        <w:tc>
          <w:tcPr>
            <w:tcW w:w="850" w:type="dxa"/>
            <w:vAlign w:val="center"/>
          </w:tcPr>
          <w:p w14:paraId="5E6E9BA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0.500</w:t>
            </w:r>
          </w:p>
        </w:tc>
      </w:tr>
      <w:tr w:rsidR="00D076B7" w:rsidRPr="00C545A4" w14:paraId="7C382D7F" w14:textId="77777777" w:rsidTr="00962B23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5117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Serum vitamin D (nmol/L)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CFD7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63 ± 24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3BCC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55 ± 21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D16B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0.083</w:t>
            </w:r>
          </w:p>
        </w:tc>
        <w:tc>
          <w:tcPr>
            <w:tcW w:w="1701" w:type="dxa"/>
            <w:vAlign w:val="center"/>
          </w:tcPr>
          <w:p w14:paraId="65EE870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64 ± 26</w:t>
            </w:r>
          </w:p>
        </w:tc>
        <w:tc>
          <w:tcPr>
            <w:tcW w:w="1560" w:type="dxa"/>
            <w:vAlign w:val="center"/>
          </w:tcPr>
          <w:p w14:paraId="0ABF427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62 ± 22</w:t>
            </w:r>
          </w:p>
        </w:tc>
        <w:tc>
          <w:tcPr>
            <w:tcW w:w="850" w:type="dxa"/>
            <w:vAlign w:val="center"/>
          </w:tcPr>
          <w:p w14:paraId="6665425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0.747</w:t>
            </w:r>
          </w:p>
        </w:tc>
        <w:tc>
          <w:tcPr>
            <w:tcW w:w="1701" w:type="dxa"/>
            <w:vAlign w:val="center"/>
          </w:tcPr>
          <w:p w14:paraId="55AEFA8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66 ± 26</w:t>
            </w:r>
          </w:p>
        </w:tc>
        <w:tc>
          <w:tcPr>
            <w:tcW w:w="1843" w:type="dxa"/>
            <w:vAlign w:val="center"/>
          </w:tcPr>
          <w:p w14:paraId="34CD7DE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70 ± 28</w:t>
            </w:r>
          </w:p>
        </w:tc>
        <w:tc>
          <w:tcPr>
            <w:tcW w:w="850" w:type="dxa"/>
            <w:vAlign w:val="center"/>
          </w:tcPr>
          <w:p w14:paraId="4A6412F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0.494</w:t>
            </w:r>
          </w:p>
        </w:tc>
      </w:tr>
      <w:tr w:rsidR="00D076B7" w:rsidRPr="00C545A4" w14:paraId="4D75610B" w14:textId="77777777" w:rsidTr="00962B23">
        <w:trPr>
          <w:jc w:val="center"/>
        </w:trPr>
        <w:tc>
          <w:tcPr>
            <w:tcW w:w="1560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661F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NHHR</w:t>
            </w:r>
          </w:p>
        </w:tc>
        <w:tc>
          <w:tcPr>
            <w:tcW w:w="170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8175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2.14 ± 1.03</w:t>
            </w:r>
          </w:p>
        </w:tc>
        <w:tc>
          <w:tcPr>
            <w:tcW w:w="155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3642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2.82 ± 1.46</w:t>
            </w:r>
          </w:p>
        </w:tc>
        <w:tc>
          <w:tcPr>
            <w:tcW w:w="850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705D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0.001</w:t>
            </w:r>
          </w:p>
        </w:tc>
        <w:tc>
          <w:tcPr>
            <w:tcW w:w="1701" w:type="dxa"/>
            <w:vAlign w:val="center"/>
          </w:tcPr>
          <w:p w14:paraId="1696D2E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2.40 ± 1.13</w:t>
            </w:r>
          </w:p>
        </w:tc>
        <w:tc>
          <w:tcPr>
            <w:tcW w:w="1560" w:type="dxa"/>
            <w:vAlign w:val="center"/>
          </w:tcPr>
          <w:p w14:paraId="3324E52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2.73 ± 1.21</w:t>
            </w:r>
          </w:p>
        </w:tc>
        <w:tc>
          <w:tcPr>
            <w:tcW w:w="850" w:type="dxa"/>
            <w:vAlign w:val="center"/>
          </w:tcPr>
          <w:p w14:paraId="29787DE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0.035</w:t>
            </w:r>
          </w:p>
        </w:tc>
        <w:tc>
          <w:tcPr>
            <w:tcW w:w="1701" w:type="dxa"/>
            <w:vAlign w:val="center"/>
          </w:tcPr>
          <w:p w14:paraId="0E822A1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2.55 ± 1.31</w:t>
            </w:r>
          </w:p>
        </w:tc>
        <w:tc>
          <w:tcPr>
            <w:tcW w:w="1843" w:type="dxa"/>
            <w:vAlign w:val="center"/>
          </w:tcPr>
          <w:p w14:paraId="32953F7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2.56 ± 1.17</w:t>
            </w:r>
          </w:p>
        </w:tc>
        <w:tc>
          <w:tcPr>
            <w:tcW w:w="850" w:type="dxa"/>
            <w:vAlign w:val="center"/>
          </w:tcPr>
          <w:p w14:paraId="22AFCDC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0.627</w:t>
            </w:r>
          </w:p>
        </w:tc>
      </w:tr>
      <w:tr w:rsidR="00D076B7" w:rsidRPr="00C545A4" w14:paraId="67AEBCE5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8CD7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lastRenderedPageBreak/>
              <w:t>Physical activity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F52B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4A2A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FA8D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0.517</w:t>
            </w:r>
          </w:p>
        </w:tc>
        <w:tc>
          <w:tcPr>
            <w:tcW w:w="1701" w:type="dxa"/>
            <w:vAlign w:val="center"/>
          </w:tcPr>
          <w:p w14:paraId="18BE373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54585E3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5D244BA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0.680</w:t>
            </w:r>
          </w:p>
        </w:tc>
        <w:tc>
          <w:tcPr>
            <w:tcW w:w="1701" w:type="dxa"/>
            <w:vAlign w:val="center"/>
          </w:tcPr>
          <w:p w14:paraId="5476814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6149A108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60B3AAD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0.666</w:t>
            </w:r>
          </w:p>
        </w:tc>
      </w:tr>
      <w:tr w:rsidR="00D076B7" w:rsidRPr="00C545A4" w14:paraId="1E301ADE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18A8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Insufficient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B9DF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217 (22%)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775B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21 (26%)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C437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355702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205 (22%)</w:t>
            </w:r>
          </w:p>
        </w:tc>
        <w:tc>
          <w:tcPr>
            <w:tcW w:w="1560" w:type="dxa"/>
            <w:vAlign w:val="center"/>
          </w:tcPr>
          <w:p w14:paraId="3FBCFB1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33 (24%)</w:t>
            </w:r>
          </w:p>
        </w:tc>
        <w:tc>
          <w:tcPr>
            <w:tcW w:w="850" w:type="dxa"/>
            <w:vAlign w:val="center"/>
          </w:tcPr>
          <w:p w14:paraId="4FF9502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A86091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273 (30%)</w:t>
            </w:r>
          </w:p>
        </w:tc>
        <w:tc>
          <w:tcPr>
            <w:tcW w:w="1843" w:type="dxa"/>
            <w:vAlign w:val="center"/>
          </w:tcPr>
          <w:p w14:paraId="7316C3E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47 (32%)</w:t>
            </w:r>
          </w:p>
        </w:tc>
        <w:tc>
          <w:tcPr>
            <w:tcW w:w="850" w:type="dxa"/>
            <w:vAlign w:val="center"/>
          </w:tcPr>
          <w:p w14:paraId="4B65DF3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03A396D0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375B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Sufficient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8AB4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661 (78%)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E9D0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44 (74%)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BDDA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8B3390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525 (78%)</w:t>
            </w:r>
          </w:p>
        </w:tc>
        <w:tc>
          <w:tcPr>
            <w:tcW w:w="1560" w:type="dxa"/>
            <w:vAlign w:val="center"/>
          </w:tcPr>
          <w:p w14:paraId="6E9F372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76 (76%)</w:t>
            </w:r>
          </w:p>
        </w:tc>
        <w:tc>
          <w:tcPr>
            <w:tcW w:w="850" w:type="dxa"/>
            <w:vAlign w:val="center"/>
          </w:tcPr>
          <w:p w14:paraId="6D12BD4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2F5751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482 (70%)</w:t>
            </w:r>
          </w:p>
        </w:tc>
        <w:tc>
          <w:tcPr>
            <w:tcW w:w="1843" w:type="dxa"/>
            <w:vAlign w:val="center"/>
          </w:tcPr>
          <w:p w14:paraId="1D9AA54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84 (68%)</w:t>
            </w:r>
          </w:p>
        </w:tc>
        <w:tc>
          <w:tcPr>
            <w:tcW w:w="850" w:type="dxa"/>
            <w:vAlign w:val="center"/>
          </w:tcPr>
          <w:p w14:paraId="50C3D3D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041436C9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4EA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Sedentary behavior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F332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990B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1B5D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0.363</w:t>
            </w:r>
          </w:p>
        </w:tc>
        <w:tc>
          <w:tcPr>
            <w:tcW w:w="1701" w:type="dxa"/>
            <w:vAlign w:val="center"/>
          </w:tcPr>
          <w:p w14:paraId="481AC30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14:paraId="45B8413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48AB379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0.702</w:t>
            </w:r>
          </w:p>
        </w:tc>
        <w:tc>
          <w:tcPr>
            <w:tcW w:w="1701" w:type="dxa"/>
            <w:vAlign w:val="center"/>
          </w:tcPr>
          <w:p w14:paraId="6B7FAC4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1C015AF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7B0B85A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0.961</w:t>
            </w:r>
          </w:p>
        </w:tc>
      </w:tr>
      <w:tr w:rsidR="00D076B7" w:rsidRPr="00C545A4" w14:paraId="449E9478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6771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Low</w:t>
            </w:r>
            <w:r w:rsidRPr="00C545A4">
              <w:rPr>
                <w:rFonts w:eastAsia="宋体" w:cs="Arial"/>
                <w:color w:val="000000"/>
                <w:kern w:val="2"/>
                <w:sz w:val="22"/>
                <w:szCs w:val="22"/>
                <w:lang w:eastAsia="zh-CN"/>
              </w:rPr>
              <w:t xml:space="preserve"> sedentary time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37E6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400 (47%)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609F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32 (54%)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937E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1A0347D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353 (47%)</w:t>
            </w:r>
          </w:p>
        </w:tc>
        <w:tc>
          <w:tcPr>
            <w:tcW w:w="1560" w:type="dxa"/>
            <w:vAlign w:val="center"/>
          </w:tcPr>
          <w:p w14:paraId="0AE85E5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48 (44%)</w:t>
            </w:r>
          </w:p>
        </w:tc>
        <w:tc>
          <w:tcPr>
            <w:tcW w:w="850" w:type="dxa"/>
            <w:vAlign w:val="center"/>
          </w:tcPr>
          <w:p w14:paraId="0F78423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13920A0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392 (50%)</w:t>
            </w:r>
          </w:p>
        </w:tc>
        <w:tc>
          <w:tcPr>
            <w:tcW w:w="1843" w:type="dxa"/>
            <w:vAlign w:val="center"/>
          </w:tcPr>
          <w:p w14:paraId="6498AA8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61 (50%)</w:t>
            </w:r>
          </w:p>
        </w:tc>
        <w:tc>
          <w:tcPr>
            <w:tcW w:w="850" w:type="dxa"/>
            <w:vAlign w:val="center"/>
          </w:tcPr>
          <w:p w14:paraId="4FD1F48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131851D3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286A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High</w:t>
            </w:r>
            <w:r w:rsidRPr="00C545A4">
              <w:rPr>
                <w:rFonts w:eastAsia="宋体" w:cs="Arial"/>
                <w:color w:val="000000"/>
                <w:kern w:val="2"/>
                <w:sz w:val="22"/>
                <w:szCs w:val="22"/>
                <w:lang w:eastAsia="zh-CN"/>
              </w:rPr>
              <w:t xml:space="preserve"> sedentary time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3897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478 (53%)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D257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33 (46%)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34FE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D8C11B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377 (53%)</w:t>
            </w:r>
          </w:p>
        </w:tc>
        <w:tc>
          <w:tcPr>
            <w:tcW w:w="1560" w:type="dxa"/>
            <w:vAlign w:val="center"/>
          </w:tcPr>
          <w:p w14:paraId="518FEB4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61 (56%)</w:t>
            </w:r>
          </w:p>
        </w:tc>
        <w:tc>
          <w:tcPr>
            <w:tcW w:w="850" w:type="dxa"/>
            <w:vAlign w:val="center"/>
          </w:tcPr>
          <w:p w14:paraId="1940CD5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61178C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363 (50%)</w:t>
            </w:r>
          </w:p>
        </w:tc>
        <w:tc>
          <w:tcPr>
            <w:tcW w:w="1843" w:type="dxa"/>
            <w:vAlign w:val="center"/>
          </w:tcPr>
          <w:p w14:paraId="47549BF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70 (50%)</w:t>
            </w:r>
          </w:p>
        </w:tc>
        <w:tc>
          <w:tcPr>
            <w:tcW w:w="850" w:type="dxa"/>
            <w:vAlign w:val="center"/>
          </w:tcPr>
          <w:p w14:paraId="13F0AC8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70E20947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7D2C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Dietary cholesterol (mg)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D44C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263 ± 166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45A2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249 ± 144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2D47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0.860</w:t>
            </w:r>
          </w:p>
        </w:tc>
        <w:tc>
          <w:tcPr>
            <w:tcW w:w="1701" w:type="dxa"/>
            <w:vAlign w:val="center"/>
          </w:tcPr>
          <w:p w14:paraId="70CCEA2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269 ± 171</w:t>
            </w:r>
          </w:p>
        </w:tc>
        <w:tc>
          <w:tcPr>
            <w:tcW w:w="1560" w:type="dxa"/>
            <w:vAlign w:val="center"/>
          </w:tcPr>
          <w:p w14:paraId="004105F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271 ± 184</w:t>
            </w:r>
          </w:p>
        </w:tc>
        <w:tc>
          <w:tcPr>
            <w:tcW w:w="850" w:type="dxa"/>
            <w:vAlign w:val="center"/>
          </w:tcPr>
          <w:p w14:paraId="598D7B3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0.720</w:t>
            </w:r>
          </w:p>
        </w:tc>
        <w:tc>
          <w:tcPr>
            <w:tcW w:w="1701" w:type="dxa"/>
            <w:vAlign w:val="center"/>
          </w:tcPr>
          <w:p w14:paraId="23BCBB3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257 ± 168</w:t>
            </w:r>
          </w:p>
        </w:tc>
        <w:tc>
          <w:tcPr>
            <w:tcW w:w="1843" w:type="dxa"/>
            <w:vAlign w:val="center"/>
          </w:tcPr>
          <w:p w14:paraId="1A66BA6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267 ± 187</w:t>
            </w:r>
          </w:p>
        </w:tc>
        <w:tc>
          <w:tcPr>
            <w:tcW w:w="850" w:type="dxa"/>
            <w:vAlign w:val="center"/>
          </w:tcPr>
          <w:p w14:paraId="72097BDF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0.988</w:t>
            </w:r>
          </w:p>
        </w:tc>
      </w:tr>
      <w:tr w:rsidR="00D076B7" w:rsidRPr="00C545A4" w14:paraId="523F6759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ADEF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Dietary calories (kcal)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821B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1,852 ± 628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2329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1,872 ± 727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C6F4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0.984</w:t>
            </w:r>
          </w:p>
        </w:tc>
        <w:tc>
          <w:tcPr>
            <w:tcW w:w="1701" w:type="dxa"/>
            <w:vAlign w:val="center"/>
          </w:tcPr>
          <w:p w14:paraId="51F6B4A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1,859 ± 709</w:t>
            </w:r>
          </w:p>
        </w:tc>
        <w:tc>
          <w:tcPr>
            <w:tcW w:w="1560" w:type="dxa"/>
            <w:vAlign w:val="center"/>
          </w:tcPr>
          <w:p w14:paraId="007CBEFD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1,940 ± 735</w:t>
            </w:r>
          </w:p>
        </w:tc>
        <w:tc>
          <w:tcPr>
            <w:tcW w:w="850" w:type="dxa"/>
            <w:vAlign w:val="center"/>
          </w:tcPr>
          <w:p w14:paraId="4CB7A75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0.270</w:t>
            </w:r>
          </w:p>
        </w:tc>
        <w:tc>
          <w:tcPr>
            <w:tcW w:w="1701" w:type="dxa"/>
            <w:vAlign w:val="center"/>
          </w:tcPr>
          <w:p w14:paraId="3C9C37C9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1,861 ± 618</w:t>
            </w:r>
          </w:p>
        </w:tc>
        <w:tc>
          <w:tcPr>
            <w:tcW w:w="1843" w:type="dxa"/>
            <w:vAlign w:val="center"/>
          </w:tcPr>
          <w:p w14:paraId="5014E44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1,815 ± 679</w:t>
            </w:r>
          </w:p>
        </w:tc>
        <w:tc>
          <w:tcPr>
            <w:tcW w:w="850" w:type="dxa"/>
            <w:vAlign w:val="center"/>
          </w:tcPr>
          <w:p w14:paraId="4C862B7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0.605</w:t>
            </w:r>
          </w:p>
        </w:tc>
      </w:tr>
      <w:tr w:rsidR="00D076B7" w:rsidRPr="00C545A4" w14:paraId="4945ACDE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CB4B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lastRenderedPageBreak/>
              <w:t>TC (mg/dL)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DEC8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169 ± 32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8EB2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177 ± 37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1789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0.492</w:t>
            </w:r>
          </w:p>
        </w:tc>
        <w:tc>
          <w:tcPr>
            <w:tcW w:w="1701" w:type="dxa"/>
            <w:vAlign w:val="center"/>
          </w:tcPr>
          <w:p w14:paraId="102C927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183 ± 33</w:t>
            </w:r>
          </w:p>
        </w:tc>
        <w:tc>
          <w:tcPr>
            <w:tcW w:w="1560" w:type="dxa"/>
            <w:vAlign w:val="center"/>
          </w:tcPr>
          <w:p w14:paraId="18FB0BD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184 ± 37</w:t>
            </w:r>
          </w:p>
        </w:tc>
        <w:tc>
          <w:tcPr>
            <w:tcW w:w="850" w:type="dxa"/>
            <w:vAlign w:val="center"/>
          </w:tcPr>
          <w:p w14:paraId="7201E43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0.878</w:t>
            </w:r>
          </w:p>
        </w:tc>
        <w:tc>
          <w:tcPr>
            <w:tcW w:w="1701" w:type="dxa"/>
            <w:vAlign w:val="center"/>
          </w:tcPr>
          <w:p w14:paraId="4D9CD2C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189 ± 36</w:t>
            </w:r>
          </w:p>
        </w:tc>
        <w:tc>
          <w:tcPr>
            <w:tcW w:w="1843" w:type="dxa"/>
            <w:vAlign w:val="center"/>
          </w:tcPr>
          <w:p w14:paraId="144F943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187 ± 33</w:t>
            </w:r>
          </w:p>
        </w:tc>
        <w:tc>
          <w:tcPr>
            <w:tcW w:w="850" w:type="dxa"/>
            <w:vAlign w:val="center"/>
          </w:tcPr>
          <w:p w14:paraId="4BF6772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0.830</w:t>
            </w:r>
          </w:p>
        </w:tc>
      </w:tr>
      <w:tr w:rsidR="00D076B7" w:rsidRPr="00C545A4" w14:paraId="7AE33321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5A61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HDL</w:t>
            </w:r>
            <w:r w:rsidRPr="00C545A4">
              <w:rPr>
                <w:rFonts w:eastAsia="宋体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-</w:t>
            </w: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C (mg/dL)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20B0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57 ± 14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E3F1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50 ± 13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6777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0.001</w:t>
            </w:r>
          </w:p>
        </w:tc>
        <w:tc>
          <w:tcPr>
            <w:tcW w:w="1701" w:type="dxa"/>
            <w:vAlign w:val="center"/>
          </w:tcPr>
          <w:p w14:paraId="10921FF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57 ± 15</w:t>
            </w:r>
          </w:p>
        </w:tc>
        <w:tc>
          <w:tcPr>
            <w:tcW w:w="1560" w:type="dxa"/>
            <w:vAlign w:val="center"/>
          </w:tcPr>
          <w:p w14:paraId="50E0493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52 ± 14</w:t>
            </w:r>
          </w:p>
        </w:tc>
        <w:tc>
          <w:tcPr>
            <w:tcW w:w="850" w:type="dxa"/>
            <w:vAlign w:val="center"/>
          </w:tcPr>
          <w:p w14:paraId="4766066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0.029</w:t>
            </w:r>
          </w:p>
        </w:tc>
        <w:tc>
          <w:tcPr>
            <w:tcW w:w="1701" w:type="dxa"/>
            <w:vAlign w:val="center"/>
          </w:tcPr>
          <w:p w14:paraId="30101FB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57 ± 17</w:t>
            </w:r>
          </w:p>
        </w:tc>
        <w:tc>
          <w:tcPr>
            <w:tcW w:w="1843" w:type="dxa"/>
            <w:vAlign w:val="center"/>
          </w:tcPr>
          <w:p w14:paraId="759E87B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57 ± 18</w:t>
            </w:r>
          </w:p>
        </w:tc>
        <w:tc>
          <w:tcPr>
            <w:tcW w:w="850" w:type="dxa"/>
            <w:vAlign w:val="center"/>
          </w:tcPr>
          <w:p w14:paraId="5DC8C96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0.595</w:t>
            </w:r>
          </w:p>
        </w:tc>
      </w:tr>
      <w:tr w:rsidR="00D076B7" w:rsidRPr="00C545A4" w14:paraId="693151D6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D7A7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ALT (U/L)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FFC4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19 ± 13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DE99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22 ± 14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614E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0.019</w:t>
            </w:r>
          </w:p>
        </w:tc>
        <w:tc>
          <w:tcPr>
            <w:tcW w:w="1701" w:type="dxa"/>
            <w:vAlign w:val="center"/>
          </w:tcPr>
          <w:p w14:paraId="0FCBADD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 ± 15</w:t>
            </w:r>
          </w:p>
        </w:tc>
        <w:tc>
          <w:tcPr>
            <w:tcW w:w="1560" w:type="dxa"/>
            <w:vAlign w:val="center"/>
          </w:tcPr>
          <w:p w14:paraId="13D9E4F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 ± 10</w:t>
            </w:r>
          </w:p>
        </w:tc>
        <w:tc>
          <w:tcPr>
            <w:tcW w:w="850" w:type="dxa"/>
            <w:vAlign w:val="center"/>
          </w:tcPr>
          <w:p w14:paraId="2932480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0.246</w:t>
            </w:r>
          </w:p>
        </w:tc>
        <w:tc>
          <w:tcPr>
            <w:tcW w:w="1701" w:type="dxa"/>
            <w:vAlign w:val="center"/>
          </w:tcPr>
          <w:p w14:paraId="0901FC07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 ± 21</w:t>
            </w:r>
          </w:p>
        </w:tc>
        <w:tc>
          <w:tcPr>
            <w:tcW w:w="1843" w:type="dxa"/>
            <w:vAlign w:val="center"/>
          </w:tcPr>
          <w:p w14:paraId="2C2E56F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21 ± 10</w:t>
            </w:r>
          </w:p>
        </w:tc>
        <w:tc>
          <w:tcPr>
            <w:tcW w:w="850" w:type="dxa"/>
            <w:vAlign w:val="center"/>
          </w:tcPr>
          <w:p w14:paraId="08CADA9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0.015</w:t>
            </w:r>
          </w:p>
        </w:tc>
      </w:tr>
      <w:tr w:rsidR="00D076B7" w:rsidRPr="00C545A4" w14:paraId="43F1CD7F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D5D4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AST (U/L)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135A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20.4 ± 8.0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429F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20.5 ± 7.0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B1B4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0.983</w:t>
            </w:r>
          </w:p>
        </w:tc>
        <w:tc>
          <w:tcPr>
            <w:tcW w:w="1701" w:type="dxa"/>
            <w:vAlign w:val="center"/>
          </w:tcPr>
          <w:p w14:paraId="61A293A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22 ± 11</w:t>
            </w:r>
          </w:p>
        </w:tc>
        <w:tc>
          <w:tcPr>
            <w:tcW w:w="1560" w:type="dxa"/>
            <w:vAlign w:val="center"/>
          </w:tcPr>
          <w:p w14:paraId="3507B9E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 ± 7</w:t>
            </w:r>
          </w:p>
        </w:tc>
        <w:tc>
          <w:tcPr>
            <w:tcW w:w="850" w:type="dxa"/>
            <w:vAlign w:val="center"/>
          </w:tcPr>
          <w:p w14:paraId="0474726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0.233</w:t>
            </w:r>
          </w:p>
        </w:tc>
        <w:tc>
          <w:tcPr>
            <w:tcW w:w="1701" w:type="dxa"/>
            <w:vAlign w:val="center"/>
          </w:tcPr>
          <w:p w14:paraId="02564AFE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22 ± 19</w:t>
            </w:r>
          </w:p>
        </w:tc>
        <w:tc>
          <w:tcPr>
            <w:tcW w:w="1843" w:type="dxa"/>
            <w:vAlign w:val="center"/>
          </w:tcPr>
          <w:p w14:paraId="438796C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24 ± 17</w:t>
            </w:r>
          </w:p>
        </w:tc>
        <w:tc>
          <w:tcPr>
            <w:tcW w:w="850" w:type="dxa"/>
            <w:vAlign w:val="center"/>
          </w:tcPr>
          <w:p w14:paraId="43AFA24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0.045</w:t>
            </w:r>
          </w:p>
        </w:tc>
      </w:tr>
      <w:tr w:rsidR="00D076B7" w:rsidRPr="00C545A4" w14:paraId="0884F8C1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5481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TG (mmol/L)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B9B1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1.14 ± 0.66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950B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1.55 ± 1.20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A5F7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1701" w:type="dxa"/>
            <w:vAlign w:val="center"/>
          </w:tcPr>
          <w:p w14:paraId="0E9D09B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1.27 ± 0.79</w:t>
            </w:r>
          </w:p>
        </w:tc>
        <w:tc>
          <w:tcPr>
            <w:tcW w:w="1560" w:type="dxa"/>
            <w:vAlign w:val="center"/>
          </w:tcPr>
          <w:p w14:paraId="398953E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1.53 ± 0.81</w:t>
            </w:r>
          </w:p>
        </w:tc>
        <w:tc>
          <w:tcPr>
            <w:tcW w:w="850" w:type="dxa"/>
            <w:vAlign w:val="center"/>
          </w:tcPr>
          <w:p w14:paraId="646533F0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0.022</w:t>
            </w:r>
          </w:p>
        </w:tc>
        <w:tc>
          <w:tcPr>
            <w:tcW w:w="1701" w:type="dxa"/>
            <w:vAlign w:val="center"/>
          </w:tcPr>
          <w:p w14:paraId="198668A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1.53 ± 2.38</w:t>
            </w:r>
          </w:p>
        </w:tc>
        <w:tc>
          <w:tcPr>
            <w:tcW w:w="1843" w:type="dxa"/>
            <w:vAlign w:val="center"/>
          </w:tcPr>
          <w:p w14:paraId="5469F98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1.52 ± 1.13</w:t>
            </w:r>
          </w:p>
        </w:tc>
        <w:tc>
          <w:tcPr>
            <w:tcW w:w="850" w:type="dxa"/>
            <w:vAlign w:val="center"/>
          </w:tcPr>
          <w:p w14:paraId="0095A91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0.905</w:t>
            </w:r>
          </w:p>
        </w:tc>
      </w:tr>
      <w:tr w:rsidR="00D076B7" w:rsidRPr="00C545A4" w14:paraId="2486AD72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7C15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UA (</w:t>
            </w:r>
            <w:proofErr w:type="spellStart"/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umol</w:t>
            </w:r>
            <w:proofErr w:type="spellEnd"/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/L)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0A83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273 ± 63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22F6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293 ± 73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1721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0.160</w:t>
            </w:r>
          </w:p>
        </w:tc>
        <w:tc>
          <w:tcPr>
            <w:tcW w:w="1701" w:type="dxa"/>
            <w:vAlign w:val="center"/>
          </w:tcPr>
          <w:p w14:paraId="5B319C03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269 ± 65</w:t>
            </w:r>
          </w:p>
        </w:tc>
        <w:tc>
          <w:tcPr>
            <w:tcW w:w="1560" w:type="dxa"/>
            <w:vAlign w:val="center"/>
          </w:tcPr>
          <w:p w14:paraId="193B14E1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285 ± 73</w:t>
            </w:r>
          </w:p>
        </w:tc>
        <w:tc>
          <w:tcPr>
            <w:tcW w:w="850" w:type="dxa"/>
            <w:vAlign w:val="center"/>
          </w:tcPr>
          <w:p w14:paraId="0A9CC3E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0.150</w:t>
            </w:r>
          </w:p>
        </w:tc>
        <w:tc>
          <w:tcPr>
            <w:tcW w:w="1701" w:type="dxa"/>
            <w:vAlign w:val="center"/>
          </w:tcPr>
          <w:p w14:paraId="3B13FEF6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262 ± 69</w:t>
            </w:r>
          </w:p>
        </w:tc>
        <w:tc>
          <w:tcPr>
            <w:tcW w:w="1843" w:type="dxa"/>
            <w:vAlign w:val="center"/>
          </w:tcPr>
          <w:p w14:paraId="0928E3E2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285 ± 58</w:t>
            </w:r>
          </w:p>
        </w:tc>
        <w:tc>
          <w:tcPr>
            <w:tcW w:w="850" w:type="dxa"/>
            <w:vAlign w:val="center"/>
          </w:tcPr>
          <w:p w14:paraId="00BB17A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&lt;0.001</w:t>
            </w:r>
          </w:p>
        </w:tc>
      </w:tr>
      <w:tr w:rsidR="00D076B7" w:rsidRPr="00C545A4" w14:paraId="07B1DF81" w14:textId="77777777" w:rsidTr="00962B23">
        <w:trPr>
          <w:jc w:val="center"/>
        </w:trPr>
        <w:tc>
          <w:tcPr>
            <w:tcW w:w="1560" w:type="dxa"/>
            <w:tcBorders>
              <w:top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8B11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Cr (ng/mL)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F0AC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64 ± 21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C30E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62 ± 13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C0C5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0.586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A349E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64 ± 12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49567E34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64 ± 12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16346A95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0.759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E999DC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65 ± 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C094EA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63 ± 11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6E1DC8EB" w14:textId="77777777" w:rsidR="00D076B7" w:rsidRPr="00C545A4" w:rsidRDefault="00D076B7" w:rsidP="00D076B7">
            <w:pPr>
              <w:widowControl w:val="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0.914</w:t>
            </w:r>
          </w:p>
        </w:tc>
      </w:tr>
    </w:tbl>
    <w:p w14:paraId="4DD7FC5A" w14:textId="5D7DCE2A" w:rsidR="00D076B7" w:rsidRPr="00C545A4" w:rsidRDefault="00A56267" w:rsidP="00D076B7">
      <w:pPr>
        <w:widowControl w:val="0"/>
        <w:jc w:val="both"/>
        <w:rPr>
          <w:kern w:val="2"/>
          <w:sz w:val="22"/>
          <w:szCs w:val="22"/>
          <w:lang w:eastAsia="zh-CN"/>
        </w:rPr>
      </w:pPr>
      <w:r w:rsidRPr="00C545A4">
        <w:rPr>
          <w:kern w:val="2"/>
          <w:sz w:val="22"/>
          <w:szCs w:val="22"/>
          <w:lang w:eastAsia="zh-CN"/>
        </w:rPr>
        <w:t>A</w:t>
      </w:r>
      <w:r w:rsidRPr="00C545A4">
        <w:rPr>
          <w:rFonts w:hint="eastAsia"/>
          <w:kern w:val="2"/>
          <w:sz w:val="22"/>
          <w:szCs w:val="22"/>
          <w:lang w:eastAsia="zh-CN"/>
        </w:rPr>
        <w:t>bbreviations:</w:t>
      </w:r>
      <w:r w:rsidRPr="00C545A4">
        <w:rPr>
          <w:kern w:val="2"/>
          <w:sz w:val="22"/>
          <w:szCs w:val="22"/>
          <w:lang w:eastAsia="zh-CN"/>
        </w:rPr>
        <w:t xml:space="preserve"> BMI: body mass index; PIR, poverty income ratio; NHHR: non-HDL-cholesterol to HDL-cholesterol ratio; TC: total cholesterol; HDL-C: high-density lipoprotein cholesterol; ALT: alanine aminotransferase; AST: aspartate aminotransferase; TG: triglyceride; UA: uric acid; Cr: creatinine. P in bold indicates a significant statistical difference.</w:t>
      </w:r>
      <w:r w:rsidRPr="00C545A4">
        <w:rPr>
          <w:rFonts w:hint="eastAsia"/>
          <w:kern w:val="2"/>
          <w:sz w:val="22"/>
          <w:szCs w:val="22"/>
          <w:lang w:eastAsia="zh-CN"/>
        </w:rPr>
        <w:t xml:space="preserve"> </w:t>
      </w:r>
      <w:r w:rsidR="00D076B7" w:rsidRPr="00C545A4">
        <w:rPr>
          <w:i/>
          <w:iCs/>
          <w:kern w:val="2"/>
          <w:sz w:val="22"/>
          <w:szCs w:val="22"/>
          <w:lang w:eastAsia="zh-CN"/>
        </w:rPr>
        <w:t>P</w:t>
      </w:r>
      <w:r w:rsidR="00D076B7" w:rsidRPr="00C545A4">
        <w:rPr>
          <w:kern w:val="2"/>
          <w:sz w:val="22"/>
          <w:szCs w:val="22"/>
          <w:lang w:eastAsia="zh-CN"/>
        </w:rPr>
        <w:t xml:space="preserve"> in bold indicates a significant statistical difference.</w:t>
      </w:r>
    </w:p>
    <w:p w14:paraId="71F8F424" w14:textId="77777777" w:rsidR="00D076B7" w:rsidRPr="00C545A4" w:rsidRDefault="00D076B7" w:rsidP="00D076B7">
      <w:pPr>
        <w:widowControl w:val="0"/>
        <w:jc w:val="both"/>
        <w:rPr>
          <w:rFonts w:eastAsia="宋体" w:cs="Times New Roman"/>
          <w:kern w:val="2"/>
          <w:sz w:val="22"/>
          <w:szCs w:val="22"/>
          <w:lang w:eastAsia="zh-CN"/>
        </w:rPr>
      </w:pPr>
      <w:r w:rsidRPr="00C545A4">
        <w:rPr>
          <w:rFonts w:eastAsia="宋体" w:cs="Times New Roman"/>
          <w:kern w:val="2"/>
          <w:sz w:val="22"/>
          <w:szCs w:val="22"/>
          <w:lang w:eastAsia="zh-CN"/>
        </w:rPr>
        <w:br w:type="page"/>
      </w:r>
    </w:p>
    <w:p w14:paraId="76BAF50C" w14:textId="5B938C7C" w:rsidR="00D076B7" w:rsidRPr="00C545A4" w:rsidRDefault="00D076B7" w:rsidP="00D076B7">
      <w:pPr>
        <w:widowControl w:val="0"/>
        <w:jc w:val="both"/>
        <w:rPr>
          <w:rFonts w:eastAsia="宋体" w:cs="Times New Roman"/>
          <w:kern w:val="2"/>
          <w:lang w:eastAsia="zh-CN"/>
        </w:rPr>
      </w:pPr>
      <w:r w:rsidRPr="00C545A4">
        <w:rPr>
          <w:rFonts w:eastAsia="宋体" w:cs="Times New Roman" w:hint="eastAsia"/>
          <w:kern w:val="2"/>
          <w:highlight w:val="yellow"/>
          <w:lang w:eastAsia="zh-CN"/>
        </w:rPr>
        <w:lastRenderedPageBreak/>
        <w:t>Table</w:t>
      </w:r>
      <w:r w:rsidRPr="00C545A4">
        <w:rPr>
          <w:rFonts w:eastAsia="宋体" w:cs="Times New Roman"/>
          <w:kern w:val="2"/>
          <w:highlight w:val="yellow"/>
          <w:lang w:eastAsia="zh-CN"/>
        </w:rPr>
        <w:t xml:space="preserve"> </w:t>
      </w:r>
      <w:r w:rsidR="00250AAA" w:rsidRPr="00C545A4">
        <w:rPr>
          <w:rFonts w:eastAsia="宋体" w:cs="Times New Roman"/>
          <w:kern w:val="2"/>
          <w:highlight w:val="yellow"/>
          <w:lang w:eastAsia="zh-CN"/>
        </w:rPr>
        <w:t>S</w:t>
      </w:r>
      <w:r w:rsidR="00C545A4">
        <w:rPr>
          <w:rFonts w:eastAsia="宋体" w:cs="Times New Roman"/>
          <w:kern w:val="2"/>
          <w:highlight w:val="yellow"/>
          <w:lang w:eastAsia="zh-CN"/>
        </w:rPr>
        <w:t>3</w:t>
      </w:r>
      <w:r w:rsidRPr="00C545A4">
        <w:rPr>
          <w:rFonts w:eastAsia="宋体" w:cs="Times New Roman"/>
          <w:kern w:val="2"/>
          <w:highlight w:val="yellow"/>
          <w:lang w:eastAsia="zh-CN"/>
        </w:rPr>
        <w:t>. Subgroup analysis based on BMI.</w:t>
      </w:r>
    </w:p>
    <w:tbl>
      <w:tblPr>
        <w:tblW w:w="15026" w:type="dxa"/>
        <w:jc w:val="center"/>
        <w:tblLayout w:type="fixed"/>
        <w:tblLook w:val="0420" w:firstRow="1" w:lastRow="0" w:firstColumn="0" w:lastColumn="0" w:noHBand="0" w:noVBand="1"/>
      </w:tblPr>
      <w:tblGrid>
        <w:gridCol w:w="1701"/>
        <w:gridCol w:w="1843"/>
        <w:gridCol w:w="1701"/>
        <w:gridCol w:w="992"/>
        <w:gridCol w:w="1843"/>
        <w:gridCol w:w="1559"/>
        <w:gridCol w:w="993"/>
        <w:gridCol w:w="1701"/>
        <w:gridCol w:w="1701"/>
        <w:gridCol w:w="992"/>
      </w:tblGrid>
      <w:tr w:rsidR="00D076B7" w:rsidRPr="00C545A4" w14:paraId="569D6D62" w14:textId="77777777" w:rsidTr="00962B23">
        <w:trPr>
          <w:tblHeader/>
          <w:jc w:val="center"/>
        </w:trPr>
        <w:tc>
          <w:tcPr>
            <w:tcW w:w="1701" w:type="dxa"/>
            <w:vMerge w:val="restart"/>
            <w:tcBorders>
              <w:top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7C3D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both"/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Characteristic</w:t>
            </w: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02FE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i/>
                <w:iCs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 xml:space="preserve">BMI </w:t>
            </w:r>
            <w:r w:rsidRPr="00C545A4">
              <w:rPr>
                <w:rFonts w:eastAsia="宋体" w:cs="Times New Roman" w:hint="eastAsia"/>
                <w:b/>
                <w:color w:val="000000"/>
                <w:kern w:val="2"/>
                <w:sz w:val="22"/>
                <w:szCs w:val="22"/>
                <w:lang w:eastAsia="zh-CN"/>
              </w:rPr>
              <w:t>&lt;</w:t>
            </w: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 xml:space="preserve"> 25 kg/m</w:t>
            </w: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vertAlign w:val="superscript"/>
                <w:lang w:eastAsia="zh-CN"/>
              </w:rPr>
              <w:t>2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</w:tcBorders>
            <w:vAlign w:val="center"/>
          </w:tcPr>
          <w:p w14:paraId="41395D19" w14:textId="77777777" w:rsidR="00D076B7" w:rsidRPr="00C545A4" w:rsidRDefault="00D076B7" w:rsidP="00D076B7">
            <w:pPr>
              <w:widowControl w:val="0"/>
              <w:jc w:val="center"/>
              <w:rPr>
                <w:rFonts w:eastAsia="Arial" w:cs="Times New Roman"/>
                <w:b/>
                <w:i/>
                <w:iCs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 w:hint="eastAsia"/>
                <w:b/>
                <w:color w:val="000000"/>
                <w:kern w:val="2"/>
                <w:sz w:val="22"/>
                <w:szCs w:val="22"/>
                <w:lang w:eastAsia="zh-CN"/>
              </w:rPr>
              <w:t>2</w:t>
            </w: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 xml:space="preserve">5 </w:t>
            </w:r>
            <w:r w:rsidRPr="00C545A4">
              <w:rPr>
                <w:rFonts w:eastAsia="宋体" w:cs="Times New Roman" w:hint="eastAsia"/>
                <w:b/>
                <w:color w:val="000000"/>
                <w:kern w:val="2"/>
                <w:sz w:val="22"/>
                <w:szCs w:val="22"/>
                <w:lang w:eastAsia="zh-CN"/>
              </w:rPr>
              <w:t>≤</w:t>
            </w: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 xml:space="preserve"> BMI &lt; 30 kg/m</w:t>
            </w: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vertAlign w:val="superscript"/>
                <w:lang w:eastAsia="zh-CN"/>
              </w:rPr>
              <w:t>2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</w:tcBorders>
            <w:vAlign w:val="center"/>
          </w:tcPr>
          <w:p w14:paraId="50B54ED0" w14:textId="77777777" w:rsidR="00D076B7" w:rsidRPr="00C545A4" w:rsidRDefault="00D076B7" w:rsidP="00D076B7">
            <w:pPr>
              <w:widowControl w:val="0"/>
              <w:jc w:val="center"/>
              <w:rPr>
                <w:rFonts w:eastAsia="Arial" w:cs="Times New Roman"/>
                <w:b/>
                <w:i/>
                <w:iCs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 w:hint="eastAsia"/>
                <w:b/>
                <w:color w:val="000000"/>
                <w:kern w:val="2"/>
                <w:sz w:val="22"/>
                <w:szCs w:val="22"/>
                <w:lang w:eastAsia="zh-CN"/>
              </w:rPr>
              <w:t>B</w:t>
            </w: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 xml:space="preserve">MI </w:t>
            </w:r>
            <w:r w:rsidRPr="00C545A4">
              <w:rPr>
                <w:rFonts w:eastAsia="宋体" w:cs="Times New Roman" w:hint="eastAsia"/>
                <w:b/>
                <w:color w:val="000000"/>
                <w:kern w:val="2"/>
                <w:sz w:val="22"/>
                <w:szCs w:val="22"/>
                <w:lang w:eastAsia="zh-CN"/>
              </w:rPr>
              <w:t>≥</w:t>
            </w:r>
            <w:r w:rsidRPr="00C545A4">
              <w:rPr>
                <w:rFonts w:eastAsia="宋体" w:cs="Times New Roman" w:hint="eastAsia"/>
                <w:b/>
                <w:color w:val="000000"/>
                <w:kern w:val="2"/>
                <w:sz w:val="22"/>
                <w:szCs w:val="22"/>
                <w:lang w:eastAsia="zh-CN"/>
              </w:rPr>
              <w:t xml:space="preserve"> </w:t>
            </w: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30 kg/m</w:t>
            </w: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vertAlign w:val="superscript"/>
                <w:lang w:eastAsia="zh-CN"/>
              </w:rPr>
              <w:t>2</w:t>
            </w:r>
          </w:p>
        </w:tc>
      </w:tr>
      <w:tr w:rsidR="00D076B7" w:rsidRPr="00C545A4" w14:paraId="3256016A" w14:textId="77777777" w:rsidTr="00962B23">
        <w:trPr>
          <w:tblHeader/>
          <w:jc w:val="center"/>
        </w:trPr>
        <w:tc>
          <w:tcPr>
            <w:tcW w:w="1701" w:type="dxa"/>
            <w:vMerge/>
            <w:tcBorders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A310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both"/>
              <w:rPr>
                <w:rFonts w:eastAsia="宋体" w:cs="Times New Roman"/>
                <w:b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8A18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Fertility</w:t>
            </w:r>
          </w:p>
          <w:p w14:paraId="3818AD5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宋体" w:cs="Times New Roman"/>
                <w:b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(N=14,103,862)</w:t>
            </w:r>
          </w:p>
        </w:tc>
        <w:tc>
          <w:tcPr>
            <w:tcW w:w="1701" w:type="dxa"/>
            <w:tcBorders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F273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Infertility</w:t>
            </w:r>
          </w:p>
          <w:p w14:paraId="31505AC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宋体" w:cs="Times New Roman"/>
                <w:b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(N=1,277,463)</w:t>
            </w:r>
          </w:p>
        </w:tc>
        <w:tc>
          <w:tcPr>
            <w:tcW w:w="992" w:type="dxa"/>
            <w:tcBorders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81A9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宋体" w:cs="Times New Roman"/>
                <w:b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i/>
                <w:iCs/>
                <w:color w:val="000000"/>
                <w:kern w:val="2"/>
                <w:sz w:val="22"/>
                <w:szCs w:val="22"/>
                <w:lang w:eastAsia="zh-CN"/>
              </w:rPr>
              <w:t>P</w:t>
            </w: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-value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E06AC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Fertility</w:t>
            </w:r>
          </w:p>
          <w:p w14:paraId="0B6CDAA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b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(N=9,346,228)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A0D701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Infertility</w:t>
            </w:r>
          </w:p>
          <w:p w14:paraId="2092155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b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(N=873,400)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1F4AB06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b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i/>
                <w:iCs/>
                <w:color w:val="000000"/>
                <w:kern w:val="2"/>
                <w:sz w:val="22"/>
                <w:szCs w:val="22"/>
                <w:lang w:eastAsia="zh-CN"/>
              </w:rPr>
              <w:t>P</w:t>
            </w: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-value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5D756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Fertility</w:t>
            </w:r>
          </w:p>
          <w:p w14:paraId="0F6D7CB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b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(N=13,849,474)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55FD7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Infertility</w:t>
            </w:r>
          </w:p>
          <w:p w14:paraId="5BEAF7D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b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lang w:eastAsia="zh-CN"/>
              </w:rPr>
              <w:t>(N=2,736,206)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337D2D" w14:textId="22351885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b/>
                <w:kern w:val="2"/>
                <w:sz w:val="22"/>
                <w:szCs w:val="22"/>
                <w:lang w:eastAsia="zh-CN"/>
              </w:rPr>
            </w:pPr>
            <w:r w:rsidRPr="00186934">
              <w:rPr>
                <w:rFonts w:eastAsia="Arial" w:cs="Times New Roman"/>
                <w:b/>
                <w:i/>
                <w:iCs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P</w:t>
            </w:r>
            <w:r w:rsidR="00186934" w:rsidRPr="0018693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 xml:space="preserve"> </w:t>
            </w:r>
            <w:r w:rsidRPr="00186934">
              <w:rPr>
                <w:rFonts w:eastAsia="Arial" w:cs="Times New Roman"/>
                <w:b/>
                <w:color w:val="000000"/>
                <w:kern w:val="2"/>
                <w:sz w:val="22"/>
                <w:szCs w:val="22"/>
                <w:highlight w:val="yellow"/>
                <w:lang w:eastAsia="zh-CN"/>
              </w:rPr>
              <w:t>value</w:t>
            </w:r>
          </w:p>
        </w:tc>
      </w:tr>
      <w:tr w:rsidR="00D076B7" w:rsidRPr="00C545A4" w14:paraId="2395C789" w14:textId="77777777" w:rsidTr="00962B23">
        <w:trPr>
          <w:jc w:val="center"/>
        </w:trPr>
        <w:tc>
          <w:tcPr>
            <w:tcW w:w="1701" w:type="dxa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0FFB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Age(years)</w:t>
            </w:r>
          </w:p>
        </w:tc>
        <w:tc>
          <w:tcPr>
            <w:tcW w:w="1843" w:type="dxa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F293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30 ± 7</w:t>
            </w:r>
          </w:p>
        </w:tc>
        <w:tc>
          <w:tcPr>
            <w:tcW w:w="1701" w:type="dxa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DB22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35 ± 7</w:t>
            </w:r>
          </w:p>
        </w:tc>
        <w:tc>
          <w:tcPr>
            <w:tcW w:w="992" w:type="dxa"/>
            <w:tcBorders>
              <w:top w:val="single" w:sz="12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81D1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AFF70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31 ± 7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34A4D04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35 ± 7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31D76D6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0.009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8C6C3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32 ± 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217B5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34 ± 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D8572E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0.020</w:t>
            </w:r>
          </w:p>
        </w:tc>
      </w:tr>
      <w:tr w:rsidR="00D076B7" w:rsidRPr="00C545A4" w14:paraId="33C10D59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48E6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Race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8427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A8D6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038E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0.715</w:t>
            </w:r>
          </w:p>
        </w:tc>
        <w:tc>
          <w:tcPr>
            <w:tcW w:w="1843" w:type="dxa"/>
            <w:vAlign w:val="center"/>
          </w:tcPr>
          <w:p w14:paraId="18F4F45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084EFE2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5978253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0.378</w:t>
            </w:r>
          </w:p>
        </w:tc>
        <w:tc>
          <w:tcPr>
            <w:tcW w:w="1701" w:type="dxa"/>
            <w:vAlign w:val="center"/>
          </w:tcPr>
          <w:p w14:paraId="7139423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CAD320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5B64594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0.149</w:t>
            </w:r>
          </w:p>
        </w:tc>
      </w:tr>
      <w:tr w:rsidR="00D076B7" w:rsidRPr="00C545A4" w14:paraId="1DBE8E66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9D70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Mexican American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B6DF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80 (7.9%)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602E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 (4.3%)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9586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46D0C85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142 (15%)</w:t>
            </w:r>
          </w:p>
        </w:tc>
        <w:tc>
          <w:tcPr>
            <w:tcW w:w="1559" w:type="dxa"/>
            <w:vAlign w:val="center"/>
          </w:tcPr>
          <w:p w14:paraId="52A1E361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 (12%)</w:t>
            </w:r>
          </w:p>
        </w:tc>
        <w:tc>
          <w:tcPr>
            <w:tcW w:w="993" w:type="dxa"/>
            <w:vAlign w:val="center"/>
          </w:tcPr>
          <w:p w14:paraId="279CE82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9836AA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200 (16%)</w:t>
            </w:r>
          </w:p>
        </w:tc>
        <w:tc>
          <w:tcPr>
            <w:tcW w:w="1701" w:type="dxa"/>
            <w:vAlign w:val="center"/>
          </w:tcPr>
          <w:p w14:paraId="519E4E0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35 (19%)</w:t>
            </w:r>
          </w:p>
        </w:tc>
        <w:tc>
          <w:tcPr>
            <w:tcW w:w="992" w:type="dxa"/>
            <w:vAlign w:val="center"/>
          </w:tcPr>
          <w:p w14:paraId="4124041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61C670B3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9ABE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Other Hispanic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5B13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95 (8.4%)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D3A9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 (6.7%)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D8CF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5E76D9D1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67 (8.4%)</w:t>
            </w:r>
          </w:p>
        </w:tc>
        <w:tc>
          <w:tcPr>
            <w:tcW w:w="1559" w:type="dxa"/>
            <w:vAlign w:val="center"/>
          </w:tcPr>
          <w:p w14:paraId="108F163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 (11%)</w:t>
            </w:r>
          </w:p>
        </w:tc>
        <w:tc>
          <w:tcPr>
            <w:tcW w:w="993" w:type="dxa"/>
            <w:vAlign w:val="center"/>
          </w:tcPr>
          <w:p w14:paraId="5C534BE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293278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95 (8.4%)</w:t>
            </w:r>
          </w:p>
        </w:tc>
        <w:tc>
          <w:tcPr>
            <w:tcW w:w="1701" w:type="dxa"/>
            <w:vAlign w:val="center"/>
          </w:tcPr>
          <w:p w14:paraId="625EF96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 (3.8%)</w:t>
            </w:r>
          </w:p>
        </w:tc>
        <w:tc>
          <w:tcPr>
            <w:tcW w:w="992" w:type="dxa"/>
            <w:vAlign w:val="center"/>
          </w:tcPr>
          <w:p w14:paraId="7093663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461315AC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E7FF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Non-Hispanic White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EC5C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308 (61%)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6F20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29 (64%)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F1AD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1A052AA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187 (56%)</w:t>
            </w:r>
          </w:p>
        </w:tc>
        <w:tc>
          <w:tcPr>
            <w:tcW w:w="1559" w:type="dxa"/>
            <w:vAlign w:val="center"/>
          </w:tcPr>
          <w:p w14:paraId="534146D1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17 (43%)</w:t>
            </w:r>
          </w:p>
        </w:tc>
        <w:tc>
          <w:tcPr>
            <w:tcW w:w="993" w:type="dxa"/>
            <w:vAlign w:val="center"/>
          </w:tcPr>
          <w:p w14:paraId="0A46A21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2C4D78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273 (47%)</w:t>
            </w:r>
          </w:p>
        </w:tc>
        <w:tc>
          <w:tcPr>
            <w:tcW w:w="1701" w:type="dxa"/>
            <w:vAlign w:val="center"/>
          </w:tcPr>
          <w:p w14:paraId="648CE5A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62 (55%)</w:t>
            </w:r>
          </w:p>
        </w:tc>
        <w:tc>
          <w:tcPr>
            <w:tcW w:w="992" w:type="dxa"/>
            <w:vAlign w:val="center"/>
          </w:tcPr>
          <w:p w14:paraId="0C5222F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770405DC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3421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Non-Hispanic Black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A9D8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121 (8.2%)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A40F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15 (11%)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A7C5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3CA0520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103 (9.9%)</w:t>
            </w:r>
          </w:p>
        </w:tc>
        <w:tc>
          <w:tcPr>
            <w:tcW w:w="1559" w:type="dxa"/>
            <w:vAlign w:val="center"/>
          </w:tcPr>
          <w:p w14:paraId="6D7769C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 (15%)</w:t>
            </w:r>
          </w:p>
        </w:tc>
        <w:tc>
          <w:tcPr>
            <w:tcW w:w="993" w:type="dxa"/>
            <w:vAlign w:val="center"/>
          </w:tcPr>
          <w:p w14:paraId="1922AB1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20ABED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267 (20%)</w:t>
            </w:r>
          </w:p>
        </w:tc>
        <w:tc>
          <w:tcPr>
            <w:tcW w:w="1701" w:type="dxa"/>
            <w:vAlign w:val="center"/>
          </w:tcPr>
          <w:p w14:paraId="51471E8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45 (15%)</w:t>
            </w:r>
          </w:p>
        </w:tc>
        <w:tc>
          <w:tcPr>
            <w:tcW w:w="992" w:type="dxa"/>
            <w:vAlign w:val="center"/>
          </w:tcPr>
          <w:p w14:paraId="306A3F1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4C31E8BF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1D05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Non-Hispanic Asian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195F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200 (12%)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2AC7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21 (13%)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E868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59FBBF3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68 (5.9%)</w:t>
            </w:r>
          </w:p>
        </w:tc>
        <w:tc>
          <w:tcPr>
            <w:tcW w:w="1559" w:type="dxa"/>
            <w:vAlign w:val="center"/>
          </w:tcPr>
          <w:p w14:paraId="29E3501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 (7.5%)</w:t>
            </w:r>
          </w:p>
        </w:tc>
        <w:tc>
          <w:tcPr>
            <w:tcW w:w="993" w:type="dxa"/>
            <w:vAlign w:val="center"/>
          </w:tcPr>
          <w:p w14:paraId="108525A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F03401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44 (2.9%)</w:t>
            </w:r>
          </w:p>
        </w:tc>
        <w:tc>
          <w:tcPr>
            <w:tcW w:w="1701" w:type="dxa"/>
            <w:vAlign w:val="center"/>
          </w:tcPr>
          <w:p w14:paraId="1ABE1E21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 (1.7%)</w:t>
            </w:r>
          </w:p>
        </w:tc>
        <w:tc>
          <w:tcPr>
            <w:tcW w:w="992" w:type="dxa"/>
            <w:vAlign w:val="center"/>
          </w:tcPr>
          <w:p w14:paraId="0A9689D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3B137503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ACEB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Other/ multiracial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9087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39 (3.2%)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689B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 (1.7%)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EB63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3AE1D378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22 (3.9%)</w:t>
            </w:r>
          </w:p>
        </w:tc>
        <w:tc>
          <w:tcPr>
            <w:tcW w:w="1559" w:type="dxa"/>
            <w:vAlign w:val="center"/>
          </w:tcPr>
          <w:p w14:paraId="047A7AD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 (12%)</w:t>
            </w:r>
          </w:p>
        </w:tc>
        <w:tc>
          <w:tcPr>
            <w:tcW w:w="993" w:type="dxa"/>
            <w:vAlign w:val="center"/>
          </w:tcPr>
          <w:p w14:paraId="69C839B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15AFB9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52 (5.4%)</w:t>
            </w:r>
          </w:p>
        </w:tc>
        <w:tc>
          <w:tcPr>
            <w:tcW w:w="1701" w:type="dxa"/>
            <w:vAlign w:val="center"/>
          </w:tcPr>
          <w:p w14:paraId="5A73C9F1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 (5.7%)</w:t>
            </w:r>
          </w:p>
        </w:tc>
        <w:tc>
          <w:tcPr>
            <w:tcW w:w="992" w:type="dxa"/>
            <w:vAlign w:val="center"/>
          </w:tcPr>
          <w:p w14:paraId="271711D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51B32C8C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CD81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Educational level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BE38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5340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98CA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0.572</w:t>
            </w:r>
          </w:p>
        </w:tc>
        <w:tc>
          <w:tcPr>
            <w:tcW w:w="1843" w:type="dxa"/>
            <w:vAlign w:val="center"/>
          </w:tcPr>
          <w:p w14:paraId="57D54DD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2D17F7E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0B8E987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0.125</w:t>
            </w:r>
          </w:p>
        </w:tc>
        <w:tc>
          <w:tcPr>
            <w:tcW w:w="1701" w:type="dxa"/>
            <w:vAlign w:val="center"/>
          </w:tcPr>
          <w:p w14:paraId="787ABEA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17F0EED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1106ECB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0.849</w:t>
            </w:r>
          </w:p>
        </w:tc>
      </w:tr>
      <w:tr w:rsidR="00D076B7" w:rsidRPr="00C545A4" w14:paraId="424880FB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0E66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lastRenderedPageBreak/>
              <w:t>Less than high school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4CF3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88 (7.7%)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D84B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12 (11%)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901E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3CCAAED8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111 (11%)</w:t>
            </w:r>
          </w:p>
        </w:tc>
        <w:tc>
          <w:tcPr>
            <w:tcW w:w="1559" w:type="dxa"/>
            <w:vAlign w:val="center"/>
          </w:tcPr>
          <w:p w14:paraId="46A2699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 (11%)</w:t>
            </w:r>
          </w:p>
        </w:tc>
        <w:tc>
          <w:tcPr>
            <w:tcW w:w="993" w:type="dxa"/>
            <w:vAlign w:val="center"/>
          </w:tcPr>
          <w:p w14:paraId="5FB9868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B6A6CC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161 (13%)</w:t>
            </w:r>
          </w:p>
        </w:tc>
        <w:tc>
          <w:tcPr>
            <w:tcW w:w="1701" w:type="dxa"/>
            <w:vAlign w:val="center"/>
          </w:tcPr>
          <w:p w14:paraId="6CDC5E5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28 (15%)</w:t>
            </w:r>
          </w:p>
        </w:tc>
        <w:tc>
          <w:tcPr>
            <w:tcW w:w="992" w:type="dxa"/>
            <w:vAlign w:val="center"/>
          </w:tcPr>
          <w:p w14:paraId="5D1D260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016C5D9A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8FDF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High school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4C6D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124 (16%)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C667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16 (20%)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4C17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07FE0BC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113 (21%)</w:t>
            </w:r>
          </w:p>
        </w:tc>
        <w:tc>
          <w:tcPr>
            <w:tcW w:w="1559" w:type="dxa"/>
            <w:vAlign w:val="center"/>
          </w:tcPr>
          <w:p w14:paraId="3817AC1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 (9.5%)</w:t>
            </w:r>
          </w:p>
        </w:tc>
        <w:tc>
          <w:tcPr>
            <w:tcW w:w="993" w:type="dxa"/>
            <w:vAlign w:val="center"/>
          </w:tcPr>
          <w:p w14:paraId="7F30AD9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97F5FA8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210 (24%)</w:t>
            </w:r>
          </w:p>
        </w:tc>
        <w:tc>
          <w:tcPr>
            <w:tcW w:w="1701" w:type="dxa"/>
            <w:vAlign w:val="center"/>
          </w:tcPr>
          <w:p w14:paraId="76856AB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38 (24%)</w:t>
            </w:r>
          </w:p>
        </w:tc>
        <w:tc>
          <w:tcPr>
            <w:tcW w:w="992" w:type="dxa"/>
            <w:vAlign w:val="center"/>
          </w:tcPr>
          <w:p w14:paraId="775B377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35B7AB90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F906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More than high school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450E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631 (77%)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0B92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56 (69%)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CA9E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2C1E990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365 (68%)</w:t>
            </w:r>
          </w:p>
        </w:tc>
        <w:tc>
          <w:tcPr>
            <w:tcW w:w="1559" w:type="dxa"/>
            <w:vAlign w:val="center"/>
          </w:tcPr>
          <w:p w14:paraId="2CE1450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38 (80%)</w:t>
            </w:r>
          </w:p>
        </w:tc>
        <w:tc>
          <w:tcPr>
            <w:tcW w:w="993" w:type="dxa"/>
            <w:vAlign w:val="center"/>
          </w:tcPr>
          <w:p w14:paraId="59232E0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5A9E41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560 (62%)</w:t>
            </w:r>
          </w:p>
        </w:tc>
        <w:tc>
          <w:tcPr>
            <w:tcW w:w="1701" w:type="dxa"/>
            <w:vAlign w:val="center"/>
          </w:tcPr>
          <w:p w14:paraId="51A0118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102 (61%)</w:t>
            </w:r>
          </w:p>
        </w:tc>
        <w:tc>
          <w:tcPr>
            <w:tcW w:w="992" w:type="dxa"/>
            <w:vAlign w:val="center"/>
          </w:tcPr>
          <w:p w14:paraId="04CC893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5BE1F712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D84D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Marital status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DD13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F41A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5AF0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1843" w:type="dxa"/>
            <w:vAlign w:val="center"/>
          </w:tcPr>
          <w:p w14:paraId="19079A5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53B8174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5861D05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0.330</w:t>
            </w:r>
          </w:p>
        </w:tc>
        <w:tc>
          <w:tcPr>
            <w:tcW w:w="1701" w:type="dxa"/>
            <w:vAlign w:val="center"/>
          </w:tcPr>
          <w:p w14:paraId="3B817EE1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1ED543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38C4404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&lt;0.001</w:t>
            </w:r>
          </w:p>
        </w:tc>
      </w:tr>
      <w:tr w:rsidR="00D076B7" w:rsidRPr="00C545A4" w14:paraId="26E340A0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0583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Married/ Living with partner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5E8D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453 (54%)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1467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58 (77%)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7E61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0513FCE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359 (62%)</w:t>
            </w:r>
          </w:p>
        </w:tc>
        <w:tc>
          <w:tcPr>
            <w:tcW w:w="1559" w:type="dxa"/>
            <w:vAlign w:val="center"/>
          </w:tcPr>
          <w:p w14:paraId="6ADA301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36 (71%)</w:t>
            </w:r>
          </w:p>
        </w:tc>
        <w:tc>
          <w:tcPr>
            <w:tcW w:w="993" w:type="dxa"/>
            <w:vAlign w:val="center"/>
          </w:tcPr>
          <w:p w14:paraId="4F74AE9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A5A999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493 (53%)</w:t>
            </w:r>
          </w:p>
        </w:tc>
        <w:tc>
          <w:tcPr>
            <w:tcW w:w="1701" w:type="dxa"/>
            <w:vAlign w:val="center"/>
          </w:tcPr>
          <w:p w14:paraId="10C4162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121 (74%)</w:t>
            </w:r>
          </w:p>
        </w:tc>
        <w:tc>
          <w:tcPr>
            <w:tcW w:w="992" w:type="dxa"/>
            <w:vAlign w:val="center"/>
          </w:tcPr>
          <w:p w14:paraId="4D934C4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5D3266A5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3105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Widowed/ Divorced/ Separated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7C29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59 (5.3%)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1BA3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 (7.6%)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14D8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3ED74E4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64 (13%)</w:t>
            </w:r>
          </w:p>
        </w:tc>
        <w:tc>
          <w:tcPr>
            <w:tcW w:w="1559" w:type="dxa"/>
            <w:vAlign w:val="center"/>
          </w:tcPr>
          <w:p w14:paraId="64E3539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 (16%)</w:t>
            </w:r>
          </w:p>
        </w:tc>
        <w:tc>
          <w:tcPr>
            <w:tcW w:w="993" w:type="dxa"/>
            <w:vAlign w:val="center"/>
          </w:tcPr>
          <w:p w14:paraId="000B62A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FD3CE5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113 (12%)</w:t>
            </w:r>
          </w:p>
        </w:tc>
        <w:tc>
          <w:tcPr>
            <w:tcW w:w="1701" w:type="dxa"/>
            <w:vAlign w:val="center"/>
          </w:tcPr>
          <w:p w14:paraId="0B9F0818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22 (14%)</w:t>
            </w:r>
          </w:p>
        </w:tc>
        <w:tc>
          <w:tcPr>
            <w:tcW w:w="992" w:type="dxa"/>
            <w:vAlign w:val="center"/>
          </w:tcPr>
          <w:p w14:paraId="6F063BD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5D0D8D36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8A2F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Never married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1454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331 (41%)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AD94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15 (16%)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F677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6AA224A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166 (25%)</w:t>
            </w:r>
          </w:p>
        </w:tc>
        <w:tc>
          <w:tcPr>
            <w:tcW w:w="1559" w:type="dxa"/>
            <w:vAlign w:val="center"/>
          </w:tcPr>
          <w:p w14:paraId="69656A11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 (12%)</w:t>
            </w:r>
          </w:p>
        </w:tc>
        <w:tc>
          <w:tcPr>
            <w:tcW w:w="993" w:type="dxa"/>
            <w:vAlign w:val="center"/>
          </w:tcPr>
          <w:p w14:paraId="72A305F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3297F6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325 (35%)</w:t>
            </w:r>
          </w:p>
        </w:tc>
        <w:tc>
          <w:tcPr>
            <w:tcW w:w="1701" w:type="dxa"/>
            <w:vAlign w:val="center"/>
          </w:tcPr>
          <w:p w14:paraId="1A09206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25 (11%)</w:t>
            </w:r>
          </w:p>
        </w:tc>
        <w:tc>
          <w:tcPr>
            <w:tcW w:w="992" w:type="dxa"/>
            <w:vAlign w:val="center"/>
          </w:tcPr>
          <w:p w14:paraId="6B2DF49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35A36090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F45B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PIR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2ED1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2.89 ± 1.68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ED41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2.77 ± 1.63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B416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0.600</w:t>
            </w:r>
          </w:p>
        </w:tc>
        <w:tc>
          <w:tcPr>
            <w:tcW w:w="1843" w:type="dxa"/>
            <w:vAlign w:val="center"/>
          </w:tcPr>
          <w:p w14:paraId="430A195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2.63 ± 1.68</w:t>
            </w:r>
          </w:p>
        </w:tc>
        <w:tc>
          <w:tcPr>
            <w:tcW w:w="1559" w:type="dxa"/>
            <w:vAlign w:val="center"/>
          </w:tcPr>
          <w:p w14:paraId="7579F1B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3.26 ± 1.58</w:t>
            </w:r>
          </w:p>
        </w:tc>
        <w:tc>
          <w:tcPr>
            <w:tcW w:w="993" w:type="dxa"/>
            <w:vAlign w:val="center"/>
          </w:tcPr>
          <w:p w14:paraId="623C048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0.068</w:t>
            </w:r>
          </w:p>
        </w:tc>
        <w:tc>
          <w:tcPr>
            <w:tcW w:w="1701" w:type="dxa"/>
            <w:vAlign w:val="center"/>
          </w:tcPr>
          <w:p w14:paraId="338593B8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2.33 ± 1.56</w:t>
            </w:r>
          </w:p>
        </w:tc>
        <w:tc>
          <w:tcPr>
            <w:tcW w:w="1701" w:type="dxa"/>
            <w:vAlign w:val="center"/>
          </w:tcPr>
          <w:p w14:paraId="2680BEE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2.46 ± 1.57</w:t>
            </w:r>
          </w:p>
        </w:tc>
        <w:tc>
          <w:tcPr>
            <w:tcW w:w="992" w:type="dxa"/>
            <w:vAlign w:val="center"/>
          </w:tcPr>
          <w:p w14:paraId="3429761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0.205</w:t>
            </w:r>
          </w:p>
        </w:tc>
      </w:tr>
      <w:tr w:rsidR="00D076B7" w:rsidRPr="00C545A4" w14:paraId="10EB1F08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C4DD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 xml:space="preserve">Drinking </w:t>
            </w:r>
            <w:r w:rsidRPr="00C545A4">
              <w:rPr>
                <w:rFonts w:eastAsia="Arial" w:cs="Times New Roman" w:hint="eastAsia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status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3805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00CE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CF9A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0.346</w:t>
            </w:r>
          </w:p>
        </w:tc>
        <w:tc>
          <w:tcPr>
            <w:tcW w:w="1843" w:type="dxa"/>
            <w:vAlign w:val="center"/>
          </w:tcPr>
          <w:p w14:paraId="6A614FE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3244516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01F2A9A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0.593</w:t>
            </w:r>
          </w:p>
        </w:tc>
        <w:tc>
          <w:tcPr>
            <w:tcW w:w="1701" w:type="dxa"/>
            <w:vAlign w:val="center"/>
          </w:tcPr>
          <w:p w14:paraId="5562C348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8EA7EA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670A4AF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0.384</w:t>
            </w:r>
          </w:p>
        </w:tc>
      </w:tr>
      <w:tr w:rsidR="00D076B7" w:rsidRPr="00C545A4" w14:paraId="549098DE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230F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Never drinker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CB93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533 (59%)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A2BC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54 (70%)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E3F2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7F893DB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385 (67%)</w:t>
            </w:r>
          </w:p>
        </w:tc>
        <w:tc>
          <w:tcPr>
            <w:tcW w:w="1559" w:type="dxa"/>
            <w:vAlign w:val="center"/>
          </w:tcPr>
          <w:p w14:paraId="4F11761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34 (59%)</w:t>
            </w:r>
          </w:p>
        </w:tc>
        <w:tc>
          <w:tcPr>
            <w:tcW w:w="993" w:type="dxa"/>
            <w:vAlign w:val="center"/>
          </w:tcPr>
          <w:p w14:paraId="6BEB22E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6A6984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545 (56%)</w:t>
            </w:r>
          </w:p>
        </w:tc>
        <w:tc>
          <w:tcPr>
            <w:tcW w:w="1701" w:type="dxa"/>
            <w:vAlign w:val="center"/>
          </w:tcPr>
          <w:p w14:paraId="302D1458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113 (62%)</w:t>
            </w:r>
          </w:p>
        </w:tc>
        <w:tc>
          <w:tcPr>
            <w:tcW w:w="992" w:type="dxa"/>
            <w:vAlign w:val="center"/>
          </w:tcPr>
          <w:p w14:paraId="4C72360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7F50D8DF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5581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lastRenderedPageBreak/>
              <w:t>Former drinker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0285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171 (18%)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96DB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 (16%)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3284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7A0DE07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110 (14%)</w:t>
            </w:r>
          </w:p>
        </w:tc>
        <w:tc>
          <w:tcPr>
            <w:tcW w:w="1559" w:type="dxa"/>
            <w:vAlign w:val="center"/>
          </w:tcPr>
          <w:p w14:paraId="016A4FC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14 (19%)</w:t>
            </w:r>
          </w:p>
        </w:tc>
        <w:tc>
          <w:tcPr>
            <w:tcW w:w="993" w:type="dxa"/>
            <w:vAlign w:val="center"/>
          </w:tcPr>
          <w:p w14:paraId="6682CDC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31CE7E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249 (27%)</w:t>
            </w:r>
          </w:p>
        </w:tc>
        <w:tc>
          <w:tcPr>
            <w:tcW w:w="1701" w:type="dxa"/>
            <w:vAlign w:val="center"/>
          </w:tcPr>
          <w:p w14:paraId="46F9F02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42 (26%)</w:t>
            </w:r>
          </w:p>
        </w:tc>
        <w:tc>
          <w:tcPr>
            <w:tcW w:w="992" w:type="dxa"/>
            <w:vAlign w:val="center"/>
          </w:tcPr>
          <w:p w14:paraId="7D7EAA1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0CA21E7D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CE80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Current drinker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D7E7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139 (23%)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8E6E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 (14%)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01A8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60B7176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94 (20%)</w:t>
            </w:r>
          </w:p>
        </w:tc>
        <w:tc>
          <w:tcPr>
            <w:tcW w:w="1559" w:type="dxa"/>
            <w:vAlign w:val="center"/>
          </w:tcPr>
          <w:p w14:paraId="6B0A444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 (22%)</w:t>
            </w:r>
          </w:p>
        </w:tc>
        <w:tc>
          <w:tcPr>
            <w:tcW w:w="993" w:type="dxa"/>
            <w:vAlign w:val="center"/>
          </w:tcPr>
          <w:p w14:paraId="03EB356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16CC54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137 (16%)</w:t>
            </w:r>
          </w:p>
        </w:tc>
        <w:tc>
          <w:tcPr>
            <w:tcW w:w="1701" w:type="dxa"/>
            <w:vAlign w:val="center"/>
          </w:tcPr>
          <w:p w14:paraId="74D9F1B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13 (12%)</w:t>
            </w:r>
          </w:p>
        </w:tc>
        <w:tc>
          <w:tcPr>
            <w:tcW w:w="992" w:type="dxa"/>
            <w:vAlign w:val="center"/>
          </w:tcPr>
          <w:p w14:paraId="681BC6A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413A0A96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85F0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Smoking status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168A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9A15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F876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0.144</w:t>
            </w:r>
          </w:p>
        </w:tc>
        <w:tc>
          <w:tcPr>
            <w:tcW w:w="1843" w:type="dxa"/>
            <w:vAlign w:val="center"/>
          </w:tcPr>
          <w:p w14:paraId="236A83D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485087A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5471D701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0.898</w:t>
            </w:r>
          </w:p>
        </w:tc>
        <w:tc>
          <w:tcPr>
            <w:tcW w:w="1701" w:type="dxa"/>
            <w:vAlign w:val="center"/>
          </w:tcPr>
          <w:p w14:paraId="2E52356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2D87E4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6672126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0.429</w:t>
            </w:r>
          </w:p>
        </w:tc>
      </w:tr>
      <w:tr w:rsidR="00D076B7" w:rsidRPr="00C545A4" w14:paraId="0734B325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4E34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Never smoker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0CD6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628 (71%)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4A66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57 (64%)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FDFC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66B7ED5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445 (71%)</w:t>
            </w:r>
          </w:p>
        </w:tc>
        <w:tc>
          <w:tcPr>
            <w:tcW w:w="1559" w:type="dxa"/>
            <w:vAlign w:val="center"/>
          </w:tcPr>
          <w:p w14:paraId="391A0B7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33 (68%)</w:t>
            </w:r>
          </w:p>
        </w:tc>
        <w:tc>
          <w:tcPr>
            <w:tcW w:w="993" w:type="dxa"/>
            <w:vAlign w:val="center"/>
          </w:tcPr>
          <w:p w14:paraId="37367F51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0BF0AE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627 (65%)</w:t>
            </w:r>
          </w:p>
        </w:tc>
        <w:tc>
          <w:tcPr>
            <w:tcW w:w="1701" w:type="dxa"/>
            <w:vAlign w:val="center"/>
          </w:tcPr>
          <w:p w14:paraId="7C12673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113 (65%)</w:t>
            </w:r>
          </w:p>
        </w:tc>
        <w:tc>
          <w:tcPr>
            <w:tcW w:w="992" w:type="dxa"/>
            <w:vAlign w:val="center"/>
          </w:tcPr>
          <w:p w14:paraId="690F336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1A4DF19F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3E0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Former smoker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E479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82 (12%)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E82D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 (7.6%)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F4BE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3DAF9AC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54 (9.8%)</w:t>
            </w:r>
          </w:p>
        </w:tc>
        <w:tc>
          <w:tcPr>
            <w:tcW w:w="1559" w:type="dxa"/>
            <w:vAlign w:val="center"/>
          </w:tcPr>
          <w:p w14:paraId="14D2D26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 (10%)</w:t>
            </w:r>
          </w:p>
        </w:tc>
        <w:tc>
          <w:tcPr>
            <w:tcW w:w="993" w:type="dxa"/>
            <w:vAlign w:val="center"/>
          </w:tcPr>
          <w:p w14:paraId="76DDFBF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D1881C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109 (13%)</w:t>
            </w:r>
          </w:p>
        </w:tc>
        <w:tc>
          <w:tcPr>
            <w:tcW w:w="1701" w:type="dxa"/>
            <w:vAlign w:val="center"/>
          </w:tcPr>
          <w:p w14:paraId="7036C48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22 (17%)</w:t>
            </w:r>
          </w:p>
        </w:tc>
        <w:tc>
          <w:tcPr>
            <w:tcW w:w="992" w:type="dxa"/>
            <w:vAlign w:val="center"/>
          </w:tcPr>
          <w:p w14:paraId="001E0261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4300A8D6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B24F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Current smoker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54B5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133 (17%)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8E69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 (28%)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3AE8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58EAA82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90 (19%)</w:t>
            </w:r>
          </w:p>
        </w:tc>
        <w:tc>
          <w:tcPr>
            <w:tcW w:w="1559" w:type="dxa"/>
            <w:vAlign w:val="center"/>
          </w:tcPr>
          <w:p w14:paraId="3D412AA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 (22%)</w:t>
            </w:r>
          </w:p>
        </w:tc>
        <w:tc>
          <w:tcPr>
            <w:tcW w:w="993" w:type="dxa"/>
            <w:vAlign w:val="center"/>
          </w:tcPr>
          <w:p w14:paraId="080EC7C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A13C99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195 (21%)</w:t>
            </w:r>
          </w:p>
        </w:tc>
        <w:tc>
          <w:tcPr>
            <w:tcW w:w="1701" w:type="dxa"/>
            <w:vAlign w:val="center"/>
          </w:tcPr>
          <w:p w14:paraId="242A19C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33 (18%)</w:t>
            </w:r>
          </w:p>
        </w:tc>
        <w:tc>
          <w:tcPr>
            <w:tcW w:w="992" w:type="dxa"/>
            <w:vAlign w:val="center"/>
          </w:tcPr>
          <w:p w14:paraId="7E2A977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1558FF41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9EB0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History of pelvic infection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ABB8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9A65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EAE6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0.048</w:t>
            </w:r>
          </w:p>
        </w:tc>
        <w:tc>
          <w:tcPr>
            <w:tcW w:w="1843" w:type="dxa"/>
            <w:vAlign w:val="center"/>
          </w:tcPr>
          <w:p w14:paraId="5745364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1540169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56B0503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0.022</w:t>
            </w:r>
          </w:p>
        </w:tc>
        <w:tc>
          <w:tcPr>
            <w:tcW w:w="1701" w:type="dxa"/>
            <w:vAlign w:val="center"/>
          </w:tcPr>
          <w:p w14:paraId="4501226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791582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7DF0AE3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0.112</w:t>
            </w:r>
          </w:p>
        </w:tc>
      </w:tr>
      <w:tr w:rsidR="00D076B7" w:rsidRPr="00C545A4" w14:paraId="60875E54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510C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20DB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27 (2.2%)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51AB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 (5.1%)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FCF3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688CD21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24 (4.3%)</w:t>
            </w:r>
          </w:p>
        </w:tc>
        <w:tc>
          <w:tcPr>
            <w:tcW w:w="1559" w:type="dxa"/>
            <w:vAlign w:val="center"/>
          </w:tcPr>
          <w:p w14:paraId="7D655C4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 (17%)</w:t>
            </w:r>
          </w:p>
        </w:tc>
        <w:tc>
          <w:tcPr>
            <w:tcW w:w="993" w:type="dxa"/>
            <w:vAlign w:val="center"/>
          </w:tcPr>
          <w:p w14:paraId="3492F7E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53D0B3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51 (5.8%)</w:t>
            </w:r>
          </w:p>
        </w:tc>
        <w:tc>
          <w:tcPr>
            <w:tcW w:w="1701" w:type="dxa"/>
            <w:vAlign w:val="center"/>
          </w:tcPr>
          <w:p w14:paraId="11E3527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17 (11%)</w:t>
            </w:r>
          </w:p>
        </w:tc>
        <w:tc>
          <w:tcPr>
            <w:tcW w:w="992" w:type="dxa"/>
            <w:vAlign w:val="center"/>
          </w:tcPr>
          <w:p w14:paraId="58DE3AE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3ED96B7C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A9A4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C6C0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808 (98%)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84BA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76 (95%)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A8DE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40336B2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562 (96%)</w:t>
            </w:r>
          </w:p>
        </w:tc>
        <w:tc>
          <w:tcPr>
            <w:tcW w:w="1559" w:type="dxa"/>
            <w:vAlign w:val="center"/>
          </w:tcPr>
          <w:p w14:paraId="0FA3926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48 (83%)</w:t>
            </w:r>
          </w:p>
        </w:tc>
        <w:tc>
          <w:tcPr>
            <w:tcW w:w="993" w:type="dxa"/>
            <w:vAlign w:val="center"/>
          </w:tcPr>
          <w:p w14:paraId="1133AF2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6D3B7E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877 (94%)</w:t>
            </w:r>
          </w:p>
        </w:tc>
        <w:tc>
          <w:tcPr>
            <w:tcW w:w="1701" w:type="dxa"/>
            <w:vAlign w:val="center"/>
          </w:tcPr>
          <w:p w14:paraId="0341C92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148 (89%)</w:t>
            </w:r>
          </w:p>
        </w:tc>
        <w:tc>
          <w:tcPr>
            <w:tcW w:w="992" w:type="dxa"/>
            <w:vAlign w:val="center"/>
          </w:tcPr>
          <w:p w14:paraId="0DCE4FD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5FB31865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D3B0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Regular periods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D6FB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40EA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325E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0.007</w:t>
            </w:r>
          </w:p>
        </w:tc>
        <w:tc>
          <w:tcPr>
            <w:tcW w:w="1843" w:type="dxa"/>
            <w:vAlign w:val="center"/>
          </w:tcPr>
          <w:p w14:paraId="0E03390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2CAFE7B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7359EC7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0.252</w:t>
            </w:r>
          </w:p>
        </w:tc>
        <w:tc>
          <w:tcPr>
            <w:tcW w:w="1701" w:type="dxa"/>
            <w:vAlign w:val="center"/>
          </w:tcPr>
          <w:p w14:paraId="5BD2656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189132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72AFDCB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0.698</w:t>
            </w:r>
          </w:p>
        </w:tc>
      </w:tr>
      <w:tr w:rsidR="00D076B7" w:rsidRPr="00C545A4" w14:paraId="30E280BE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BB24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lastRenderedPageBreak/>
              <w:t>Yes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35AF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793 (96%)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54AE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76 (83%)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89C2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415C2CC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556 (94%)</w:t>
            </w:r>
          </w:p>
        </w:tc>
        <w:tc>
          <w:tcPr>
            <w:tcW w:w="1559" w:type="dxa"/>
            <w:vAlign w:val="center"/>
          </w:tcPr>
          <w:p w14:paraId="082FDF7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53 (100%)</w:t>
            </w:r>
          </w:p>
        </w:tc>
        <w:tc>
          <w:tcPr>
            <w:tcW w:w="993" w:type="dxa"/>
            <w:vAlign w:val="center"/>
          </w:tcPr>
          <w:p w14:paraId="2F9C78A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0CE514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875 (94%)</w:t>
            </w:r>
          </w:p>
        </w:tc>
        <w:tc>
          <w:tcPr>
            <w:tcW w:w="1701" w:type="dxa"/>
            <w:vAlign w:val="center"/>
          </w:tcPr>
          <w:p w14:paraId="2610CEC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161 (95%)</w:t>
            </w:r>
          </w:p>
        </w:tc>
        <w:tc>
          <w:tcPr>
            <w:tcW w:w="992" w:type="dxa"/>
            <w:vAlign w:val="center"/>
          </w:tcPr>
          <w:p w14:paraId="6DD8CAA1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5587408F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1D56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4F59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50 (4.5%)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D55A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 (17%)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CA8C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6894FAA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33 (6.3%)</w:t>
            </w:r>
          </w:p>
        </w:tc>
        <w:tc>
          <w:tcPr>
            <w:tcW w:w="1559" w:type="dxa"/>
            <w:vAlign w:val="center"/>
          </w:tcPr>
          <w:p w14:paraId="36615A6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 (0%)</w:t>
            </w:r>
          </w:p>
        </w:tc>
        <w:tc>
          <w:tcPr>
            <w:tcW w:w="993" w:type="dxa"/>
            <w:vAlign w:val="center"/>
          </w:tcPr>
          <w:p w14:paraId="4FD6B51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AEDA3E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56 (5.8%)</w:t>
            </w:r>
          </w:p>
        </w:tc>
        <w:tc>
          <w:tcPr>
            <w:tcW w:w="1701" w:type="dxa"/>
            <w:vAlign w:val="center"/>
          </w:tcPr>
          <w:p w14:paraId="09B65E8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 (4.8%)</w:t>
            </w:r>
          </w:p>
        </w:tc>
        <w:tc>
          <w:tcPr>
            <w:tcW w:w="992" w:type="dxa"/>
            <w:vAlign w:val="center"/>
          </w:tcPr>
          <w:p w14:paraId="3455AAD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27F0EA83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49AF8" w14:textId="5B6E82E6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Depression stat</w:t>
            </w:r>
            <w:r w:rsidR="00D0300A"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e</w:t>
            </w: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s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A00F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3307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7E67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0.219</w:t>
            </w:r>
          </w:p>
        </w:tc>
        <w:tc>
          <w:tcPr>
            <w:tcW w:w="1843" w:type="dxa"/>
            <w:vAlign w:val="center"/>
          </w:tcPr>
          <w:p w14:paraId="0280CF1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2294EB1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460A928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0.669</w:t>
            </w:r>
          </w:p>
        </w:tc>
        <w:tc>
          <w:tcPr>
            <w:tcW w:w="1701" w:type="dxa"/>
            <w:vAlign w:val="center"/>
          </w:tcPr>
          <w:p w14:paraId="1EA3AA4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7C8DF0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4020087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0.281</w:t>
            </w:r>
          </w:p>
        </w:tc>
      </w:tr>
      <w:tr w:rsidR="00D076B7" w:rsidRPr="00C545A4" w14:paraId="66BCE57C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1690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  <w:t>No depression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7D9D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661 (77%)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BBBF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59 (69%)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7679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333E232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439 (73%)</w:t>
            </w:r>
          </w:p>
        </w:tc>
        <w:tc>
          <w:tcPr>
            <w:tcW w:w="1559" w:type="dxa"/>
            <w:vAlign w:val="center"/>
          </w:tcPr>
          <w:p w14:paraId="71D6C54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35 (67%)</w:t>
            </w:r>
          </w:p>
        </w:tc>
        <w:tc>
          <w:tcPr>
            <w:tcW w:w="993" w:type="dxa"/>
            <w:vAlign w:val="center"/>
          </w:tcPr>
          <w:p w14:paraId="575B7DF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BFCAE6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640 (69%)</w:t>
            </w:r>
          </w:p>
        </w:tc>
        <w:tc>
          <w:tcPr>
            <w:tcW w:w="1701" w:type="dxa"/>
            <w:vAlign w:val="center"/>
          </w:tcPr>
          <w:p w14:paraId="57BC2D7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101 (60%)</w:t>
            </w:r>
          </w:p>
        </w:tc>
        <w:tc>
          <w:tcPr>
            <w:tcW w:w="992" w:type="dxa"/>
            <w:vAlign w:val="center"/>
          </w:tcPr>
          <w:p w14:paraId="69290BF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43DEF735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CAF5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  <w:t>Minimal-to-mild depression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EBE7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123 (15%)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EE29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14 (15%)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73CC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50F47A0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95 (15%)</w:t>
            </w:r>
          </w:p>
        </w:tc>
        <w:tc>
          <w:tcPr>
            <w:tcW w:w="1559" w:type="dxa"/>
            <w:vAlign w:val="center"/>
          </w:tcPr>
          <w:p w14:paraId="4DFA84E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 (16%)</w:t>
            </w:r>
          </w:p>
        </w:tc>
        <w:tc>
          <w:tcPr>
            <w:tcW w:w="993" w:type="dxa"/>
            <w:vAlign w:val="center"/>
          </w:tcPr>
          <w:p w14:paraId="1EC8B53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14DD7E3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183 (19%)</w:t>
            </w:r>
          </w:p>
        </w:tc>
        <w:tc>
          <w:tcPr>
            <w:tcW w:w="1701" w:type="dxa"/>
            <w:vAlign w:val="center"/>
          </w:tcPr>
          <w:p w14:paraId="103EC48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40 (23%)</w:t>
            </w:r>
          </w:p>
        </w:tc>
        <w:tc>
          <w:tcPr>
            <w:tcW w:w="992" w:type="dxa"/>
            <w:vAlign w:val="center"/>
          </w:tcPr>
          <w:p w14:paraId="5306B87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0620ADCD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E878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  <w:t>Moderate-to-severe depression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1B5E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59 (7.5%)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D69A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 (16%)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A8DE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3BC36C4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55 (11%)</w:t>
            </w:r>
          </w:p>
        </w:tc>
        <w:tc>
          <w:tcPr>
            <w:tcW w:w="1559" w:type="dxa"/>
            <w:vAlign w:val="center"/>
          </w:tcPr>
          <w:p w14:paraId="531EB07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 (18%)</w:t>
            </w:r>
          </w:p>
        </w:tc>
        <w:tc>
          <w:tcPr>
            <w:tcW w:w="993" w:type="dxa"/>
            <w:vAlign w:val="center"/>
          </w:tcPr>
          <w:p w14:paraId="5B63E38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21C6AE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108 (12%)</w:t>
            </w:r>
          </w:p>
        </w:tc>
        <w:tc>
          <w:tcPr>
            <w:tcW w:w="1701" w:type="dxa"/>
            <w:vAlign w:val="center"/>
          </w:tcPr>
          <w:p w14:paraId="373E67A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27 (17%)</w:t>
            </w:r>
          </w:p>
        </w:tc>
        <w:tc>
          <w:tcPr>
            <w:tcW w:w="992" w:type="dxa"/>
            <w:vAlign w:val="center"/>
          </w:tcPr>
          <w:p w14:paraId="701C3B6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3181B487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845D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Sleeplessness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C6E6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40D5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12ED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0.502</w:t>
            </w:r>
          </w:p>
        </w:tc>
        <w:tc>
          <w:tcPr>
            <w:tcW w:w="1843" w:type="dxa"/>
            <w:vAlign w:val="center"/>
          </w:tcPr>
          <w:p w14:paraId="17EF567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53D4AA9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20A1EFE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0.250</w:t>
            </w:r>
          </w:p>
        </w:tc>
        <w:tc>
          <w:tcPr>
            <w:tcW w:w="1701" w:type="dxa"/>
            <w:vAlign w:val="center"/>
          </w:tcPr>
          <w:p w14:paraId="7F7E14F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2F8091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2081E02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0.003</w:t>
            </w:r>
          </w:p>
        </w:tc>
      </w:tr>
      <w:tr w:rsidR="00D076B7" w:rsidRPr="00C545A4" w14:paraId="4D00ACCB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76FE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C574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156 (19%)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DAD7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14 (24%)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38FA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24DBF8E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101 (21%)</w:t>
            </w:r>
          </w:p>
        </w:tc>
        <w:tc>
          <w:tcPr>
            <w:tcW w:w="1559" w:type="dxa"/>
            <w:vAlign w:val="center"/>
          </w:tcPr>
          <w:p w14:paraId="25E9797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18 (31%)</w:t>
            </w:r>
          </w:p>
        </w:tc>
        <w:tc>
          <w:tcPr>
            <w:tcW w:w="993" w:type="dxa"/>
            <w:vAlign w:val="center"/>
          </w:tcPr>
          <w:p w14:paraId="08E563C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6331C72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238 (27%)</w:t>
            </w:r>
          </w:p>
        </w:tc>
        <w:tc>
          <w:tcPr>
            <w:tcW w:w="1701" w:type="dxa"/>
            <w:vAlign w:val="center"/>
          </w:tcPr>
          <w:p w14:paraId="07B2C2D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66 (43%)</w:t>
            </w:r>
          </w:p>
        </w:tc>
        <w:tc>
          <w:tcPr>
            <w:tcW w:w="992" w:type="dxa"/>
            <w:vAlign w:val="center"/>
          </w:tcPr>
          <w:p w14:paraId="6FE8B1F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62816EA6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1D40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F895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687 (81%)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50AC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70 (76%)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A456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53E5A8E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488 (79%)</w:t>
            </w:r>
          </w:p>
        </w:tc>
        <w:tc>
          <w:tcPr>
            <w:tcW w:w="1559" w:type="dxa"/>
            <w:vAlign w:val="center"/>
          </w:tcPr>
          <w:p w14:paraId="2C8E9FD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35 (69%)</w:t>
            </w:r>
          </w:p>
        </w:tc>
        <w:tc>
          <w:tcPr>
            <w:tcW w:w="993" w:type="dxa"/>
            <w:vAlign w:val="center"/>
          </w:tcPr>
          <w:p w14:paraId="769775E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B9283C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693 (73%)</w:t>
            </w:r>
          </w:p>
        </w:tc>
        <w:tc>
          <w:tcPr>
            <w:tcW w:w="1701" w:type="dxa"/>
            <w:vAlign w:val="center"/>
          </w:tcPr>
          <w:p w14:paraId="2ED6E62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102 (57%)</w:t>
            </w:r>
          </w:p>
        </w:tc>
        <w:tc>
          <w:tcPr>
            <w:tcW w:w="992" w:type="dxa"/>
            <w:vAlign w:val="center"/>
          </w:tcPr>
          <w:p w14:paraId="0549279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490C48FE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ED47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History of diabetes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A6E6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9C7E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686A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0.007</w:t>
            </w:r>
          </w:p>
        </w:tc>
        <w:tc>
          <w:tcPr>
            <w:tcW w:w="1843" w:type="dxa"/>
            <w:vAlign w:val="center"/>
          </w:tcPr>
          <w:p w14:paraId="587905D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35E2F4E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5ED956C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0.592</w:t>
            </w:r>
          </w:p>
        </w:tc>
        <w:tc>
          <w:tcPr>
            <w:tcW w:w="1701" w:type="dxa"/>
            <w:vAlign w:val="center"/>
          </w:tcPr>
          <w:p w14:paraId="52E2A72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C331FA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3051B151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0.001</w:t>
            </w:r>
          </w:p>
        </w:tc>
      </w:tr>
      <w:tr w:rsidR="00D076B7" w:rsidRPr="00C545A4" w14:paraId="43B1B4C9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9069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lastRenderedPageBreak/>
              <w:t>Yes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E082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9 (0.6%)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A7B7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 (3.9%)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FFEF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73B4348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31 (3.5%)</w:t>
            </w:r>
          </w:p>
        </w:tc>
        <w:tc>
          <w:tcPr>
            <w:tcW w:w="1559" w:type="dxa"/>
            <w:vAlign w:val="center"/>
          </w:tcPr>
          <w:p w14:paraId="6350C64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 (2.0%)</w:t>
            </w:r>
          </w:p>
        </w:tc>
        <w:tc>
          <w:tcPr>
            <w:tcW w:w="993" w:type="dxa"/>
            <w:vAlign w:val="center"/>
          </w:tcPr>
          <w:p w14:paraId="2CD2C54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CE796A1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89 (7.9%)</w:t>
            </w:r>
          </w:p>
        </w:tc>
        <w:tc>
          <w:tcPr>
            <w:tcW w:w="1701" w:type="dxa"/>
            <w:vAlign w:val="center"/>
          </w:tcPr>
          <w:p w14:paraId="4B8A63C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29 (18%)</w:t>
            </w:r>
          </w:p>
        </w:tc>
        <w:tc>
          <w:tcPr>
            <w:tcW w:w="992" w:type="dxa"/>
            <w:vAlign w:val="center"/>
          </w:tcPr>
          <w:p w14:paraId="172363A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071C0824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15DB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3D42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834 (99%)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F6E6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81 (96%)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B5E2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0EA6E35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558 (97%)</w:t>
            </w:r>
          </w:p>
        </w:tc>
        <w:tc>
          <w:tcPr>
            <w:tcW w:w="1559" w:type="dxa"/>
            <w:vAlign w:val="center"/>
          </w:tcPr>
          <w:p w14:paraId="336D5CA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52 (98%)</w:t>
            </w:r>
          </w:p>
        </w:tc>
        <w:tc>
          <w:tcPr>
            <w:tcW w:w="993" w:type="dxa"/>
            <w:vAlign w:val="center"/>
          </w:tcPr>
          <w:p w14:paraId="05881B6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1911D9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842 (92%)</w:t>
            </w:r>
          </w:p>
        </w:tc>
        <w:tc>
          <w:tcPr>
            <w:tcW w:w="1701" w:type="dxa"/>
            <w:vAlign w:val="center"/>
          </w:tcPr>
          <w:p w14:paraId="4729AA8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139 (82%)</w:t>
            </w:r>
          </w:p>
        </w:tc>
        <w:tc>
          <w:tcPr>
            <w:tcW w:w="992" w:type="dxa"/>
            <w:vAlign w:val="center"/>
          </w:tcPr>
          <w:p w14:paraId="2481155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57F4D762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111A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History of hypertension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E7BC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F216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29C9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&lt;0.001</w:t>
            </w:r>
          </w:p>
        </w:tc>
        <w:tc>
          <w:tcPr>
            <w:tcW w:w="1843" w:type="dxa"/>
            <w:vAlign w:val="center"/>
          </w:tcPr>
          <w:p w14:paraId="2CCEB4C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10F9573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4893793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0.980</w:t>
            </w:r>
          </w:p>
        </w:tc>
        <w:tc>
          <w:tcPr>
            <w:tcW w:w="1701" w:type="dxa"/>
            <w:vAlign w:val="center"/>
          </w:tcPr>
          <w:p w14:paraId="5C9D776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1FFAE7D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779CDDC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0.807</w:t>
            </w:r>
          </w:p>
        </w:tc>
      </w:tr>
      <w:tr w:rsidR="00D076B7" w:rsidRPr="00C545A4" w14:paraId="607E4E86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7BE8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4A7B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49 (4.0%)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3088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 (17%)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BC05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34EFCA5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61 (9.9%)</w:t>
            </w:r>
          </w:p>
        </w:tc>
        <w:tc>
          <w:tcPr>
            <w:tcW w:w="1559" w:type="dxa"/>
            <w:vAlign w:val="center"/>
          </w:tcPr>
          <w:p w14:paraId="6E33210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 (9.7%)</w:t>
            </w:r>
          </w:p>
        </w:tc>
        <w:tc>
          <w:tcPr>
            <w:tcW w:w="993" w:type="dxa"/>
            <w:vAlign w:val="center"/>
          </w:tcPr>
          <w:p w14:paraId="3A881D08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12CE9AF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212 (19%)</w:t>
            </w:r>
          </w:p>
        </w:tc>
        <w:tc>
          <w:tcPr>
            <w:tcW w:w="1701" w:type="dxa"/>
            <w:vAlign w:val="center"/>
          </w:tcPr>
          <w:p w14:paraId="1B1CC90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42 (20%)</w:t>
            </w:r>
          </w:p>
        </w:tc>
        <w:tc>
          <w:tcPr>
            <w:tcW w:w="992" w:type="dxa"/>
            <w:vAlign w:val="center"/>
          </w:tcPr>
          <w:p w14:paraId="3A58173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55F37F0A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74C7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D264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794 (96%)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262B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73 (83%)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1AFB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6A1DEF6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528 (90%)</w:t>
            </w:r>
          </w:p>
        </w:tc>
        <w:tc>
          <w:tcPr>
            <w:tcW w:w="1559" w:type="dxa"/>
            <w:vAlign w:val="center"/>
          </w:tcPr>
          <w:p w14:paraId="1975C438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46 (90%)</w:t>
            </w:r>
          </w:p>
        </w:tc>
        <w:tc>
          <w:tcPr>
            <w:tcW w:w="993" w:type="dxa"/>
            <w:vAlign w:val="center"/>
          </w:tcPr>
          <w:p w14:paraId="55F5599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07B712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719 (81%)</w:t>
            </w:r>
          </w:p>
        </w:tc>
        <w:tc>
          <w:tcPr>
            <w:tcW w:w="1701" w:type="dxa"/>
            <w:vAlign w:val="center"/>
          </w:tcPr>
          <w:p w14:paraId="5AB13AA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126 (80%)</w:t>
            </w:r>
          </w:p>
        </w:tc>
        <w:tc>
          <w:tcPr>
            <w:tcW w:w="992" w:type="dxa"/>
            <w:vAlign w:val="center"/>
          </w:tcPr>
          <w:p w14:paraId="5C236C0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05E25FAC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D753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Serum cotinine (ng/mL)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62C2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41 ± 102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97D9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76 ± 138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2AE2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0.552</w:t>
            </w:r>
          </w:p>
        </w:tc>
        <w:tc>
          <w:tcPr>
            <w:tcW w:w="1843" w:type="dxa"/>
            <w:vAlign w:val="center"/>
          </w:tcPr>
          <w:p w14:paraId="61B06B9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36 ± 90</w:t>
            </w:r>
          </w:p>
        </w:tc>
        <w:tc>
          <w:tcPr>
            <w:tcW w:w="1559" w:type="dxa"/>
            <w:vAlign w:val="center"/>
          </w:tcPr>
          <w:p w14:paraId="481C034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49 ± 103</w:t>
            </w:r>
          </w:p>
        </w:tc>
        <w:tc>
          <w:tcPr>
            <w:tcW w:w="993" w:type="dxa"/>
            <w:vAlign w:val="center"/>
          </w:tcPr>
          <w:p w14:paraId="75B7887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0.526</w:t>
            </w:r>
          </w:p>
        </w:tc>
        <w:tc>
          <w:tcPr>
            <w:tcW w:w="1701" w:type="dxa"/>
            <w:vAlign w:val="center"/>
          </w:tcPr>
          <w:p w14:paraId="1CFA77B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41 ± 94</w:t>
            </w:r>
          </w:p>
        </w:tc>
        <w:tc>
          <w:tcPr>
            <w:tcW w:w="1701" w:type="dxa"/>
            <w:vAlign w:val="center"/>
          </w:tcPr>
          <w:p w14:paraId="4FCED24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37 ± 92</w:t>
            </w:r>
          </w:p>
        </w:tc>
        <w:tc>
          <w:tcPr>
            <w:tcW w:w="992" w:type="dxa"/>
            <w:vAlign w:val="center"/>
          </w:tcPr>
          <w:p w14:paraId="4C662691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0.607</w:t>
            </w:r>
          </w:p>
        </w:tc>
      </w:tr>
      <w:tr w:rsidR="00D076B7" w:rsidRPr="00C545A4" w14:paraId="3D857444" w14:textId="77777777" w:rsidTr="00962B23">
        <w:trPr>
          <w:jc w:val="center"/>
        </w:trPr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CF88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Serum vitamin D (nmol/L)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7A2A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70 ± 26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8607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72 ± 29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9E07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0.890</w:t>
            </w:r>
          </w:p>
        </w:tc>
        <w:tc>
          <w:tcPr>
            <w:tcW w:w="1843" w:type="dxa"/>
            <w:vAlign w:val="center"/>
          </w:tcPr>
          <w:p w14:paraId="4AD42AC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67 ± 25</w:t>
            </w:r>
          </w:p>
        </w:tc>
        <w:tc>
          <w:tcPr>
            <w:tcW w:w="1559" w:type="dxa"/>
            <w:vAlign w:val="center"/>
          </w:tcPr>
          <w:p w14:paraId="4879614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73 ± 28</w:t>
            </w:r>
          </w:p>
        </w:tc>
        <w:tc>
          <w:tcPr>
            <w:tcW w:w="993" w:type="dxa"/>
            <w:vAlign w:val="center"/>
          </w:tcPr>
          <w:p w14:paraId="7395532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0.312</w:t>
            </w:r>
          </w:p>
        </w:tc>
        <w:tc>
          <w:tcPr>
            <w:tcW w:w="1701" w:type="dxa"/>
            <w:vAlign w:val="center"/>
          </w:tcPr>
          <w:p w14:paraId="42A3FD1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56 ± 22</w:t>
            </w:r>
          </w:p>
        </w:tc>
        <w:tc>
          <w:tcPr>
            <w:tcW w:w="1701" w:type="dxa"/>
            <w:vAlign w:val="center"/>
          </w:tcPr>
          <w:p w14:paraId="2832752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56 ± 20</w:t>
            </w:r>
          </w:p>
        </w:tc>
        <w:tc>
          <w:tcPr>
            <w:tcW w:w="992" w:type="dxa"/>
            <w:vAlign w:val="center"/>
          </w:tcPr>
          <w:p w14:paraId="32C4A89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0.580</w:t>
            </w:r>
          </w:p>
        </w:tc>
      </w:tr>
      <w:tr w:rsidR="00D076B7" w:rsidRPr="00C545A4" w14:paraId="12BAFE05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A176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NHHR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0242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1.77 ± 0.70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6E6C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2.02 ± 0.98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0EDA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0.261</w:t>
            </w:r>
          </w:p>
        </w:tc>
        <w:tc>
          <w:tcPr>
            <w:tcW w:w="1843" w:type="dxa"/>
            <w:vAlign w:val="center"/>
          </w:tcPr>
          <w:p w14:paraId="6FDA4628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2.33 ± 1.05</w:t>
            </w:r>
          </w:p>
        </w:tc>
        <w:tc>
          <w:tcPr>
            <w:tcW w:w="1559" w:type="dxa"/>
            <w:vAlign w:val="center"/>
          </w:tcPr>
          <w:p w14:paraId="23C25D9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2.66 ± 1.04</w:t>
            </w:r>
          </w:p>
        </w:tc>
        <w:tc>
          <w:tcPr>
            <w:tcW w:w="993" w:type="dxa"/>
            <w:vAlign w:val="center"/>
          </w:tcPr>
          <w:p w14:paraId="728DAB18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0.068</w:t>
            </w:r>
          </w:p>
        </w:tc>
        <w:tc>
          <w:tcPr>
            <w:tcW w:w="1701" w:type="dxa"/>
            <w:vAlign w:val="center"/>
          </w:tcPr>
          <w:p w14:paraId="3FE9A2D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2.92 ± 1.30</w:t>
            </w:r>
          </w:p>
        </w:tc>
        <w:tc>
          <w:tcPr>
            <w:tcW w:w="1701" w:type="dxa"/>
            <w:vAlign w:val="center"/>
          </w:tcPr>
          <w:p w14:paraId="0119EEE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3.00 ± 1.30</w:t>
            </w:r>
          </w:p>
        </w:tc>
        <w:tc>
          <w:tcPr>
            <w:tcW w:w="992" w:type="dxa"/>
            <w:vAlign w:val="center"/>
          </w:tcPr>
          <w:p w14:paraId="5AEEB5A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0.588</w:t>
            </w:r>
          </w:p>
        </w:tc>
      </w:tr>
      <w:tr w:rsidR="00D076B7" w:rsidRPr="00C545A4" w14:paraId="650D48CC" w14:textId="77777777" w:rsidTr="00962B23">
        <w:trPr>
          <w:jc w:val="center"/>
        </w:trPr>
        <w:tc>
          <w:tcPr>
            <w:tcW w:w="170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FAF8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Physical activity</w:t>
            </w:r>
          </w:p>
        </w:tc>
        <w:tc>
          <w:tcPr>
            <w:tcW w:w="1843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E94BB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CA1F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EB7B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0.626</w:t>
            </w:r>
          </w:p>
        </w:tc>
        <w:tc>
          <w:tcPr>
            <w:tcW w:w="1843" w:type="dxa"/>
            <w:vAlign w:val="center"/>
          </w:tcPr>
          <w:p w14:paraId="268A63F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2629999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24F67C7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0.366</w:t>
            </w:r>
          </w:p>
        </w:tc>
        <w:tc>
          <w:tcPr>
            <w:tcW w:w="1701" w:type="dxa"/>
            <w:vAlign w:val="center"/>
          </w:tcPr>
          <w:p w14:paraId="1F12B58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2BCBE2E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47CB807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0.880</w:t>
            </w:r>
          </w:p>
        </w:tc>
      </w:tr>
      <w:tr w:rsidR="00D076B7" w:rsidRPr="00C545A4" w14:paraId="330015D8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EB0F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Insufficient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710E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221 (19%)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0315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30 (22%)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235D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4A6770E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171 (23%)</w:t>
            </w:r>
          </w:p>
        </w:tc>
        <w:tc>
          <w:tcPr>
            <w:tcW w:w="1559" w:type="dxa"/>
            <w:vAlign w:val="center"/>
          </w:tcPr>
          <w:p w14:paraId="7D6285E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 (31%)</w:t>
            </w:r>
          </w:p>
        </w:tc>
        <w:tc>
          <w:tcPr>
            <w:tcW w:w="993" w:type="dxa"/>
            <w:vAlign w:val="center"/>
          </w:tcPr>
          <w:p w14:paraId="47B8267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EA98A8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303 (30%)</w:t>
            </w:r>
          </w:p>
        </w:tc>
        <w:tc>
          <w:tcPr>
            <w:tcW w:w="1701" w:type="dxa"/>
            <w:vAlign w:val="center"/>
          </w:tcPr>
          <w:p w14:paraId="49339C28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51 (29%)</w:t>
            </w:r>
          </w:p>
        </w:tc>
        <w:tc>
          <w:tcPr>
            <w:tcW w:w="992" w:type="dxa"/>
            <w:vAlign w:val="center"/>
          </w:tcPr>
          <w:p w14:paraId="5BFA78F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02A86604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2BF1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Sufficient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96AA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622 (81%)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CB92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54 (78%)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88B4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17E2EDE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418 (77%)</w:t>
            </w:r>
          </w:p>
        </w:tc>
        <w:tc>
          <w:tcPr>
            <w:tcW w:w="1559" w:type="dxa"/>
            <w:vAlign w:val="center"/>
          </w:tcPr>
          <w:p w14:paraId="77CE17C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33 (69%)</w:t>
            </w:r>
          </w:p>
        </w:tc>
        <w:tc>
          <w:tcPr>
            <w:tcW w:w="993" w:type="dxa"/>
            <w:vAlign w:val="center"/>
          </w:tcPr>
          <w:p w14:paraId="38730B1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307DCE2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628 (70%)</w:t>
            </w:r>
          </w:p>
        </w:tc>
        <w:tc>
          <w:tcPr>
            <w:tcW w:w="1701" w:type="dxa"/>
            <w:vAlign w:val="center"/>
          </w:tcPr>
          <w:p w14:paraId="655B2CC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117 (71%)</w:t>
            </w:r>
          </w:p>
        </w:tc>
        <w:tc>
          <w:tcPr>
            <w:tcW w:w="992" w:type="dxa"/>
            <w:vAlign w:val="center"/>
          </w:tcPr>
          <w:p w14:paraId="75D18A0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63A5844B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E618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lastRenderedPageBreak/>
              <w:t>Sedentary behavior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022C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2252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6FC6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0.568</w:t>
            </w:r>
          </w:p>
        </w:tc>
        <w:tc>
          <w:tcPr>
            <w:tcW w:w="1843" w:type="dxa"/>
            <w:vAlign w:val="center"/>
          </w:tcPr>
          <w:p w14:paraId="6F6D51E8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4FEC195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2F959D7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0.373</w:t>
            </w:r>
          </w:p>
        </w:tc>
        <w:tc>
          <w:tcPr>
            <w:tcW w:w="1701" w:type="dxa"/>
            <w:vAlign w:val="center"/>
          </w:tcPr>
          <w:p w14:paraId="19C5A25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4DF09B9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228F045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0.421</w:t>
            </w:r>
          </w:p>
        </w:tc>
      </w:tr>
      <w:tr w:rsidR="00D076B7" w:rsidRPr="00C545A4" w14:paraId="69F5869C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12E8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Low</w:t>
            </w:r>
            <w:r w:rsidRPr="00C545A4">
              <w:rPr>
                <w:rFonts w:eastAsia="宋体" w:cs="Arial"/>
                <w:color w:val="000000"/>
                <w:kern w:val="2"/>
                <w:sz w:val="22"/>
                <w:szCs w:val="22"/>
                <w:lang w:eastAsia="zh-CN"/>
              </w:rPr>
              <w:t xml:space="preserve"> sedentary time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2BF7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402 (49%)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9256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40 (53%)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DD31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3267E2F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300 (51%)</w:t>
            </w:r>
          </w:p>
        </w:tc>
        <w:tc>
          <w:tcPr>
            <w:tcW w:w="1559" w:type="dxa"/>
            <w:vAlign w:val="center"/>
          </w:tcPr>
          <w:p w14:paraId="5679D2E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22 (42%)</w:t>
            </w:r>
          </w:p>
        </w:tc>
        <w:tc>
          <w:tcPr>
            <w:tcW w:w="993" w:type="dxa"/>
            <w:vAlign w:val="center"/>
          </w:tcPr>
          <w:p w14:paraId="1A9CA6D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6BA0F9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443 (45%)</w:t>
            </w:r>
          </w:p>
        </w:tc>
        <w:tc>
          <w:tcPr>
            <w:tcW w:w="1701" w:type="dxa"/>
            <w:vAlign w:val="center"/>
          </w:tcPr>
          <w:p w14:paraId="2AF4697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79 (48%)</w:t>
            </w:r>
          </w:p>
        </w:tc>
        <w:tc>
          <w:tcPr>
            <w:tcW w:w="992" w:type="dxa"/>
            <w:vAlign w:val="center"/>
          </w:tcPr>
          <w:p w14:paraId="7D7E1B98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45360F05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9FA3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High</w:t>
            </w:r>
            <w:r w:rsidRPr="00C545A4">
              <w:rPr>
                <w:rFonts w:eastAsia="宋体" w:cs="Arial"/>
                <w:color w:val="000000"/>
                <w:kern w:val="2"/>
                <w:sz w:val="22"/>
                <w:szCs w:val="22"/>
                <w:lang w:eastAsia="zh-CN"/>
              </w:rPr>
              <w:t xml:space="preserve"> sedentary time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01CB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441 (51%)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B70E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44 (47%)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80E0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4D4E61B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289 (49%)</w:t>
            </w:r>
          </w:p>
        </w:tc>
        <w:tc>
          <w:tcPr>
            <w:tcW w:w="1559" w:type="dxa"/>
            <w:vAlign w:val="center"/>
          </w:tcPr>
          <w:p w14:paraId="5308183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31 (58%)</w:t>
            </w:r>
          </w:p>
        </w:tc>
        <w:tc>
          <w:tcPr>
            <w:tcW w:w="993" w:type="dxa"/>
            <w:vAlign w:val="center"/>
          </w:tcPr>
          <w:p w14:paraId="7895517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1364170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488 (55%)</w:t>
            </w:r>
          </w:p>
        </w:tc>
        <w:tc>
          <w:tcPr>
            <w:tcW w:w="1701" w:type="dxa"/>
            <w:vAlign w:val="center"/>
          </w:tcPr>
          <w:p w14:paraId="01D35F1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89 (52%)</w:t>
            </w:r>
          </w:p>
        </w:tc>
        <w:tc>
          <w:tcPr>
            <w:tcW w:w="992" w:type="dxa"/>
            <w:vAlign w:val="center"/>
          </w:tcPr>
          <w:p w14:paraId="24F424D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</w:p>
        </w:tc>
      </w:tr>
      <w:tr w:rsidR="00D076B7" w:rsidRPr="00C545A4" w14:paraId="72C02F47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B052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Dietary cholesterol (mg)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1E7A2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259 ± 175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027B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235 ± 156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0669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0.482</w:t>
            </w:r>
          </w:p>
        </w:tc>
        <w:tc>
          <w:tcPr>
            <w:tcW w:w="1843" w:type="dxa"/>
            <w:vAlign w:val="center"/>
          </w:tcPr>
          <w:p w14:paraId="597D1AF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259 ± 162</w:t>
            </w:r>
          </w:p>
        </w:tc>
        <w:tc>
          <w:tcPr>
            <w:tcW w:w="1559" w:type="dxa"/>
            <w:vAlign w:val="center"/>
          </w:tcPr>
          <w:p w14:paraId="2F7FE9E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294 ± 164</w:t>
            </w:r>
          </w:p>
        </w:tc>
        <w:tc>
          <w:tcPr>
            <w:tcW w:w="993" w:type="dxa"/>
            <w:vAlign w:val="center"/>
          </w:tcPr>
          <w:p w14:paraId="593CB53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0.289</w:t>
            </w:r>
          </w:p>
        </w:tc>
        <w:tc>
          <w:tcPr>
            <w:tcW w:w="1701" w:type="dxa"/>
            <w:vAlign w:val="center"/>
          </w:tcPr>
          <w:p w14:paraId="090082E1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269 ± 164</w:t>
            </w:r>
          </w:p>
        </w:tc>
        <w:tc>
          <w:tcPr>
            <w:tcW w:w="1701" w:type="dxa"/>
            <w:vAlign w:val="center"/>
          </w:tcPr>
          <w:p w14:paraId="73A9B64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269 ± 190</w:t>
            </w:r>
          </w:p>
        </w:tc>
        <w:tc>
          <w:tcPr>
            <w:tcW w:w="992" w:type="dxa"/>
            <w:vAlign w:val="center"/>
          </w:tcPr>
          <w:p w14:paraId="50C3632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0.340</w:t>
            </w:r>
          </w:p>
        </w:tc>
      </w:tr>
      <w:tr w:rsidR="00D076B7" w:rsidRPr="00C545A4" w14:paraId="27C29834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29BA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Dietary calories (kcal)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9F5A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1,865 ± 673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243B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1,787 ± 681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D8080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0.778</w:t>
            </w:r>
          </w:p>
        </w:tc>
        <w:tc>
          <w:tcPr>
            <w:tcW w:w="1843" w:type="dxa"/>
            <w:vAlign w:val="center"/>
          </w:tcPr>
          <w:p w14:paraId="0CB79C5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1,808 ± 600</w:t>
            </w:r>
          </w:p>
        </w:tc>
        <w:tc>
          <w:tcPr>
            <w:tcW w:w="1559" w:type="dxa"/>
            <w:vAlign w:val="center"/>
          </w:tcPr>
          <w:p w14:paraId="7AF5C0E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2,083 ± 662</w:t>
            </w:r>
          </w:p>
        </w:tc>
        <w:tc>
          <w:tcPr>
            <w:tcW w:w="993" w:type="dxa"/>
            <w:vAlign w:val="center"/>
          </w:tcPr>
          <w:p w14:paraId="40F604BB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0.016</w:t>
            </w:r>
          </w:p>
        </w:tc>
        <w:tc>
          <w:tcPr>
            <w:tcW w:w="1701" w:type="dxa"/>
            <w:vAlign w:val="center"/>
          </w:tcPr>
          <w:p w14:paraId="3920575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1,881 ± 660</w:t>
            </w:r>
          </w:p>
        </w:tc>
        <w:tc>
          <w:tcPr>
            <w:tcW w:w="1701" w:type="dxa"/>
            <w:vAlign w:val="center"/>
          </w:tcPr>
          <w:p w14:paraId="28C49E6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1,853 ± 732</w:t>
            </w:r>
          </w:p>
        </w:tc>
        <w:tc>
          <w:tcPr>
            <w:tcW w:w="992" w:type="dxa"/>
            <w:vAlign w:val="center"/>
          </w:tcPr>
          <w:p w14:paraId="19FD5C1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0.371</w:t>
            </w:r>
          </w:p>
        </w:tc>
      </w:tr>
      <w:tr w:rsidR="00D076B7" w:rsidRPr="00C545A4" w14:paraId="50B471B3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5BF0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TC (mg/dL)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F76D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171 ± 32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E1E25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183 ± 32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752B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0.008</w:t>
            </w:r>
          </w:p>
        </w:tc>
        <w:tc>
          <w:tcPr>
            <w:tcW w:w="1843" w:type="dxa"/>
            <w:vAlign w:val="center"/>
          </w:tcPr>
          <w:p w14:paraId="29DC6E0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182 ± 34</w:t>
            </w:r>
          </w:p>
        </w:tc>
        <w:tc>
          <w:tcPr>
            <w:tcW w:w="1559" w:type="dxa"/>
            <w:vAlign w:val="center"/>
          </w:tcPr>
          <w:p w14:paraId="0875C396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190 ± 36</w:t>
            </w:r>
          </w:p>
        </w:tc>
        <w:tc>
          <w:tcPr>
            <w:tcW w:w="993" w:type="dxa"/>
            <w:vAlign w:val="center"/>
          </w:tcPr>
          <w:p w14:paraId="28DCF81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0.281</w:t>
            </w:r>
          </w:p>
        </w:tc>
        <w:tc>
          <w:tcPr>
            <w:tcW w:w="1701" w:type="dxa"/>
            <w:vAlign w:val="center"/>
          </w:tcPr>
          <w:p w14:paraId="4026060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185 ± 36</w:t>
            </w:r>
          </w:p>
        </w:tc>
        <w:tc>
          <w:tcPr>
            <w:tcW w:w="1701" w:type="dxa"/>
            <w:vAlign w:val="center"/>
          </w:tcPr>
          <w:p w14:paraId="0DC1666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183 ± 36</w:t>
            </w:r>
          </w:p>
        </w:tc>
        <w:tc>
          <w:tcPr>
            <w:tcW w:w="992" w:type="dxa"/>
            <w:vAlign w:val="center"/>
          </w:tcPr>
          <w:p w14:paraId="4F823191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0.508</w:t>
            </w:r>
          </w:p>
        </w:tc>
      </w:tr>
      <w:tr w:rsidR="00D076B7" w:rsidRPr="00C545A4" w14:paraId="0ACE7A28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ABAB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HDL</w:t>
            </w:r>
            <w:r w:rsidRPr="00C545A4">
              <w:rPr>
                <w:rFonts w:eastAsia="宋体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-</w:t>
            </w: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C (mg/dL)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8E9E6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64 ± 15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1EEF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65 ± 16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9BF2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0.976</w:t>
            </w:r>
          </w:p>
        </w:tc>
        <w:tc>
          <w:tcPr>
            <w:tcW w:w="1843" w:type="dxa"/>
            <w:vAlign w:val="center"/>
          </w:tcPr>
          <w:p w14:paraId="6DF79FF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58 ± 14</w:t>
            </w:r>
          </w:p>
        </w:tc>
        <w:tc>
          <w:tcPr>
            <w:tcW w:w="1559" w:type="dxa"/>
            <w:vAlign w:val="center"/>
          </w:tcPr>
          <w:p w14:paraId="4FC1EF8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54 ± 13</w:t>
            </w:r>
          </w:p>
        </w:tc>
        <w:tc>
          <w:tcPr>
            <w:tcW w:w="993" w:type="dxa"/>
            <w:vAlign w:val="center"/>
          </w:tcPr>
          <w:p w14:paraId="5E0DDC3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0.042</w:t>
            </w:r>
          </w:p>
        </w:tc>
        <w:tc>
          <w:tcPr>
            <w:tcW w:w="1701" w:type="dxa"/>
            <w:vAlign w:val="center"/>
          </w:tcPr>
          <w:p w14:paraId="54C6E8B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50 ± 12</w:t>
            </w:r>
          </w:p>
        </w:tc>
        <w:tc>
          <w:tcPr>
            <w:tcW w:w="1701" w:type="dxa"/>
            <w:vAlign w:val="center"/>
          </w:tcPr>
          <w:p w14:paraId="6DDAF5D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49 ± 14</w:t>
            </w:r>
          </w:p>
        </w:tc>
        <w:tc>
          <w:tcPr>
            <w:tcW w:w="992" w:type="dxa"/>
            <w:vAlign w:val="center"/>
          </w:tcPr>
          <w:p w14:paraId="04173EB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0.322</w:t>
            </w:r>
          </w:p>
        </w:tc>
      </w:tr>
      <w:tr w:rsidR="00D076B7" w:rsidRPr="00C545A4" w14:paraId="48AC0192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10B6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ALT (U/L)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02599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15.9 ± 7.1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F1F9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19.1 ± 8.6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CE3B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b/>
                <w:bCs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0.005</w:t>
            </w:r>
          </w:p>
        </w:tc>
        <w:tc>
          <w:tcPr>
            <w:tcW w:w="1843" w:type="dxa"/>
            <w:vAlign w:val="center"/>
          </w:tcPr>
          <w:p w14:paraId="5068ABE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19 ± 13</w:t>
            </w:r>
          </w:p>
        </w:tc>
        <w:tc>
          <w:tcPr>
            <w:tcW w:w="1559" w:type="dxa"/>
            <w:vAlign w:val="center"/>
          </w:tcPr>
          <w:p w14:paraId="5A98E27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19 ± 11</w:t>
            </w:r>
          </w:p>
        </w:tc>
        <w:tc>
          <w:tcPr>
            <w:tcW w:w="993" w:type="dxa"/>
            <w:vAlign w:val="center"/>
          </w:tcPr>
          <w:p w14:paraId="3634C5A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0.962</w:t>
            </w:r>
          </w:p>
        </w:tc>
        <w:tc>
          <w:tcPr>
            <w:tcW w:w="1701" w:type="dxa"/>
            <w:vAlign w:val="center"/>
          </w:tcPr>
          <w:p w14:paraId="218E4F2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23 ± 23</w:t>
            </w:r>
          </w:p>
        </w:tc>
        <w:tc>
          <w:tcPr>
            <w:tcW w:w="1701" w:type="dxa"/>
            <w:vAlign w:val="center"/>
          </w:tcPr>
          <w:p w14:paraId="6B7FAF0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22 ± 12</w:t>
            </w:r>
          </w:p>
        </w:tc>
        <w:tc>
          <w:tcPr>
            <w:tcW w:w="992" w:type="dxa"/>
            <w:vAlign w:val="center"/>
          </w:tcPr>
          <w:p w14:paraId="1C6ACFA1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0.182</w:t>
            </w:r>
          </w:p>
        </w:tc>
      </w:tr>
      <w:tr w:rsidR="00D076B7" w:rsidRPr="00C545A4" w14:paraId="27D9DB35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50CB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AST (U/L)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597AD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20.1 ± 6.4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8C7D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24.0 ± 20.3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6CCC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0.162</w:t>
            </w:r>
          </w:p>
        </w:tc>
        <w:tc>
          <w:tcPr>
            <w:tcW w:w="1843" w:type="dxa"/>
            <w:vAlign w:val="center"/>
          </w:tcPr>
          <w:p w14:paraId="0FDAFA6A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21 ± 10</w:t>
            </w:r>
          </w:p>
        </w:tc>
        <w:tc>
          <w:tcPr>
            <w:tcW w:w="1559" w:type="dxa"/>
            <w:vAlign w:val="center"/>
          </w:tcPr>
          <w:p w14:paraId="5EC55B3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20 ± 8</w:t>
            </w:r>
          </w:p>
        </w:tc>
        <w:tc>
          <w:tcPr>
            <w:tcW w:w="993" w:type="dxa"/>
            <w:vAlign w:val="center"/>
          </w:tcPr>
          <w:p w14:paraId="544A563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0.086</w:t>
            </w:r>
          </w:p>
        </w:tc>
        <w:tc>
          <w:tcPr>
            <w:tcW w:w="1701" w:type="dxa"/>
            <w:vAlign w:val="center"/>
          </w:tcPr>
          <w:p w14:paraId="42D9EC5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23 ± 19</w:t>
            </w:r>
          </w:p>
        </w:tc>
        <w:tc>
          <w:tcPr>
            <w:tcW w:w="1701" w:type="dxa"/>
            <w:vAlign w:val="center"/>
          </w:tcPr>
          <w:p w14:paraId="3D4BE10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21 ± 7</w:t>
            </w:r>
          </w:p>
        </w:tc>
        <w:tc>
          <w:tcPr>
            <w:tcW w:w="992" w:type="dxa"/>
            <w:vAlign w:val="center"/>
          </w:tcPr>
          <w:p w14:paraId="230592B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0.411</w:t>
            </w:r>
          </w:p>
        </w:tc>
      </w:tr>
      <w:tr w:rsidR="00D076B7" w:rsidRPr="00C545A4" w14:paraId="525738D0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B559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TG (mmol/L)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FA42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0.97 ± 0.55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9306E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1.10 ± 0.64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3B1A4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0.189</w:t>
            </w:r>
          </w:p>
        </w:tc>
        <w:tc>
          <w:tcPr>
            <w:tcW w:w="1843" w:type="dxa"/>
            <w:vAlign w:val="center"/>
          </w:tcPr>
          <w:p w14:paraId="5362DDE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1.26 ± 0.75</w:t>
            </w:r>
          </w:p>
        </w:tc>
        <w:tc>
          <w:tcPr>
            <w:tcW w:w="1559" w:type="dxa"/>
            <w:vAlign w:val="center"/>
          </w:tcPr>
          <w:p w14:paraId="12E8EF52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1.54 ± 0.86</w:t>
            </w:r>
          </w:p>
        </w:tc>
        <w:tc>
          <w:tcPr>
            <w:tcW w:w="993" w:type="dxa"/>
            <w:vAlign w:val="center"/>
          </w:tcPr>
          <w:p w14:paraId="0D31D9E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0.136</w:t>
            </w:r>
          </w:p>
        </w:tc>
        <w:tc>
          <w:tcPr>
            <w:tcW w:w="1701" w:type="dxa"/>
            <w:vAlign w:val="center"/>
          </w:tcPr>
          <w:p w14:paraId="4C8261B1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1.63 ± 2.11</w:t>
            </w:r>
          </w:p>
        </w:tc>
        <w:tc>
          <w:tcPr>
            <w:tcW w:w="1701" w:type="dxa"/>
            <w:vAlign w:val="center"/>
          </w:tcPr>
          <w:p w14:paraId="40EAA229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1.72 ± 1.16</w:t>
            </w:r>
          </w:p>
        </w:tc>
        <w:tc>
          <w:tcPr>
            <w:tcW w:w="992" w:type="dxa"/>
            <w:vAlign w:val="center"/>
          </w:tcPr>
          <w:p w14:paraId="045BD717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0.239</w:t>
            </w:r>
          </w:p>
        </w:tc>
      </w:tr>
      <w:tr w:rsidR="00D076B7" w:rsidRPr="00C545A4" w14:paraId="3E11BFC9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B6AE3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lastRenderedPageBreak/>
              <w:t>UA (</w:t>
            </w:r>
            <w:proofErr w:type="spellStart"/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umol</w:t>
            </w:r>
            <w:proofErr w:type="spellEnd"/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/L)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072C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245 ± 57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16237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252 ± 43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1AADA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0.118</w:t>
            </w:r>
          </w:p>
        </w:tc>
        <w:tc>
          <w:tcPr>
            <w:tcW w:w="1843" w:type="dxa"/>
            <w:vAlign w:val="center"/>
          </w:tcPr>
          <w:p w14:paraId="6B5442F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264 ± 57</w:t>
            </w:r>
          </w:p>
        </w:tc>
        <w:tc>
          <w:tcPr>
            <w:tcW w:w="1559" w:type="dxa"/>
            <w:vAlign w:val="center"/>
          </w:tcPr>
          <w:p w14:paraId="1A9ABCE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267 ± 57</w:t>
            </w:r>
          </w:p>
        </w:tc>
        <w:tc>
          <w:tcPr>
            <w:tcW w:w="993" w:type="dxa"/>
            <w:vAlign w:val="center"/>
          </w:tcPr>
          <w:p w14:paraId="3D4EA1D8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0.657</w:t>
            </w:r>
          </w:p>
        </w:tc>
        <w:tc>
          <w:tcPr>
            <w:tcW w:w="1701" w:type="dxa"/>
            <w:vAlign w:val="center"/>
          </w:tcPr>
          <w:p w14:paraId="0CA3BBD4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297 ± 68</w:t>
            </w:r>
          </w:p>
        </w:tc>
        <w:tc>
          <w:tcPr>
            <w:tcW w:w="1701" w:type="dxa"/>
            <w:vAlign w:val="center"/>
          </w:tcPr>
          <w:p w14:paraId="00697E20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310 ± 71</w:t>
            </w:r>
          </w:p>
        </w:tc>
        <w:tc>
          <w:tcPr>
            <w:tcW w:w="992" w:type="dxa"/>
            <w:vAlign w:val="center"/>
          </w:tcPr>
          <w:p w14:paraId="6A183763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0.070</w:t>
            </w:r>
          </w:p>
        </w:tc>
      </w:tr>
      <w:tr w:rsidR="00D076B7" w:rsidRPr="00C545A4" w14:paraId="7D1E9F23" w14:textId="77777777" w:rsidTr="00962B23">
        <w:trPr>
          <w:jc w:val="center"/>
        </w:trPr>
        <w:tc>
          <w:tcPr>
            <w:tcW w:w="1701" w:type="dxa"/>
            <w:tcBorders>
              <w:top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75CAF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both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b/>
                <w:bCs/>
                <w:color w:val="000000"/>
                <w:kern w:val="2"/>
                <w:sz w:val="22"/>
                <w:szCs w:val="22"/>
                <w:lang w:eastAsia="zh-CN"/>
              </w:rPr>
              <w:t>Cr (ng/mL)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B772C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65 ± 24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7A568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64 ± 13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15921" w14:textId="77777777" w:rsidR="00D076B7" w:rsidRPr="00C545A4" w:rsidRDefault="00D076B7" w:rsidP="00D076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0.851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A5125D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64 ± 12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6BE6FA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64 ± 13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32CE026E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0.783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40089C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63 ± 12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97098F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63 ± 11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569855" w14:textId="77777777" w:rsidR="00D076B7" w:rsidRPr="00C545A4" w:rsidRDefault="00D076B7" w:rsidP="00D076B7">
            <w:pPr>
              <w:widowControl w:val="0"/>
              <w:jc w:val="center"/>
              <w:rPr>
                <w:rFonts w:eastAsia="宋体" w:cs="Times New Roman"/>
                <w:kern w:val="2"/>
                <w:sz w:val="22"/>
                <w:szCs w:val="22"/>
                <w:lang w:eastAsia="zh-CN"/>
              </w:rPr>
            </w:pPr>
            <w:r w:rsidRPr="00C545A4">
              <w:rPr>
                <w:rFonts w:eastAsia="Arial" w:cs="Times New Roman"/>
                <w:color w:val="000000"/>
                <w:kern w:val="2"/>
                <w:sz w:val="22"/>
                <w:szCs w:val="22"/>
                <w:lang w:eastAsia="zh-CN"/>
              </w:rPr>
              <w:t>0.864</w:t>
            </w:r>
          </w:p>
        </w:tc>
      </w:tr>
    </w:tbl>
    <w:p w14:paraId="5E5EAF05" w14:textId="4F77A48C" w:rsidR="001847BE" w:rsidRPr="006C646F" w:rsidRDefault="00D076B7" w:rsidP="00D076B7">
      <w:pPr>
        <w:widowControl w:val="0"/>
        <w:jc w:val="both"/>
        <w:rPr>
          <w:kern w:val="2"/>
          <w:sz w:val="22"/>
          <w:szCs w:val="22"/>
          <w:lang w:eastAsia="zh-CN"/>
        </w:rPr>
      </w:pPr>
      <w:r w:rsidRPr="00C545A4">
        <w:rPr>
          <w:i/>
          <w:iCs/>
          <w:kern w:val="2"/>
          <w:sz w:val="22"/>
          <w:szCs w:val="22"/>
          <w:lang w:eastAsia="zh-CN"/>
        </w:rPr>
        <w:t>P</w:t>
      </w:r>
      <w:r w:rsidRPr="00C545A4">
        <w:rPr>
          <w:kern w:val="2"/>
          <w:sz w:val="22"/>
          <w:szCs w:val="22"/>
          <w:lang w:eastAsia="zh-CN"/>
        </w:rPr>
        <w:t xml:space="preserve"> in bold indicates a significant statistical difference.</w:t>
      </w:r>
    </w:p>
    <w:sectPr w:rsidR="001847BE" w:rsidRPr="006C646F" w:rsidSect="005F59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8DE83" w14:textId="77777777" w:rsidR="00ED009C" w:rsidRDefault="00ED009C" w:rsidP="005F59C2">
      <w:r>
        <w:separator/>
      </w:r>
    </w:p>
  </w:endnote>
  <w:endnote w:type="continuationSeparator" w:id="0">
    <w:p w14:paraId="52B4A1C4" w14:textId="77777777" w:rsidR="00ED009C" w:rsidRDefault="00ED009C" w:rsidP="005F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1C6F5" w14:textId="77777777" w:rsidR="00ED009C" w:rsidRDefault="00ED009C" w:rsidP="005F59C2">
      <w:r>
        <w:separator/>
      </w:r>
    </w:p>
  </w:footnote>
  <w:footnote w:type="continuationSeparator" w:id="0">
    <w:p w14:paraId="340D03A8" w14:textId="77777777" w:rsidR="00ED009C" w:rsidRDefault="00ED009C" w:rsidP="005F5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D13"/>
    <w:rsid w:val="0008407D"/>
    <w:rsid w:val="0018341A"/>
    <w:rsid w:val="001847BE"/>
    <w:rsid w:val="00186934"/>
    <w:rsid w:val="001C434E"/>
    <w:rsid w:val="001C64DE"/>
    <w:rsid w:val="00247928"/>
    <w:rsid w:val="00250AAA"/>
    <w:rsid w:val="00255F3B"/>
    <w:rsid w:val="002B22EF"/>
    <w:rsid w:val="002C623C"/>
    <w:rsid w:val="0031406B"/>
    <w:rsid w:val="0036350B"/>
    <w:rsid w:val="003F046C"/>
    <w:rsid w:val="00421E1C"/>
    <w:rsid w:val="004C5CEC"/>
    <w:rsid w:val="00524B53"/>
    <w:rsid w:val="00566A34"/>
    <w:rsid w:val="00572932"/>
    <w:rsid w:val="005C6BA8"/>
    <w:rsid w:val="005F59C2"/>
    <w:rsid w:val="006B4BD8"/>
    <w:rsid w:val="006C646F"/>
    <w:rsid w:val="006E2066"/>
    <w:rsid w:val="0070576A"/>
    <w:rsid w:val="00742552"/>
    <w:rsid w:val="0075073F"/>
    <w:rsid w:val="00774B1E"/>
    <w:rsid w:val="007D0D13"/>
    <w:rsid w:val="00800B4F"/>
    <w:rsid w:val="00860938"/>
    <w:rsid w:val="00870D7A"/>
    <w:rsid w:val="008E528F"/>
    <w:rsid w:val="008F4A72"/>
    <w:rsid w:val="009129B1"/>
    <w:rsid w:val="00934808"/>
    <w:rsid w:val="009363B3"/>
    <w:rsid w:val="00941F28"/>
    <w:rsid w:val="009B4590"/>
    <w:rsid w:val="009D5019"/>
    <w:rsid w:val="009F3772"/>
    <w:rsid w:val="00A10C7C"/>
    <w:rsid w:val="00A172FE"/>
    <w:rsid w:val="00A56267"/>
    <w:rsid w:val="00A9244C"/>
    <w:rsid w:val="00AB0FED"/>
    <w:rsid w:val="00C17759"/>
    <w:rsid w:val="00C25ADD"/>
    <w:rsid w:val="00C34110"/>
    <w:rsid w:val="00C46895"/>
    <w:rsid w:val="00C51FD3"/>
    <w:rsid w:val="00C545A4"/>
    <w:rsid w:val="00C65322"/>
    <w:rsid w:val="00CA011F"/>
    <w:rsid w:val="00CA3BB3"/>
    <w:rsid w:val="00CC37AC"/>
    <w:rsid w:val="00CC572B"/>
    <w:rsid w:val="00D02F93"/>
    <w:rsid w:val="00D0300A"/>
    <w:rsid w:val="00D076B7"/>
    <w:rsid w:val="00DB4840"/>
    <w:rsid w:val="00DD4581"/>
    <w:rsid w:val="00E36EAE"/>
    <w:rsid w:val="00E54098"/>
    <w:rsid w:val="00E54C11"/>
    <w:rsid w:val="00E743DB"/>
    <w:rsid w:val="00E827F4"/>
    <w:rsid w:val="00EB45BE"/>
    <w:rsid w:val="00ED009C"/>
    <w:rsid w:val="00FC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52547"/>
  <w15:chartTrackingRefBased/>
  <w15:docId w15:val="{EC7EF4DF-D0A5-497E-A687-B41C140C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9C2"/>
    <w:rPr>
      <w:rFonts w:ascii="Times New Roman" w:hAnsi="Times New Roman"/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076B7"/>
    <w:pPr>
      <w:keepNext/>
      <w:keepLines/>
      <w:widowControl w:val="0"/>
      <w:spacing w:before="340" w:after="330" w:line="578" w:lineRule="auto"/>
      <w:jc w:val="both"/>
      <w:outlineLvl w:val="0"/>
    </w:pPr>
    <w:rPr>
      <w:rFonts w:eastAsia="宋体"/>
      <w:b/>
      <w:bCs/>
      <w:kern w:val="44"/>
      <w:szCs w:val="44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D076B7"/>
    <w:pPr>
      <w:keepNext/>
      <w:keepLines/>
      <w:widowControl w:val="0"/>
      <w:spacing w:before="260" w:after="260" w:line="416" w:lineRule="auto"/>
      <w:jc w:val="both"/>
      <w:outlineLvl w:val="1"/>
    </w:pPr>
    <w:rPr>
      <w:rFonts w:eastAsia="宋体" w:cstheme="majorBidi"/>
      <w:b/>
      <w:bCs/>
      <w:kern w:val="2"/>
      <w:sz w:val="21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59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59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59C2"/>
    <w:rPr>
      <w:sz w:val="18"/>
      <w:szCs w:val="18"/>
    </w:rPr>
  </w:style>
  <w:style w:type="table" w:styleId="a7">
    <w:name w:val="Table Grid"/>
    <w:basedOn w:val="a1"/>
    <w:uiPriority w:val="39"/>
    <w:rsid w:val="005F5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D076B7"/>
    <w:rPr>
      <w:rFonts w:ascii="Times New Roman" w:eastAsia="宋体" w:hAnsi="Times New Roman"/>
      <w:b/>
      <w:bC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rsid w:val="00D076B7"/>
    <w:rPr>
      <w:rFonts w:ascii="Times New Roman" w:eastAsia="宋体" w:hAnsi="Times New Roman" w:cstheme="majorBidi"/>
      <w:b/>
      <w:bCs/>
      <w:szCs w:val="32"/>
    </w:rPr>
  </w:style>
  <w:style w:type="numbering" w:customStyle="1" w:styleId="11">
    <w:name w:val="无列表1"/>
    <w:next w:val="a2"/>
    <w:uiPriority w:val="99"/>
    <w:semiHidden/>
    <w:unhideWhenUsed/>
    <w:rsid w:val="00D076B7"/>
  </w:style>
  <w:style w:type="paragraph" w:styleId="a8">
    <w:name w:val="Revision"/>
    <w:hidden/>
    <w:uiPriority w:val="99"/>
    <w:semiHidden/>
    <w:rsid w:val="00D076B7"/>
    <w:rPr>
      <w:rFonts w:ascii="Times New Roman" w:eastAsia="宋体" w:hAnsi="Times New Roman"/>
    </w:rPr>
  </w:style>
  <w:style w:type="paragraph" w:customStyle="1" w:styleId="EndNoteBibliographyTitle">
    <w:name w:val="EndNote Bibliography Title"/>
    <w:basedOn w:val="a"/>
    <w:link w:val="EndNoteBibliographyTitle0"/>
    <w:rsid w:val="00D076B7"/>
    <w:pPr>
      <w:widowControl w:val="0"/>
      <w:jc w:val="center"/>
    </w:pPr>
    <w:rPr>
      <w:rFonts w:eastAsia="宋体" w:cs="Times New Roman"/>
      <w:noProof/>
      <w:kern w:val="2"/>
      <w:szCs w:val="22"/>
      <w:lang w:eastAsia="zh-CN"/>
    </w:rPr>
  </w:style>
  <w:style w:type="character" w:customStyle="1" w:styleId="EndNoteBibliographyTitle0">
    <w:name w:val="EndNote Bibliography Title 字符"/>
    <w:basedOn w:val="a0"/>
    <w:link w:val="EndNoteBibliographyTitle"/>
    <w:rsid w:val="00D076B7"/>
    <w:rPr>
      <w:rFonts w:ascii="Times New Roman" w:eastAsia="宋体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D076B7"/>
    <w:pPr>
      <w:widowControl w:val="0"/>
      <w:jc w:val="both"/>
    </w:pPr>
    <w:rPr>
      <w:rFonts w:eastAsia="宋体" w:cs="Times New Roman"/>
      <w:noProof/>
      <w:kern w:val="2"/>
      <w:szCs w:val="22"/>
      <w:lang w:eastAsia="zh-CN"/>
    </w:rPr>
  </w:style>
  <w:style w:type="character" w:customStyle="1" w:styleId="EndNoteBibliography0">
    <w:name w:val="EndNote Bibliography 字符"/>
    <w:basedOn w:val="a0"/>
    <w:link w:val="EndNoteBibliography"/>
    <w:rsid w:val="00D076B7"/>
    <w:rPr>
      <w:rFonts w:ascii="Times New Roman" w:eastAsia="宋体" w:hAnsi="Times New Roman" w:cs="Times New Roman"/>
      <w:noProof/>
      <w:sz w:val="24"/>
    </w:rPr>
  </w:style>
  <w:style w:type="character" w:styleId="a9">
    <w:name w:val="Hyperlink"/>
    <w:basedOn w:val="a0"/>
    <w:uiPriority w:val="99"/>
    <w:unhideWhenUsed/>
    <w:rsid w:val="00D076B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076B7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D076B7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D076B7"/>
    <w:pPr>
      <w:widowControl w:val="0"/>
    </w:pPr>
    <w:rPr>
      <w:rFonts w:eastAsia="宋体"/>
      <w:kern w:val="2"/>
      <w:sz w:val="21"/>
      <w:szCs w:val="22"/>
      <w:lang w:eastAsia="zh-CN"/>
    </w:rPr>
  </w:style>
  <w:style w:type="character" w:customStyle="1" w:styleId="ad">
    <w:name w:val="批注文字 字符"/>
    <w:basedOn w:val="a0"/>
    <w:link w:val="ac"/>
    <w:uiPriority w:val="99"/>
    <w:semiHidden/>
    <w:rsid w:val="00D076B7"/>
    <w:rPr>
      <w:rFonts w:ascii="Times New Roman" w:eastAsia="宋体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076B7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D076B7"/>
    <w:rPr>
      <w:rFonts w:ascii="Times New Roman" w:eastAsia="宋体" w:hAnsi="Times New Roman"/>
      <w:b/>
      <w:bCs/>
    </w:rPr>
  </w:style>
  <w:style w:type="character" w:customStyle="1" w:styleId="tgt">
    <w:name w:val="tgt"/>
    <w:basedOn w:val="a0"/>
    <w:rsid w:val="00D076B7"/>
  </w:style>
  <w:style w:type="character" w:styleId="af0">
    <w:name w:val="line number"/>
    <w:basedOn w:val="a0"/>
    <w:uiPriority w:val="99"/>
    <w:semiHidden/>
    <w:unhideWhenUsed/>
    <w:rsid w:val="00D07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16</Pages>
  <Words>1587</Words>
  <Characters>9048</Characters>
  <Application>Microsoft Office Word</Application>
  <DocSecurity>0</DocSecurity>
  <Lines>75</Lines>
  <Paragraphs>21</Paragraphs>
  <ScaleCrop>false</ScaleCrop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乔瑞 杨</dc:creator>
  <cp:keywords/>
  <dc:description/>
  <cp:lastModifiedBy>乔瑞 杨</cp:lastModifiedBy>
  <cp:revision>57</cp:revision>
  <dcterms:created xsi:type="dcterms:W3CDTF">2024-03-05T07:00:00Z</dcterms:created>
  <dcterms:modified xsi:type="dcterms:W3CDTF">2024-05-26T05:15:00Z</dcterms:modified>
</cp:coreProperties>
</file>