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1296A" w14:textId="77777777" w:rsidR="00EE5B87" w:rsidRDefault="00000000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Supplementary Table 1-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Baseline characteristics of the study population based on TyG quartile grouping</w:t>
      </w:r>
    </w:p>
    <w:tbl>
      <w:tblPr>
        <w:tblStyle w:val="a4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050"/>
        <w:gridCol w:w="2050"/>
        <w:gridCol w:w="2050"/>
        <w:gridCol w:w="2050"/>
        <w:gridCol w:w="2050"/>
        <w:gridCol w:w="929"/>
      </w:tblGrid>
      <w:tr w:rsidR="00EE5B87" w14:paraId="0343B1EF" w14:textId="77777777" w:rsidTr="00EE5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  <w:jc w:val="center"/>
        </w:trPr>
        <w:tc>
          <w:tcPr>
            <w:tcW w:w="0" w:type="auto"/>
            <w:tcBorders>
              <w:right w:val="nil"/>
            </w:tcBorders>
            <w:noWrap/>
            <w:vAlign w:val="center"/>
          </w:tcPr>
          <w:p w14:paraId="256EA5D8" w14:textId="77777777" w:rsidR="00EE5B87" w:rsidRDefault="00000000">
            <w:pPr>
              <w:widowControl/>
              <w:autoSpaceDE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20DD1D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Total(N=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17118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5DB7C2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6DA1B6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6FE3517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7EBA5ED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</w:tcPr>
          <w:p w14:paraId="4ED60326" w14:textId="77777777" w:rsidR="00EE5B87" w:rsidRDefault="00000000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EE5B87" w14:paraId="3E1EEB1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0DCB3B" w14:textId="77777777" w:rsidR="00EE5B87" w:rsidRDefault="00000000">
            <w:pPr>
              <w:widowControl/>
              <w:topLinePunct/>
              <w:autoSpaceDE w:val="0"/>
              <w:spacing w:beforeLines="10" w:before="31"/>
              <w:jc w:val="left"/>
              <w:textAlignment w:val="center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(years)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3A73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46.00(33.00,60.00)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85F51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39.00(28.00,53.00)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BBA91F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46.00(33.00,59.00)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7F01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49.00(35.00,62.00)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5A483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52.00(40.00,63.00)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9062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1F37748" w14:textId="77777777" w:rsidTr="00EE5B87">
        <w:trPr>
          <w:trHeight w:val="30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B19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 group,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6891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5DB8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4596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7CD6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0506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91A5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291EAB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3E78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65FA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11247(74.95)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FED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3380(83.95)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6EF9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2842(75.40)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22E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2592(71.35)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14DC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2433(67.46)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1D3A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5E2934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62CA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≥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CA18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5871(25.05)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E6CC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893(16.05)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101F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1445(24.60)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42B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1690(28.65)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A98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1843(32.54)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39ED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27DC36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7C79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Sex,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1587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C31F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68DE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EAC5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63BC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027A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A2027A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F084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EA52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8558(50.94)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1A21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2542(61.05)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B0D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2138(50.97)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4A85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2015(46.85)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BB35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1863(43.13)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C6D0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56EAEF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EC1C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DF14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8560(49.06)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CEF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1731(38.95)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D427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2149(49.03)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BDA9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2267(53.15)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DF3B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2413(56.87)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BFFB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DD1AFD1" w14:textId="77777777" w:rsidTr="00EE5B87">
        <w:trPr>
          <w:trHeight w:val="274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BAB4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Race,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73D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3511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B180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6A11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F88B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C8A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5D1916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2BF9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CD5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3259(10.61)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5959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1273(16.41)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787A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896(11.04)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C29C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610(7.76)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B609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480(6.18)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4EAD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CFBCBC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49DD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52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2953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8EE1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486(5.92)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3707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681(7.63)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EDD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809(8.55)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20D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977(9.91)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8CE3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DA8AC06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65DA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866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8121(70.06)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4B4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1807(66.11)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303C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2056(70.72)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470A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2116(71.11)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1EF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2142(72.93)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72F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BA082F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C0A3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Other 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D3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2785(11.43)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14C8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707(11.56)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0F8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654(10.61)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7DD7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747(12.57)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844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677(10.97)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1381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BE64C4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D570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Education levels,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0C02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931E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C1D3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8DC7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D5CE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2B85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9BECB1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8160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10DA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1841(5.02)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507E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253(2.91)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DBD2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418(4.84)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F5C7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507(5.59)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AF10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663(7.14)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DBBE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AD507B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1E4F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=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A50C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6361(33.97)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A4CE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1386(27.91)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BC2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1596(33.99)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3825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1661(36.13)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BC0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1718(38.93)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1F15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CEF5FC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6322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DE15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8916(61.01)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BDAF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2634(69.18)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D282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2273(61.18)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B21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2114(58.28)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CA1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1895(53.93)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AE0D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062DE7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A5BC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PIR,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0300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F0F4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9DA2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2EF6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6DEB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BEBD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0.004</w:t>
            </w:r>
          </w:p>
        </w:tc>
      </w:tr>
      <w:tr w:rsidR="00EE5B87" w14:paraId="2F34ED3C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D226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E3C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3212(13.06)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903E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773(12.96)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82BF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796(13.24)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B2AD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798(12.94)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ABC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845(13.11)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DE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E3B3D4F" w14:textId="77777777" w:rsidTr="00EE5B87">
        <w:trPr>
          <w:trHeight w:val="226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DE85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65D3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7197(36.21)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3E9F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1685(33.64)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480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1736(34.71)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9F6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1837(38.77)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E6D4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1939(38.22)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3A70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86FE42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BFF6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0F3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6709(50.73)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A1F1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1815(53.40)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761A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1755(52.04)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9918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1647(48.28)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1477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1492(48.67)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0065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D41827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1E23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Smoking status,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F939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D282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AFB8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1025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FE0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529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D2E14E1" w14:textId="77777777" w:rsidTr="00EE5B87">
        <w:trPr>
          <w:trHeight w:val="9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6343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D216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9196(54.19)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751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2662(62.87)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F8F8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2323(53.94)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2D78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2207(51.69)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274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2004(46.69)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8C65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4D4A97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3DFB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96EF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4420(25.42)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596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863(20.21)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932C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1062(25.01)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F15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1173(26.65)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961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1322(30.80)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DA01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360529E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52845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6BF3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3502(20.40)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1E31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748(16.92)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1C1F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902(21.05)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C28E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902(21.65)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A1AE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950(22.50)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6185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D656A3F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E33C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>Alcohol consumption,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5C12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0BE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4D85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BB1F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6DA9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DDEB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B1542F7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9B7F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391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2314(10.60)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109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585(11.06)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AC31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556(10.47)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A3F5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548(9.30)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CB01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625(11.58)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D3B9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500DDDC" w14:textId="77777777" w:rsidTr="00EE5B87">
        <w:trPr>
          <w:trHeight w:val="35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6CF7B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25B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2968(13.90)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3EC5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550(9.88)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DAB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695(13.04)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B2F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812(15.55)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885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911(17.92)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DB33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82413C7" w14:textId="77777777" w:rsidTr="00EE5B87">
        <w:trPr>
          <w:trHeight w:val="18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C001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C2A8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5931(37.17)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945E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1527(37.23)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B913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1494(36.21)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F1D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1528(38.78)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CE4D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1382(36.49)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3DE4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68FD359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7910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D4A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2536(17.31)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197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825(22.16)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2E59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655(17.23)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E8D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543(14.71)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8D2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513(14.34)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1023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00E4847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BDA7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8FE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3369(21.02)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2D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786(19.67)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4987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887(23.05)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991C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851(21.66)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B42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845(19.67)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E8C6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FAF1CEA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7B058" w14:textId="77777777" w:rsidR="00EE5B87" w:rsidRDefault="00000000">
            <w:pPr>
              <w:widowControl/>
              <w:spacing w:beforeLines="30" w:before="93"/>
              <w:jc w:val="left"/>
              <w:textAlignment w:val="bottom"/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kg/m</w:t>
            </w:r>
            <w:r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  <w:t>²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5172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27.74(24.06,32.30)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7194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24.82(22.10,28.83)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0886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27.30(23.84,31.20)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E0E0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28.80(25.30,33.10)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CA2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30.54(27.14,35.30)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4885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083406E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5166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DM,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9154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236E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1549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838A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1E68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5F2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9ED4DE9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B923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4B15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11306(69.49)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4A91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3687(88.33)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746E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3212(77.29)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6B4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2674(64.90)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1A44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1733(43.04)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831D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9AE953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2DC0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0DAF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1606(9.36)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CA2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163(3.89)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7A1C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332(8.00)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523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514(12.11)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F12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597(14.53)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A886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95BF35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ECCE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85C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1109(6.72)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5913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190(3.72)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43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294(7.05)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2BCC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350(8.71)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16E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275(7.82)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B565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4A9EF7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413A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196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3097(14.42)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C46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233(4.06)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B16D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449(7.66)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7E81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744(14.27)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F4D6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1671(34.61)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8AE0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CED646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420F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Hypertension,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165D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BE4B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1CF2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56F2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6E0F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273B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893E88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2B7F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836B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9890(62.83)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7652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3115(78.00)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0EAE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2617(65.76)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16AC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2243(57.54)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B191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1915(46.98)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0A8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0689C8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D980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E3BD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7228(37.17)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A14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1158(22.00)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F50D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1670(34.24)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D833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2039(42.46)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F2AB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2361(53.02)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6C3F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0855F3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9603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Cancer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D569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0415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86A7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8733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858E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837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9769CC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2AB3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FBFA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15546(90.82)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7BB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3992(93.16)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CEE1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3892(90.85)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76FF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3860(90.37)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EBDE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3802(88.49)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9289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2B059A2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9E83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E897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1572(9.18)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05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281(6.84)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7CDF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395(9.15)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55B7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422(9.63)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1C84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474(11.51)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E326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D9D0FBA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B68E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Hyperlipidemia,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34F1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DE68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2547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F174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C9B3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A7A9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7B0D240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1207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87E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4643(29.41)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52BB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2404(58.89)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A516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1425(34.18)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20BC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724(17.03)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9A0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90(1.84)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55F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EE94CD1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E90A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13C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12475(70.59)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04ED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1869(41.11)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C884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2862(65.82)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522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3558(82.97)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E204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4186(98.16)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8261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AB9D163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4C45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Lipiddrug,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C41D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612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BD92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76E9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B39A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F937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35B2922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2BEE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4D2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13976(82.30)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5C1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3847(91.14)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2D0F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3589(84.30)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7A0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3421(80.04)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313E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3119(71.86)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F3A4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493009E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5BC8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DF28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3142(17.70)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D6E6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426(8.86)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1EF1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698(15.70)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F092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861(19.96)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BF1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1157(28.14)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853C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7E385F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B628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/>
                <w:kern w:val="0"/>
                <w:sz w:val="20"/>
                <w:szCs w:val="20"/>
              </w:rPr>
              <w:t>Laboratory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C4F803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0F6165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BC4046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9EB07B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892E46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650E16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76E7E0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7C10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FBG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60B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28F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5.22(4.89,5.55)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1B0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5.44(5.11,5.83)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AC8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5.61(5.27,6.05)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23C4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6.00(5.50,7.05)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EA2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EB5829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46EC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 xml:space="preserve">  TG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A017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1.15(0.80,1.68)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7D94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0.64(0.52,0.75)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81D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1.03(0.91,1.13)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343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1.45(1.30,1.63)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583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2.26(1.93,2.80)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718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483443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09494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LDL-C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0DFE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AC7E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2.53(2.10,3.10)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4F0F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2.95(2.43,3.52)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C349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3.10(2.53,3.72)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9E23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3.08(2.43,3.78)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91B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CEBC03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DC449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FDC1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C3C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18.00(15.00,23.00)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E272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20.00(16.00,27.00)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0C6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22.00(17.00,31.00)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2CDF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25.00(19.00,34.00)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34A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7EAA22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9D75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825B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C8F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21.00(18.00,26.00)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6A1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DF2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23.00(19.00,28.00)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D68F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24.00(20.00,28.00)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13AD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7E2B5A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C2C9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WBC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7054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6.40(5.40,7.80)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160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5.90(4.90,7.10)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1EA2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6.40(5.40,7.70)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14A1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6.60(5.60,8.00)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41F5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7.10(6.00,8.40)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3DF8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8A52E6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F9451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Neutrophils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9E0A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C895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3.30(2.60,4.30)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D8F3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3.60(2.90,4.70)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B3A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3.80(3.10,4.90)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693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4.10(3.30,5.20)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B017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DD1FCC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28B13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Monocytes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E275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789A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9624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B182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96C8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535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BEE375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BC6B9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Lymphocytes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36C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1.90(1.60,2.30)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59F3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1.80(1.50,2.20)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AE9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1.90(1.50,2.30)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C681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2.00(1.60,2.40)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0EE2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2.00(1.70,2.50)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E0F4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D9288D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D14AA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PLT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E895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241.00(205.00,284.00)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872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233.00(199.00,272.00)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9F1C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242.00(206.00,286.00)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D33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245.00(209.00,288.00)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CC9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246.00(206.00,291.00)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B01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284D0C4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9987C9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TyG-Inflammation indicators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FA60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2700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1A46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DAD4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C97A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2402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A3D5FB0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9E7E9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C77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16.57(12.48,22.19)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AD0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14.39(11.05,19.50)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A1E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16.37(12.60,21.58)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233C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17.15(13.28,22.77)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9FD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19.10(14.55,24.96)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3F4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6A0851C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CBE1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6ADA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2.27(1.80,2.89)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022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2.12(1.69,2.69)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07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2.24(1.78,2.85)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DA2C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2.32(1.83,2.93)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B91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2.45(1.94,3.13)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E8A6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EDAE2F2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F4808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B31F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8.42(5.80,12.30)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8F9D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6.84(4.79,10.21)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5ABE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8.23(5.72,12.00)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FE3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8.95(6.26,12.51)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170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10.10(7.02,14.79)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542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1087F3D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12E04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F099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3.03(2.94,3.13)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00A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3.01(2.91,3.11)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460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3.03(2.94,3.13)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41C4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3.04(2.94,3.14)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E54D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3.05(2.96,3.15)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9B6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7A41751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E05FB15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67E501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3.60(3.45,3.75)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6D4293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3.52(3.38,3.69)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43D5A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3.59(3.46,3.74)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0B28E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3.63(3.48,3.77)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D24435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3.67(3.54,3.81)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33873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</w:tbl>
    <w:p w14:paraId="0D1F4FBA" w14:textId="77777777" w:rsidR="00EE5B8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 w:hint="eastAsia"/>
          <w:sz w:val="20"/>
          <w:szCs w:val="20"/>
        </w:rPr>
        <w:t>BMI, body mass index; PIR, poverty income ratio; IFG,impaired fasting glucose; IGT, impaired glucose tolerance; FBG, fasting blood glucose; TG, triglyceride; LDL-C, low-density lipoprotein cholesterol; ALT, alanine aminotransferase; AST, aspartate aminotransferase; WBC, white blood cell; PLT, platelet; TyG, triglyceride-glucose; NLR, neutrophil-lymphocyte ratio; MLR, monocyte-lymphocyte ratio; SIRI, system inflammation response index; PLR, platelet-lymphocyte ratio; SII, systemic immune inflammation index.</w:t>
      </w:r>
    </w:p>
    <w:p w14:paraId="0542491F" w14:textId="77777777" w:rsidR="00EE5B87" w:rsidRDefault="00EE5B87">
      <w:pPr>
        <w:rPr>
          <w:rFonts w:ascii="Times New Roman" w:hAnsi="Times New Roman" w:cs="Times New Roman"/>
          <w:sz w:val="20"/>
          <w:szCs w:val="20"/>
        </w:rPr>
      </w:pPr>
    </w:p>
    <w:p w14:paraId="5AFBE6BA" w14:textId="77777777" w:rsidR="00EE5B87" w:rsidRDefault="00000000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Supplementary Table 1-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Baseline characteristics of the study population based on TyG-NLR quartile grouping</w:t>
      </w:r>
    </w:p>
    <w:tbl>
      <w:tblPr>
        <w:tblStyle w:val="a4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050"/>
        <w:gridCol w:w="2050"/>
        <w:gridCol w:w="2050"/>
        <w:gridCol w:w="2050"/>
        <w:gridCol w:w="2050"/>
        <w:gridCol w:w="929"/>
      </w:tblGrid>
      <w:tr w:rsidR="00EE5B87" w14:paraId="0EC96808" w14:textId="77777777" w:rsidTr="00EE5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  <w:jc w:val="center"/>
        </w:trPr>
        <w:tc>
          <w:tcPr>
            <w:tcW w:w="0" w:type="auto"/>
            <w:tcBorders>
              <w:right w:val="nil"/>
            </w:tcBorders>
            <w:noWrap/>
            <w:vAlign w:val="center"/>
          </w:tcPr>
          <w:p w14:paraId="0CCF5DD1" w14:textId="77777777" w:rsidR="00EE5B87" w:rsidRDefault="00000000">
            <w:pPr>
              <w:widowControl/>
              <w:autoSpaceDE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0A4ED22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Total(N=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17118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0CE0D0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27B0554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32C465C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338052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</w:tcPr>
          <w:p w14:paraId="5CDFBFAE" w14:textId="77777777" w:rsidR="00EE5B87" w:rsidRDefault="00000000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EE5B87" w14:paraId="71D553E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A8AB02" w14:textId="77777777" w:rsidR="00EE5B87" w:rsidRDefault="00000000">
            <w:pPr>
              <w:widowControl/>
              <w:topLinePunct/>
              <w:autoSpaceDE w:val="0"/>
              <w:spacing w:beforeLines="10" w:before="31"/>
              <w:jc w:val="left"/>
              <w:textAlignment w:val="center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(years)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B55D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46.00(33.00,60.00)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C134B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42.00(29.00,56.00)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B111A6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44.00(32.00,57.00)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2E3F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47.00(35.00,60.00)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B379AF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51.00(39.00,66.00)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F3FE8D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459937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0BB2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 group,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8B94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8F17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5760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D725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822E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29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AB70C0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BDBA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8D2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11247(74.95)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2ECC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3103(80.44)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1C08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3027(79.76)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3735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2816(74.80)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C1C2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2301(64.71)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FEA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BCA2B0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4AEC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≥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1BA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5871(25.05)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B29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1177(19.56)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8E8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1251(20.24)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B99C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1464(25.20)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7840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1979(35.29)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1738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E74285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0B63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>Sex,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AD80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DACE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DF9A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F1AD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5732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FC9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EE5B87" w14:paraId="5DD73DB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DB1E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EF29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8558(50.94)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E49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2265(53.63)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368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2179(49.90)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45F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2136(51.58)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FDC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1978(48.77)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A875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EF6A03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7944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F8E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8560(49.06)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26A5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2015(46.37)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6EC2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2099(50.10)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EEF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2144(48.42)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914C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2302(51.23)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F936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072E3F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D815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Race,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7261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D318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0B9C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36BD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E116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F13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3331FD6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F2CF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D54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3259(10.61)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EF2D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1420(19.60)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702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779(9.89)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9394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599(7.73)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74E3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461(5.60)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012E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457C3F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9136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6AC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2953(7.91)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0FA8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651(8.15)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8D2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815(8.90)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FE6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812(8.10)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6B8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675(6.44)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0A50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E5FD55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61DC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0E1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8121(70.06)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9DC0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1437(58.60)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9AF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1934(69.47)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0A1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2174(72.89)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248E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2576(78.87)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3033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2BCF946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7209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Other 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A72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2785(11.43)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3584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772(13.66)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D5C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750(11.74)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13F8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695(11.28)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F11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568(9.09)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0BDC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5785FE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3C09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Education levels,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FD8E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1594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A010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76C3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097E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FA1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93FD7B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2EBA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E1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1841(5.02)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991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409(4.77)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A305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451(4.92)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E3E0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487(5.21)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F192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494(5.17)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5530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5E6321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25D2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=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D197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6361(33.97)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75BD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1504(30.80)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C72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1616(33.06)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5CF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1547(33.45)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5DA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1694(38.54)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610F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DA20D9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D86E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E57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8916(61.01)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FE62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2367(64.44)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CFC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2211(62.02)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532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2246(61.34)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56CB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2092(56.30)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9655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252CF36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0B9F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PIR,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B1D9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AC9B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8B97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EB64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2E12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3C9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E5B87" w14:paraId="5F92EFE2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40D1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968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3212(13.06)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97F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872(14.30)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A9A9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772(12.41)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AAA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774(12.65)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C169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794(12.97)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B575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057FC69" w14:textId="77777777" w:rsidTr="00EE5B87">
        <w:trPr>
          <w:trHeight w:val="226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9A94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03CD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7197(36.21)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B16D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1740(36.61)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71C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1732(33.78)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A6C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1844(36.93)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06B3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1881(37.61)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E7F5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28DC73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AE66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59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6709(50.73)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27F0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1668(49.08)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09B7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1774(53.81)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A0A1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1662(50.41)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1DB9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1605(49.42)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2E5F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C94286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F8A0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Smoking status,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FFA1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A9F1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5576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6A01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7BF5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416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040082E" w14:textId="77777777" w:rsidTr="00EE5B87">
        <w:trPr>
          <w:trHeight w:val="9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DA4C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7E9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9196(54.19)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BE6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2564(59.85)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894C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2418(57.37)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125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2274(54.14)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8204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1940(45.39)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B2C5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57289F6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67DA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EC78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4420(25.42)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8924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953(23.33)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095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1038(24.00)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9AB5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1117(24.96)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EFE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1312(29.39)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B07A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D06A296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35D7D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643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3502(20.40)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99C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763(16.82)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E9D8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822(18.62)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D1B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889(20.90)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BCD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1028(25.21)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F27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BB03924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828C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Alcohol consumption,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18E1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612B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85C4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813C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BEE9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E13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9705413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D12B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3BA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2314(10.60)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590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643(11.99)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35A8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571(10.13)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4C3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572(10.58)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1C41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528(9.77)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D49A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C84E7C7" w14:textId="77777777" w:rsidTr="00EE5B87">
        <w:trPr>
          <w:trHeight w:val="35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6621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F3DF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2968(13.90)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90C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634(11.20)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0F6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668(12.01)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D2CD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771(14.77)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F2C7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895(17.60)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9E00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C554094" w14:textId="77777777" w:rsidTr="00EE5B87">
        <w:trPr>
          <w:trHeight w:val="18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C98B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B224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5931(37.17)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000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1484(36.75)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7538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1480(37.99)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C0A3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1441(36.37)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0548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1526(37.56)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72DC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4173224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B5A8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E164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2536(17.31)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8DA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706(19.76)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5DCD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658(18.17)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743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631(16.94)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2CCC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541(14.41)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76EE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5C2AFD6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B8A2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117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3369(21.02)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413D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813(20.30)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9FA3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901(21.71)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10B6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865(21.34)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EB5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790(20.66)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392C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C7414CB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092F5" w14:textId="77777777" w:rsidR="00EE5B87" w:rsidRDefault="00000000">
            <w:pPr>
              <w:widowControl/>
              <w:spacing w:beforeLines="30" w:before="93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>BMI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kg/m</w:t>
            </w:r>
            <w:r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  <w:t>²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2C89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27.74(24.06,32.30)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773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26.49(23.30,30.90)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E13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27.50(23.94,31.70)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B41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28.48(24.64,33.20)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C535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28.40(24.51,33.47)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19C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CCAB3FA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EB07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DM,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4EE3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2BEA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8888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B3D1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2D00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46DF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79A6F48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780B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1F94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11306(69.49)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4B18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3201(79.60)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B12E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3026(75.09)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1351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2709(66.10)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E489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2370(57.31)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27F4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7C9A90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C13D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2148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1606(9.36)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9FDF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317(7.25)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1E4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354(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D72F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448(10.11)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F821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487(11.71)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D699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2EC57E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5D76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5087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1109(6.72)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2C83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230(4.70)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80A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264(6.31)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CC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283(7.07)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983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332(8.74)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EA3B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9D75CE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46B3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20F5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3097(14.42)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29DA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532(8.45)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7A41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634(10.25)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E6F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840(16.71)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9B19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1091(22.24)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DDDE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C97E16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416A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Hypertension,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5237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F35B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BCBD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82A0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16BD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214E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B89AA6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F8C0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ADCC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9890(62.83)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5878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2761(70.91)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D24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2654(67.79)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AAA3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2446(62.33)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1BC1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2029(50.31)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A187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68C7A3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C1AF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29FB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7228(37.17)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5F5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1519(29.09)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E033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1624(32.21)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D6D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1834(37.67)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BED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2251(49.69)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CC20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2E9C25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A14A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Cancer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7481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5C37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8AB0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5527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9071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25DE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0E0732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0248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6CC2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15546(90.82)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2D4F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3996(92.74)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1485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3939(92.16)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23E4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3894(90.40)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BF4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3717(88.00)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F89A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9DA0306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E94E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2635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1572(9.18)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AC8B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284(7.26)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2FDD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339(7.84)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096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386(9.60)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1D4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563(12.00)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6CD2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2630C4E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2E88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Hyperlipidemia,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04E3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5DB3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7A62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DB94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9987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B8FA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25026D8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BD1D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21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4643(29.41)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466E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1466(38.40)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CDB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1181(31.37)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9C15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1054(25.16)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A953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942(23.00)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B802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F4C3ECF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EFBA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9A8B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12475(70.59)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B17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2814(61.60)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E96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3097(68.63)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AC7C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3226(74.84)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FB3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3338(77.00)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3400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8B4DD35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2651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Lipiddrug,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DE22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AADB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34D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7134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B2A1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B71A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C72C5D3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6FF3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B27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13976(82.30)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A43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3731(88.61)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FF7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3581(84.99)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6A6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3485(81.78)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8445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3179(73.91)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2137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17A6625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C35E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D8BC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3142(17.70)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74FF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549(11.39)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3A34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697(15.01)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CA2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795(18.22)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E422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1101(26.09)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712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545F76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D5AC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/>
                <w:kern w:val="0"/>
                <w:sz w:val="20"/>
                <w:szCs w:val="20"/>
              </w:rPr>
              <w:t>Laboratory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8806D1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1E6F62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47E49D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BE40AA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678CBE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333621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5D1AC7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0DA0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FBG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7F2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5343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5.38(5.04,5.77)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1986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5.44(5.11,5.83)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12AA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5.55(5.16,6.05)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ECE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5.66(5.22,6.33)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AFE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B60599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348A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TG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5D6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1.15(0.80,1.68)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D055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0.95(0.67,1.41)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217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1.12(0.79,1.59)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3D9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1.24(0.88,1.76)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111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1.31(0.91,1.87)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029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24705B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A9AAE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LDL-C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CB2F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B937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2.82(2.30,3.47)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40F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2.95(2.38,3.54)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E87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2.97(2.38,3.62)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F6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2.82(2.25,3.44)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853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F0CB89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24DB0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B327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C4E7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BAE8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470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22.00(17.00,29.00)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376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D0F9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E5B87" w14:paraId="42F172E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1492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1829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ABD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23.00(19.00,28.00)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68D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42FE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DB5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AD6D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EE5B87" w14:paraId="53F8F54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24F4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WBC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9241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6.40(5.40,7.80)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9C45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5.60(4.70,6.70)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E3C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6.10(5.30,7.30)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381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6.60(5.70,7.90)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8F0B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7.50(6.30,9.10)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7663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B0DE44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60EC4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Neutrophils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13F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2054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2.60(2.10,3.20)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286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3.40(2.90,4.00)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CD5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4.00(3.50,4.80)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5F5D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5.10(4.30,6.30)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41F3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1A0FE5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B888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>Monocytes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286B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770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4086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2CB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3126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0.60(0.40,0.70)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5D24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515D0C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9C51E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Lymphocytes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BD94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1.90(1.60,2.30)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A65C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2.30(1.90,2.70)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F9B5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2.00(1.70,2.40)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6932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1.80(1.60,2.20)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953F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1.60(1.30,1.90)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723D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959D28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769E9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PLT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7072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241.00(205.00,284.00)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A588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236.00(201.00,275.00)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237F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238.00(206.00,283.00)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8BB5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245.00(207.00,289.00)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6F70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244.00(204.00,287.00)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0AB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453AF8F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5EE162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TyG-Inflammation indicators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3B35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4427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7712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CFE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3FE1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7166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42A9F4B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2CCA0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1017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8.55(8.14,8.97)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34A2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8.32(7.94,8.77)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01B3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8.51(8.13,8.90)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132D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8.62(8.25,9.04)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974D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8.71(8.32,9.13)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4688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2E82F7B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DC614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4D2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2.27(1.80,2.89)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0955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1.78(1.44,2.16)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080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2.13(1.77,2.57)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754E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2.38(1.97,2.88)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00F2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3.07(2.48,3.87)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16B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2640A36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2560D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C1EC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8.42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5.80,12.30)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6251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4.67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3.54,6.04)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8D6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7.34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5.89,9.05)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6873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9.93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7.82,11.99)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E3C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15.87(11.94,20.98)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476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E792FC8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8B3D4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7894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3.03(2.94,3.13)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B65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2.94(2.85,3.03)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1DC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3.01(2.92,3.09)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433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3.06(2.98,3.14)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D4B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3.13(3.04,3.24)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C16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CE4CCF0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A2B01AB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EEBDA4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3.60(3.45,3.75)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920E75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3.36(3.26,3.45)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E58253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3.54(3.47,3.61)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698675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3.67(3.59,3.74)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FC0CBC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3.84(3.75,3.95)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2561E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</w:tbl>
    <w:p w14:paraId="6096DC17" w14:textId="77777777" w:rsidR="00EE5B8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 w:hint="eastAsia"/>
          <w:sz w:val="20"/>
          <w:szCs w:val="20"/>
        </w:rPr>
        <w:t>BMI, body mass index; PIR, poverty income ratio; IFG,impaired fasting glucose; IGT, impaired glucose tolerance; FBG, fasting blood glucose; TG, triglyceride; LDL-C, low-density lipoprotein cholesterol; ALT, alanine aminotransferase; AST, aspartate aminotransferase; WBC, white blood cell; PLT, platelet; TyG, triglyceride-glucose; NLR, neutrophil-lymphocyte ratio; MLR, monocyte-lymphocyte ratio; SIRI, system inflammation response index; PLR, platelet-lymphocyte ratio; SII, systemic immune inflammation index.</w:t>
      </w:r>
    </w:p>
    <w:p w14:paraId="16865472" w14:textId="77777777" w:rsidR="00EE5B87" w:rsidRDefault="00EE5B87">
      <w:pPr>
        <w:rPr>
          <w:rFonts w:ascii="Times New Roman" w:hAnsi="Times New Roman" w:cs="Times New Roman"/>
          <w:sz w:val="20"/>
          <w:szCs w:val="20"/>
        </w:rPr>
      </w:pPr>
    </w:p>
    <w:p w14:paraId="3A625715" w14:textId="77777777" w:rsidR="00EE5B87" w:rsidRDefault="00000000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Supplementary Table 1- Baseline characteristics of the study population based on TyG-MLR quartile grouping</w:t>
      </w:r>
    </w:p>
    <w:tbl>
      <w:tblPr>
        <w:tblStyle w:val="a4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050"/>
        <w:gridCol w:w="2050"/>
        <w:gridCol w:w="2050"/>
        <w:gridCol w:w="2050"/>
        <w:gridCol w:w="2050"/>
        <w:gridCol w:w="929"/>
      </w:tblGrid>
      <w:tr w:rsidR="00EE5B87" w14:paraId="5F5B9451" w14:textId="77777777" w:rsidTr="00EE5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  <w:jc w:val="center"/>
        </w:trPr>
        <w:tc>
          <w:tcPr>
            <w:tcW w:w="0" w:type="auto"/>
            <w:tcBorders>
              <w:right w:val="nil"/>
            </w:tcBorders>
            <w:noWrap/>
            <w:vAlign w:val="center"/>
          </w:tcPr>
          <w:p w14:paraId="69B386E9" w14:textId="77777777" w:rsidR="00EE5B87" w:rsidRDefault="00000000">
            <w:pPr>
              <w:widowControl/>
              <w:autoSpaceDE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274B810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Total(N=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17118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16A177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4B773B0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38201F5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435FDF8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</w:tcPr>
          <w:p w14:paraId="500EB5A6" w14:textId="77777777" w:rsidR="00EE5B87" w:rsidRDefault="00000000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EE5B87" w14:paraId="37D4BE6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55E0A9" w14:textId="77777777" w:rsidR="00EE5B87" w:rsidRDefault="00000000">
            <w:pPr>
              <w:widowControl/>
              <w:topLinePunct/>
              <w:autoSpaceDE w:val="0"/>
              <w:spacing w:beforeLines="10" w:before="31"/>
              <w:jc w:val="left"/>
              <w:textAlignment w:val="center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(years)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9889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46.00(33.00,60.00)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D3CF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39.00(29.00,53.00)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CA66E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43.00(32.00,56.00)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D9F2D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48.00(34.00,60.00)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14552E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55.00(41.00,68.00)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B8A686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C75A56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9D7E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 group,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D7CC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7FA6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E897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E66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022D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62E2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9D153D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61C7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F74E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11247(74.95)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469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3342(85.49)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809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3107(81.21)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2C33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2771(74.40)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88F0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2027(58.57)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36B8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8A6B89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B311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≥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7C1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5871(25.05)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DE2C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935(14.51)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107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1172(18.79)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880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1512(25.60)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1FF2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2252(41.43)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7377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311F19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3C70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Sex,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7396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1E09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1AED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E1C2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A725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11E3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4FBDE1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CEE4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D6F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8558(50.94)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B7B4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2781(65.70)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630C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2356(56.38)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A538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1919(45.68)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256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1502(36.51)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B6AC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BD3C7B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4AA2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01C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8560(49.06)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C19B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1496(34.30)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328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1923(43.62)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082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2364(54.32)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784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2777(63.49)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70A5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B1C090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1FF8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Race,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52A3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1A56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3FC7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9787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E294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2FC7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4916B4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2C99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CE9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3259(10.61)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AEB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1208(17.66)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27F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824(10.80)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4687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670(7.84)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87D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557(6.54)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2B4D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39E07B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CAF2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90FE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2953(7.91)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513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840(10.60)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B555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817(8.88)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689B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764(7.12)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EA69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532(5.10)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0E7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0CCD71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AA86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 xml:space="preserve">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B8F1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8121(70.06)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C97F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1348(56.12)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E537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1891(68.16)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5D92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2216(75.11)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943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2666(80.16)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C44E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BFF4EF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57B6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Other 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B1E2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2785(11.43)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026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881(15.63)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31AF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747(12.15)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EA6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633(9.92)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B8F8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524(8.21)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D555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7D81AC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4E5D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Education levels,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36E3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7CB0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5D63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6E42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C6C0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97F5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EE5B87" w14:paraId="3653354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8382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E43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1841(5.02)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2D7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464(5.93)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F8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473(5.29)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ED6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449(4.10)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5D34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455(4.85)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7C66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CF5567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0F40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=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DE88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6361(33.97)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EBA9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1558(32.36)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A19F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1560(32.90)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3C98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1553(33.43)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789A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1690(37.28)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9AD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52D216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3B7F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5BF0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8916(61.01)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D19E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2255(61.72)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852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2246(61.80)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04B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2281(62.47)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2655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2134(57.87)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5716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0B2A3B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66B50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PIR,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C5E4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9D09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401E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ACF7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5F78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4B93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C154668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04FF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7B8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3212(13.06)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E426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919(15.80)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5346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826(13.06)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7C02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765(12.07)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3CA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702(11.48)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D8F0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7A23EFA" w14:textId="77777777" w:rsidTr="00EE5B87">
        <w:trPr>
          <w:trHeight w:val="226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ABA1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26BB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7197(36.21)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BE18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1773(37.28)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8479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1771(36.30)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F719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1788(34.67)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6038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1865(36.75)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3139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7AD599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6B11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5C3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6709(50.73)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7A1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1585(46.92)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57F5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1682(50.64)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211C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1730(53.26)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1DB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1712(51.77)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E011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583720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2447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Smoking status,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9E19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180C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6415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5616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75CA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968B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87CFD48" w14:textId="77777777" w:rsidTr="00EE5B87">
        <w:trPr>
          <w:trHeight w:val="9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B255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3E1B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9196(54.19)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791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2598(59.12)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5BD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2413(56.39)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12B4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2248(54.53)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5941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1937(46.63)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FF02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80F561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D895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A0AA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4420(25.42)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73F7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781(19.56)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9DAA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988(23.93)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5CAC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1185(25.79)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1F2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1466(32.32)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7359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91EC984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69CB4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71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3502(20.40)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C232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898(21.32)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60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878(19.68)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50B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850(19.68)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2B2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876(21.05)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E8D4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2E53229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595E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Alcohol consumption,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5C88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A4FF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977C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6474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9F54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316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C43CCBE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209E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41B2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2314(10.60)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153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681(12.80)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D03C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616(11.43)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7D99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524(9.14)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60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493(9.16)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AEE4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753CC3C" w14:textId="77777777" w:rsidTr="00EE5B87">
        <w:trPr>
          <w:trHeight w:val="35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282A5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AC3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2968(13.90)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6F48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667(12.49)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FC37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679(12.85)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9D58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745(13.87)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1E2E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877(16.43)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A949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5A90A79" w14:textId="77777777" w:rsidTr="00EE5B87">
        <w:trPr>
          <w:trHeight w:val="18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EF00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B8C1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5931(37.17)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A54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1369(34.29)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94C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1430(35.03)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76A0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1516(39.00)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CAB6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1616(40.26)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83BC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135FA82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36FA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EBC7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2536(17.31)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0416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724(19.40)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9B3A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678(19.99)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EFA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626(16.31)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DDC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508(13.50)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0D20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D1A796A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82E4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37C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3369(21.02)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97BB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836(21.01)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C5A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876(20.70)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4CE0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872(21.68)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FB2C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785(20.64)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9B7B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0F11166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0DAB4" w14:textId="77777777" w:rsidR="00EE5B87" w:rsidRDefault="00000000">
            <w:pPr>
              <w:widowControl/>
              <w:spacing w:beforeLines="30" w:before="93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kg/m</w:t>
            </w:r>
            <w:r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  <w:t>²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32D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27.74(24.06,32.30)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CB4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27.34(23.50,32.50)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F740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27.76(24.12,32.34)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305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27.90(24.40,32.20)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8EC5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27.90(24.30,32.25)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F197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0.01</w:t>
            </w:r>
          </w:p>
        </w:tc>
      </w:tr>
      <w:tr w:rsidR="00EE5B87" w14:paraId="08169F8B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532C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DM,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8A82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8713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BD43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8691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5846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561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C88D64F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33A5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1E0D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11306(69.49)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B6B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3083(75.30)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DAD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2958(73.36)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3EF3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2812(69.56)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CF40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2453(59.63)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ADC0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D17C30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26AA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1FC8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1606(9.36)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1B6E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300(7.07)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2E9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371(8.36)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E542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410(10.05)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017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525(11.91)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427C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FC910A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0EDF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690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1109(6.72)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8A77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272(6.49)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D4D5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287(6.49)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C8C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262(6.31)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B3D9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288(7.63)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6CB7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0F9633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1219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1D9B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3097(14.42)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B49F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622(11.14)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1001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663(11.79)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E36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799(14.08)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6170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1013(20.82)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EF7E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3D227A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0DA7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>Hypertension,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A407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77C9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31CD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5831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2412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93E9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6F1E80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714F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D35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9890(62.83)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5B3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2820(71.69)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A4A0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2681(67.81)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72DD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2435(61.95)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63A2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1954(49.83)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24BC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085871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06E5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54F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7228(37.17)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68A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1457(28.31)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D755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1598(32.19)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AE45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1848(38.05)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5D83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2325(50.17)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5435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601014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C94C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Cancer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4C08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AEF4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9864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25D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83B6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B2B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07FAD3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BA8A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26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15546(90.82)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74F6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4026(93.69)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D9E6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3972(92.30)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183B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3907(91.33)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60DB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3641(85.90)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82AD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34C7B73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57C5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FC92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1572(9.18)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4DC2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251(6.31)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F594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307(7.70)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FE1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376(8.67)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FC33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638(14.10)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0CC5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533CA9E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D40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Hyperlipidemia,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BD88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DA84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D765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203E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CB18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33E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8071CDB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0B33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8181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4643(29.41)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07B9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1342(35.32)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28F9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1209(31.58)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BB3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1126(27.62)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03EE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966(23.26)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B2FD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3F28EA8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AB78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08C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12475(70.59)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22E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2935(64.68)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BFA6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3070(68.42)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2A73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3157(72.38)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613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3313(76.74)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6597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DBB6C6F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7A2D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Lipiddrug,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FDE5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1725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D53E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93B0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B7C5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F45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D4B4FFD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BC4A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4FF5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13976(82.30)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43BA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3754(89.86)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1D62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3641(85.51)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177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3480(81.41)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2417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3101(72.48)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6558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86DB32A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8F1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6AB6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3142(17.70)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9F8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523(10.14)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F5F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638(14.49)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5EC5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803(18.59)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9D55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1178(27.52)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A933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C4B94E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F2F8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/>
                <w:kern w:val="0"/>
                <w:sz w:val="20"/>
                <w:szCs w:val="20"/>
              </w:rPr>
              <w:t>Laboratory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14FC6C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C8AA87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E6E096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E6C111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2D829D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9CA2D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7D304F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CE2D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FBG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72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CFA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5.38(5.05,5.77)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904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5.48(5.11,5.88)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C87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5.50(5.16,6.00)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9685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5.61(5.22,6.22)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499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C40A97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3778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TG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CC4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1.15(0.80,1.68)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6139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1.04(0.72,1.50)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9EE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1.12(0.78,1.66)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F017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1.20(0.82,1.73)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7FB4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1.26(0.88,1.83)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FD2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BBFF10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35A89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LDL-C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4F4B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DCE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2.90(2.35,3.52)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CB36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B6A1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2.95(2.35,3.54)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284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2.85(2.25,3.47)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33B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E5B87" w14:paraId="22DB981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FB803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308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702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20.00(15.00,26.00)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697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FF6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22.00(17.00,29.00)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F5A7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22.00(17.00,30.00)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75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26D9AD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5C1FB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F93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91D8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21.00(18.00,26.00)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ED30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1BD1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23.00(19.00,28.00)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FA1C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23.00(20.00,28.00)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F00C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910E7C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963E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WBC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A40D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6.40(5.40,7.80)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5C9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6.40(5.30,7.70)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D453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6.30(5.30,7.60)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505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6.40(5.50,7.80)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C2F2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6.70(5.50,8.10)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8FD7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88CF38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9329B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Neutrophils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758A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19BC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3.40(2.60,4.30)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1B3E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3.50(2.80,4.50)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E74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3.80(3.00,4.80)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5768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4.10(3.20,5.30)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1C2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44B99E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7DF75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Monocytes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45B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DE35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0.40(0.30,0.50)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6BB1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38C2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0.50(0.50,0.60)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4EC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0.60(0.50,0.80)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2B08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E52A9C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C828C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Lymphocytes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8F4D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1.90(1.60,2.30)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607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2.30(1.90,2.80)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38A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2.00(1.70,2.40)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A270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1.80(1.60,2.20)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77F6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1.50(1.20,1.90)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02A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F044BC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7214A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PLT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4EBF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241.00(205.00,284.00)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E86D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247.00(210.00,293.00)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844A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242.00(207.00,284.00)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E338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242.00(205.00,283.00)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C78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233.00(195.00,275.00)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DE2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F11DE15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2DB3B5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TyG-Inflammation indicators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0B86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FE11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A7E9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6C42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0554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44C5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7EA5585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186B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B334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8.55(8.14,8.97)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B78E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8.41(8.01,8.83)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AC3E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8.51(8.10,8.94)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9A0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8.59(8.18,9.01)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8673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8.67(8.27,9.09)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CC2C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B99DA95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F8C62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966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16.57(12.48,22.19)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C0F4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12.31(9.38,15.98)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27B9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14.84(11.89,18.62)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C52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17.66(14.31,22.24)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6FC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24.02(18.17,30.99)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F22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2A04DFC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3771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DB6C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8.42(5.80,12.30)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ACE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4.89(3.64, 6.38)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CAA1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7.10(5.63,9.01)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6652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9.67(7.66,12.22)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4AF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15.30(11.37,20.75)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4D73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335ED01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CBF00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81F9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3.03(2.94,3.13)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1C8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2.96(2.87,3.05)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ABB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3.01(2.92,3.09)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34B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3.05(2.96,3.14)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061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3.12(3.02,3.22)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23E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E4682C2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6D21409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4575A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3.60(3.45,3.75)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63730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3.48(3.34,3.62)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E42BB9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3.55(3.43,3.69)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124C1B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3.63(3.50,3.76)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A2771C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3.75(3.60,3.88)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643B36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</w:tbl>
    <w:p w14:paraId="02132E7D" w14:textId="77777777" w:rsidR="00EE5B8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 w:hint="eastAsia"/>
          <w:sz w:val="20"/>
          <w:szCs w:val="20"/>
        </w:rPr>
        <w:t>BMI, body mass index; PIR, poverty income ratio; IFG,impaired fasting glucose; IGT, impaired glucose tolerance; FBG, fasting blood glucose; TG, triglyceride; LDL-C, low-density lipoprotein cholesterol; ALT, alanine aminotransferase; AST, aspartate aminotransferase; WBC, white blood cell; PLT, platelet; TyG, triglyceride-glucose; NLR, neutrophil-lymphocyte ratio; MLR, monocyte-lymphocyte ratio; SIRI, system inflammation response index; PLR, platelet-lymphocyte ratio; SII, systemic immune inflammation index.</w:t>
      </w:r>
    </w:p>
    <w:p w14:paraId="34EB1501" w14:textId="77777777" w:rsidR="00EE5B87" w:rsidRDefault="00EE5B87">
      <w:pPr>
        <w:rPr>
          <w:rFonts w:ascii="Times New Roman" w:hAnsi="Times New Roman" w:cs="Times New Roman"/>
          <w:sz w:val="20"/>
          <w:szCs w:val="20"/>
        </w:rPr>
      </w:pPr>
    </w:p>
    <w:p w14:paraId="3991858F" w14:textId="77777777" w:rsidR="00EE5B87" w:rsidRDefault="00000000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Supplementary Table 1- Baseline characteristics of the study population based on TyG-SIRI quartile grouping</w:t>
      </w:r>
    </w:p>
    <w:tbl>
      <w:tblPr>
        <w:tblStyle w:val="a4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050"/>
        <w:gridCol w:w="2050"/>
        <w:gridCol w:w="2050"/>
        <w:gridCol w:w="2050"/>
        <w:gridCol w:w="2050"/>
        <w:gridCol w:w="929"/>
      </w:tblGrid>
      <w:tr w:rsidR="00EE5B87" w14:paraId="3FA109FE" w14:textId="77777777" w:rsidTr="00EE5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  <w:jc w:val="center"/>
        </w:trPr>
        <w:tc>
          <w:tcPr>
            <w:tcW w:w="0" w:type="auto"/>
            <w:tcBorders>
              <w:right w:val="nil"/>
            </w:tcBorders>
            <w:noWrap/>
            <w:vAlign w:val="center"/>
          </w:tcPr>
          <w:p w14:paraId="1EBD804A" w14:textId="77777777" w:rsidR="00EE5B87" w:rsidRDefault="00000000">
            <w:pPr>
              <w:widowControl/>
              <w:autoSpaceDE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66EF59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Total(N=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17118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074363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3F42953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786437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37C349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</w:tcPr>
          <w:p w14:paraId="59EBA18A" w14:textId="77777777" w:rsidR="00EE5B87" w:rsidRDefault="00000000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EE5B87" w14:paraId="410AACC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092D77" w14:textId="77777777" w:rsidR="00EE5B87" w:rsidRDefault="00000000">
            <w:pPr>
              <w:widowControl/>
              <w:topLinePunct/>
              <w:autoSpaceDE w:val="0"/>
              <w:spacing w:beforeLines="10" w:before="31"/>
              <w:jc w:val="left"/>
              <w:textAlignment w:val="center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(years)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B2200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46.00(33.00,60.00)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68DA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43.00(30.00,55.00)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81EAB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44.00(32.00,57.00)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215EE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47.00(34.00,60.00)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6235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52.00(37.00,66.00)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8BACB0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2F011D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2DF6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 group,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04F9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A85B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95F6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CDD2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D4E5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2BD9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90013B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A141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28BA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11247(74.95)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46DD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3196(82.21)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5D7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2985(78.69)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D85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2785(74.77)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95FB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2281(64.22)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AAF3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5E1CE3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030F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≥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3281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5871(25.05)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66C6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1084(17.79)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86D2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1294(21.31)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12A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1496(25.23)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7BC6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1997(35.78)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3500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C9A5B6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1249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Sex,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5A46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1AED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CF4E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EFE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B650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F92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8C3B18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22C0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002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8558(50.94)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681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2545(60.73)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1E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2252(53.51)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9635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2010(47.20)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5B7B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1751(42.76)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57B3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F88CCB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DB69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2D46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8560(49.06)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BAF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1735(39.27)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F85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2027(46.49)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0F8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2271(52.80)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1171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2527(57.24)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0563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A9381B6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2FDB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Race,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695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10A7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A458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91F0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8667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F1CE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3DF8F9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3EFC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22B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3259(10.61)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93D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1402(19.87)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E308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774(9.75)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088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568(6.88)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AFA7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515(6.54)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7255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E26CE1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3AEE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930B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2953(7.91)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E352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711(8.83)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998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843(8.82)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921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787(7.83)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0BDB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612(6.14)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AA55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A3CC96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DBC2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8C01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8121(70.06)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D558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1323(56.26)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6A7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1944(70.30)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698B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2249(74.25)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CBA3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2605(78.65)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153E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51FCF8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6E09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Other 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1C9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2785(11.43)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B08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844(15.04)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713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718(11.13)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46C9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677(11.05)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618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546(8.67)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4AD7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08725C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A30D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Education levels,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48B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1D57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7194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1E44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0558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F24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E0C107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1332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48D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1841(5.02)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2226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401(5.21)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F78E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482(4.57)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1B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478(4.97)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5BC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480(5.36)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C0DD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EA45EE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0FFA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=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C494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6361(33.97)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468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1440(28.72)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562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1587(32.78)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FEF9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1581(33.29)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74C1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1753(40.98)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01A0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4F365A6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AB41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CACB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8916(61.01)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A4C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2439(66.07)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2C1A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2210(62.65)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C87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2222(61.74)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6670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2045(53.66)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B8DF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5F61B0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F6E7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>PIR,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CB66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F311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C043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BAF2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AD22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C95A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EE5B87" w14:paraId="2A728361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8DDC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1C2B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3212(13.06)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888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815(13.44)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F026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778(12.38)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CAB8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792(12.54)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DEA2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827(13.98)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DDC1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1FAE645" w14:textId="77777777" w:rsidTr="00EE5B87">
        <w:trPr>
          <w:trHeight w:val="226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6EC3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0DA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7197(36.21)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924C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1685(34.80)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5C87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1777(34.99)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8E1C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1812(35.78)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9CFD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1923(39.29)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6D79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1A8982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0DA6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78C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6709(50.73)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586F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1780(51.76)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106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1724(52.63)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AAC6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1677(51.69)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54CA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1528(46.73)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A7CF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2C517B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0C44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Smoking status,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71B5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15A8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A0F0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E9B2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27EA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0DC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2F2A3F9" w14:textId="77777777" w:rsidTr="00EE5B87">
        <w:trPr>
          <w:trHeight w:val="9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AAFD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819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9196(54.19)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E9AA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2777(64.71)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FB4B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2421(57.94)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38A6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2194(52.05)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02E7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1804(42.37)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3377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2F1049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94A9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F797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4420(25.42)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3CF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891(22.13)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30D0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1077(24.26)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745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1146(26.45)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83F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1306(28.70)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6705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85521FE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CAC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6124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3502(20.40)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83F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612(13.16)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5E3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781(17.80)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6D24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941(21.50)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D77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1168(28.92)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26DA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EAB6B52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5D8F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Alcohol consumption,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0CDA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E3E5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930D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3A7A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2D18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D4CE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59EF7E9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0EDD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26F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2314(10.60)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EE69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682(12.60)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0489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610(10.96)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31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549(9.74)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13AF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473(9.21)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02F2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D1BE1CE" w14:textId="77777777" w:rsidTr="00EE5B87">
        <w:trPr>
          <w:trHeight w:val="35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99DAD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2F5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2968(13.90)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AA2F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616(11.49)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B8E6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659(11.71)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25AE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777(13.89)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75D0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916(18.53)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916C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09EF29E" w14:textId="77777777" w:rsidTr="00EE5B87">
        <w:trPr>
          <w:trHeight w:val="18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26BE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3905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5931(37.17)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E4E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1513(38.38)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EF5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1496(37.98)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47DD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1452(37.34)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C62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1470(35.00)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6921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E173C2B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E59B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46B7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2536(17.31)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A9D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726(19.78)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BA2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667(18.58)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622A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604(16.90)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B85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539(14.02)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AF6B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3A89103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C233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027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3369(21.02)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E075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743(17.75)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D10B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847(20.77)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804F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899(22.13)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35D9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880(23.25)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90B0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1450DB3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003E5" w14:textId="77777777" w:rsidR="00EE5B87" w:rsidRDefault="00000000">
            <w:pPr>
              <w:widowControl/>
              <w:spacing w:beforeLines="30" w:before="93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kg/m</w:t>
            </w:r>
            <w:r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  <w:t>²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23FE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27.74(24.06,32.30)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B82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26.30(23.10,30.45)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EB8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27.60(23.99,31.78)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E001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28.40(24.70,33.04)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5E0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28.66(24.90,33.70)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1A5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F0DF6A8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B428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DM,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3045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B31C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1C93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1B4C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0EFB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8122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8E7A5F7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C484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821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11306(69.49)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760B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3232(79.48)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6BE7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2972(74.30)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702C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2763(67.78)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3454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2339(56.66)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536E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B62D91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6C61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AB75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1606(9.36)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7C9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291(6.94)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7ED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358(7.95)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0A13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420(9.74)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4E1B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537(12.77)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5030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17FB64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E6F1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8A0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1109(6.72)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51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247(5.24)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93F9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270(6.36)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9CA6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282(7.50)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72BA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310(7.69)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3B6F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F391B7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11F6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A4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3097(14.42)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4EEB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510(8.33)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7EA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679(11.39)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95E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816(14.98)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8BA6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1092(22.88)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42AC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DCC085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E4BB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Hypertension,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A7B0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E781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1B4D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3759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2373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DC0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ECC8BA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7C28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D6F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9890(62.83)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6D5F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2835(72.53)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C77D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2637(66.69)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E7C0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2432(62.65)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7E0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1986(49.65)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7643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C25B27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6D20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30A5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7228(37.17)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16CC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1445(27.47)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5C9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1642(33.31)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D219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1849(37.35)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EDC8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2292(50.35)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FCB4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A6A531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C530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Cancer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903B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F44D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1A88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B1F8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4773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F8E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CE7D45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3431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2CF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15546(90.82)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0BF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4000(92.56)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7EE4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3952(91.99)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C09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3896(91.12)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7738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3698(87.62)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83EA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2FC5CC6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9373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8025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1572(9.18)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E70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280(7.44)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B5D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327(8.01)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ABD1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385(8.88)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514F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580(12.38)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21A0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775BCF3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FEB8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>Hyperlipidemia,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C4EF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E7CA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DB9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91FE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9C32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067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A20DAF6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E881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80E6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4643(29.41)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D98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1462(38.03)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1F67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1204(31.68)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A04B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1045(25.34)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371C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932(23.00)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12AB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55E8B27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D14D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45CB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12475(70.59)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664B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2818(61.97)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2F1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3075(68.32)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8F6E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3236(74.66)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5B9F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3346(77.00)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CFB3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834A66D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D420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Lipiddrug,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A6E3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2265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6B27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8B88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ACE5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B5A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4B1D46F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164A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E8E2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13976(82.30)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0D0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3762(89.15)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87BD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3586(85.07)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FB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3451(81.31)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FA79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3177(73.86)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D354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EFE5F92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F98E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9325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3142(17.70)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C8FA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518(10.85)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F593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693(14.93)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EC7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830(18.69)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66A4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1101(26.14)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70C4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4220EB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5603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/>
                <w:kern w:val="0"/>
                <w:sz w:val="20"/>
                <w:szCs w:val="20"/>
              </w:rPr>
              <w:t>Laboratory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668372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719B17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FB9B5D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282A96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9A92D7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A41A9F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D90267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B863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FBG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5F5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D8B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5.37(5.00,5.77)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C0E5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5.44(5.11,5.83)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E93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5.55(5.16,6.00)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66C5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5.68(5.26,6.33)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7C86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8B8838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026D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TG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E62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1.15(0.80,1.68)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4F1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0.94(0.67,1.37)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F239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1.11(0.78,1.61)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456A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1.25(0.87,1.75)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E25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1.31(0.93,1.91)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BED3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2DC829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B2B2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LDL-C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4AA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C97D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A6B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2.92(2.35,3.52)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C16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2.97(2.40,3.57)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35D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2.85(2.25,3.47)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BD3E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EE5B87" w14:paraId="084219C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B57AA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EE9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7ED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20.00(16.00,26.00)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13C1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B3D9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22.00(17.00,30.00)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6674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5DD9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0DCE51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2FAA5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67D9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D924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188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B82E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8B68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F19C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E5B87" w14:paraId="57CD100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DC8F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WBC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2D61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6.40(5.40,7.80)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BFE1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5.20(4.40,6.10)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FB6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6.10(5.30,6.90)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1AAD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6.80(5.90,7.90)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355C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8.10(6.90,9.60)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E16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35D27F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BD9F1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Neutrophils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4DB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F2F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2.50(2.10,3.00)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DA6F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3.40(2.90,3.90)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B934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4.10(3.50,4.70)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D9EC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5.30(4.50,6.50)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1E5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9381DC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345CA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Monocytes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911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0022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0.40(0.30,0.50)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06C1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0607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0.50(0.50,0.60)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082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0.70(0.60,0.80)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F269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82015F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A9097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Lymphocytes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9C7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1.90(1.60,2.30)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506A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2.00(1.60,2.40)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DD7F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2.00(1.60,2.40)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3E7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1.90(1.60,2.30)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72F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1.80(1.40,2.20)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365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F3931A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6F2FA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PLT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49A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241.00(205.00,284.00)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A1D3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232.00(197.00,272.00)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F1AB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238.00(205.00,281.00)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011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245.00(207.00,286.00)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A737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250.00(209.00,295.00)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CA4C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39B47A6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0323CE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TyG-Inflammation indicators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6C84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E104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34E6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2D03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B3DF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571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B933647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8690C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2BE9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8.55(8.14,8.97)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74A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8.31(7.94,8.73)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2414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8.50(8.11,8.92)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F698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8.63(8.25,9.02)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0625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8.72(8.33,9.15)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99EF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2DC4DD9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1A82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3C97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16.57(12.48,22.19)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4A4B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10.70(8.58,12.99)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FA2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14.60(12.28,16.76)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26D6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18.24(15.75,21.72)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C966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26.48(21.86,32.59)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218B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CE73D99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35E6B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9E78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2.27(1.80,2.89)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3991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1.61(1.34,1.91)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4843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2.05(1.78,2.36)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0CD5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2.48(2.13,2.87)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1F4D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3.29(2.75,4.01)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9E5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AF5942D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2D167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826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3.03(2.94,3.13)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7CEF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2.99(2.89,3.08)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A99C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3.01(2.92,3.11)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9C0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3.04(2.95,3.13)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A5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3.09(3.00,3.20)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182D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86C7965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A4257FE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E3676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3.60(3.45,3.75)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A6734B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3.39(3.28,3.50)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45CFD3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3.54(3.45,3.64)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E69C53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3.65(3.56,3.75)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ABFEAA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3.82(3.71,3.94)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F9B00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</w:tbl>
    <w:p w14:paraId="6479CDDD" w14:textId="77777777" w:rsidR="00EE5B8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 w:hint="eastAsia"/>
          <w:sz w:val="20"/>
          <w:szCs w:val="20"/>
        </w:rPr>
        <w:t xml:space="preserve">BMI, body mass index; PIR, poverty income ratio; IFG,impaired fasting glucose; IGT, impaired glucose tolerance; FBG, fasting blood glucose; TG, triglyceride; LDL-C, low-density lipoprotein cholesterol; ALT, alanine aminotransferase; AST, aspartate aminotransferase; WBC, white blood cell; PLT, platelet; TyG, triglyceride-glucose; NLR, neutrophil-lymphocyte ratio; MLR, monocyte-lymphocyte ratio; SIRI, system inflammation response index; PLR, platelet-lymphocyte ratio; SII, </w:t>
      </w:r>
      <w:r>
        <w:rPr>
          <w:rFonts w:ascii="Times New Roman" w:hAnsi="Times New Roman" w:cs="Times New Roman" w:hint="eastAsia"/>
          <w:sz w:val="20"/>
          <w:szCs w:val="20"/>
        </w:rPr>
        <w:lastRenderedPageBreak/>
        <w:t>systemic immune inflammation index.</w:t>
      </w:r>
    </w:p>
    <w:p w14:paraId="2FDB7DA3" w14:textId="77777777" w:rsidR="00EE5B87" w:rsidRDefault="00EE5B87">
      <w:pPr>
        <w:rPr>
          <w:rFonts w:ascii="Times New Roman" w:hAnsi="Times New Roman" w:cs="Times New Roman"/>
          <w:sz w:val="20"/>
          <w:szCs w:val="20"/>
        </w:rPr>
      </w:pPr>
    </w:p>
    <w:p w14:paraId="126FB4B4" w14:textId="77777777" w:rsidR="00EE5B87" w:rsidRDefault="00000000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Supplementary Table 1- Baseline characteristics of the study population based on TyG-lgPLR quartile grouping</w:t>
      </w:r>
    </w:p>
    <w:tbl>
      <w:tblPr>
        <w:tblStyle w:val="a4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050"/>
        <w:gridCol w:w="2050"/>
        <w:gridCol w:w="2050"/>
        <w:gridCol w:w="2050"/>
        <w:gridCol w:w="2050"/>
        <w:gridCol w:w="929"/>
      </w:tblGrid>
      <w:tr w:rsidR="00EE5B87" w14:paraId="1031F4B3" w14:textId="77777777" w:rsidTr="00EE5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  <w:jc w:val="center"/>
        </w:trPr>
        <w:tc>
          <w:tcPr>
            <w:tcW w:w="0" w:type="auto"/>
            <w:tcBorders>
              <w:right w:val="nil"/>
            </w:tcBorders>
            <w:noWrap/>
            <w:vAlign w:val="center"/>
          </w:tcPr>
          <w:p w14:paraId="627412BD" w14:textId="77777777" w:rsidR="00EE5B87" w:rsidRDefault="00000000">
            <w:pPr>
              <w:widowControl/>
              <w:autoSpaceDE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19FFC3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Total(N=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17118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03EC08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110CD50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34546E2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261323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</w:tcPr>
          <w:p w14:paraId="4739D1C9" w14:textId="77777777" w:rsidR="00EE5B87" w:rsidRDefault="00000000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EE5B87" w14:paraId="2D41AEB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8520FC" w14:textId="77777777" w:rsidR="00EE5B87" w:rsidRDefault="00000000">
            <w:pPr>
              <w:widowControl/>
              <w:topLinePunct/>
              <w:autoSpaceDE w:val="0"/>
              <w:spacing w:beforeLines="10" w:before="31"/>
              <w:jc w:val="left"/>
              <w:textAlignment w:val="center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(years)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94F58F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46.00(33.00,60.00)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14A1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42.00(29.00,57.00)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730E8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45.00(33.00,59.00)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00D0F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47.00(34.00,60.00)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55D8CF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50.00(39.00,63.00)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F5B58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4B73F08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7B46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 group,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1008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D1EF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9DC3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23F2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DFA8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05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A5602E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B2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B54B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11247(74.95)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E30D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2923(78.36)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3CC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2939(76.95)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ACBA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2813(74.87)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D49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2572(69.28)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C5A6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501EBE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B3D8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≥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522F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5871(25.05)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A2D6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1342(21.64)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D791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1347(23.05)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ABD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1478(25.13)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250F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1704(30.72)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9000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83581E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39F9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Sex,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F015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2F5A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7682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3818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BE37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22F8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0F79C8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5D93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B837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8558(50.94)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0A20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1843(42.46)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519B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2117(51.08)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7A7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2189(52.16)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01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2409(58.21)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CFF3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E9B74B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D904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509C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8560(49.06)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5D52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2422(57.54)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8DA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2169(48.92)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C6BA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2102(47.84)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B8DE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1867(41.79)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0EB9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8CB191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9A7C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Race,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5B36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0BF9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3457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CF43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1EA3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288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38EA11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DE43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8E4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3259(10.61)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7B5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1017(13.93)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6094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785(9.91)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DD33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712(8.89)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D8FB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745(9.80)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F676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EF0E58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63AC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8EAB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2953(7.91)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01CF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744(9.44)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4A81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759(8.22)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660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765(7.49)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21B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685(6.43)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8689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D89ADD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3791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92E9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8121(70.06)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0C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1718(63.22)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4F2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1978(69.65)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C290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2144(73.24)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FBD3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2281(74.12)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1EE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9B62B3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E5CE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Other 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E0C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2785(11.43)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04E0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786(13.41)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F4BC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764(12.21)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AB8D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670(10.38)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27FC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565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DB7E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5A0A19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472D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Education levels,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73D4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5F6E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EB5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1028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B412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F208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E5B87" w14:paraId="01A2420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39B3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718E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4048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479(5.55)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F87D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457(4.86)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FF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463(4.79)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239F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442(4.89)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76DF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B4E21E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C8B5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=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7A2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6361(33.97)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A09C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1641(36.11)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5E87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1607(34.37)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306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1539(32.45)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AFF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1574(32.97)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4E97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45481B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744F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D1AA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8916(61.01)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48CF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2145(58.35)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032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2222(60.77)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ED18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2289(62.75)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930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2260(62.14)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A7CD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F4DF11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2725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PIR,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8B06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3EF2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A8A8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225D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2285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30BF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8F76923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6152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7772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3212(13.06)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2ED2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933(16.47)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0F7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808(12.87)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5F1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751(11.63)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40D0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720(11.31)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54A1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72ADE82" w14:textId="77777777" w:rsidTr="00EE5B87">
        <w:trPr>
          <w:trHeight w:val="226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91A0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8BF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7197(36.21)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9A7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1882(39.64)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FDF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1828(36.00)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4ECB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1712(33.95)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A57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1775(35.33)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7A1E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03DC87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6CE8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19A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6709(50.73)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8872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1450(43.89)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6527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1650(51.13)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7656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1828(54.42)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9A15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1781(53.36)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E812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971E3B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0CE3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Smoking status,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3919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E22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5215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D471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D55E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59E9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70B6F44" w14:textId="77777777" w:rsidTr="00EE5B87">
        <w:trPr>
          <w:trHeight w:val="9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8D92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FEE4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9196(54.19)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4374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2119(49.24)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E4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2348(56.07)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88FF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2391(55.27)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6F00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2338(56.01)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2664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AD10D3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84EA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D68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4420(25.42)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E4DC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977(23.52)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A4E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1037(23.60)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42F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1139(26.04)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B804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1267(28.72)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405D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BB1F497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466A6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B13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3502(20.40)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56C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1169(27.25)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770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901(20.33)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F2E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761(18.69)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F28F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671(15.27)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471E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3218F64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1510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Alcohol consumption,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F0D8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5E71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FB71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00E1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8E07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929B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883F1DF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6E79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F53D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2314(10.60)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10E1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553(10.44)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75DA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550(10.34)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0B7D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585(10.08)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8B9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626(11.62)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59F1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F1344BE" w14:textId="77777777" w:rsidTr="00EE5B87">
        <w:trPr>
          <w:trHeight w:val="35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2AF50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C45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2968(13.90)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2937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724(12.92)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F37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720(13.22)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C829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699(13.26)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9D7F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825(16.35)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E9F5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C224C7C" w14:textId="77777777" w:rsidTr="00EE5B87">
        <w:trPr>
          <w:trHeight w:val="18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0DDC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9E4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5931(37.17)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C6D7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1410(34.81)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016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1471(37.59)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DA1B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1523(37.51)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103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1527(38.79)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79DE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B5A25C9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D248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E8B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2536(17.31)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D06A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631(17.31)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539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629(16.73)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DF95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662(18.33)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246B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614(16.83)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0578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0567451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8911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42AE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3369(21.02)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EB52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947(24.51)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C10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916(22.13)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F64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822(20.81)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D500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684(16.40)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3B29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087A534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902D8" w14:textId="77777777" w:rsidR="00EE5B87" w:rsidRDefault="00000000">
            <w:pPr>
              <w:widowControl/>
              <w:spacing w:beforeLines="30" w:before="93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kg/m</w:t>
            </w:r>
            <w:r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  <w:t>²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EF3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27.74(24.06,32.30)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EEFA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27.60(23.90,31.80)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CCF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27.80(24.02,32.70)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543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27.76(24.10,32.21)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794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27.80(24.18,32.40)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9C92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EE5B87" w14:paraId="37EBA447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99E4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DM,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9A9D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6533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3F75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5B16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4B27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F401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EE5B87" w14:paraId="06AC93A9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A086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1B5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11306(69.49)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A1E8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2856(72.11)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19A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2827(69.25)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D679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2892(70.65)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B1A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2731(65.82)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0E1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041B2E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95E7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8B0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1606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3E7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360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70F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398(10.17)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14C9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415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5039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433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8A36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AD31DF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95E3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098C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1109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224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279(6.19)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C0F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281(6.42)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AAB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269(6.79)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C0E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280(7.50)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B0F3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ADFD9E9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0C80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652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3097(14.42)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29F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770(13.95)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B1F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780(14.16)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674E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715(12.97)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BC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832(16.79)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4146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747DFD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8A5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Hypertension,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355D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10D5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8D20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F906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351C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506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64E0FB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4525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7B5C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9890(62.83)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4D1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2549(65.58)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48E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2616(65.53)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494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2497(63.46)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D88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2228(56.31)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8C4A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408943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EBF4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C8C5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7228(37.17)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0AA0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1716(34.42)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72F1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1670(34.47)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5BA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1794(36.54)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66EE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2048(43.69)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9BD1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C58F7D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9FE6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Cancer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1B71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AE3D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3CF8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D43C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D61E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1175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EE5B87" w14:paraId="6E60E0A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9A6E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519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15546(90.82)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B64D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3924(92.15)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7AA2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3947(91.68)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84A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3911(90.95)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5AF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3764(88.38)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938B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F73A40C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828C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17C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1572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51D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341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EAC9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092F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40E9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512(11.62)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F808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2AF06D2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93FE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Hyperlipidemia,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4FE5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F559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4060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7476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A271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B32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A4B0A99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57F1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9057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4643(29.41)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3B95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1392(36.81)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9216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1174(29.25)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369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1099(27.76)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7E69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978(23.73)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6AD1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23EAEA4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24EC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3D3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12475(70.59)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6CD9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2873(63.19)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A228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3112(70.75)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B548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3192(72.24)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5D34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3298(76.27)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7DCC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9B2EF90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EA15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Lipiddrug,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F952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A45F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A3F0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0434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12DC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59C8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EE5B87" w14:paraId="1F20687F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D3F3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E8A3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13976(82.30)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BE5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3507(84.04)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AD41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3507(82.19)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750F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3511(82.51)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91E9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3451(80.41)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870E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CCBE6B4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59F6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15FB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3142(17.70)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2419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758(15.96)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AB0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779(17.81)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10AC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780(17.49)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70FA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825(19.59)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FEBF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A8037C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E52E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Laboratory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E9FDEC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633721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EAC630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65FBD6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1F1617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436199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D4F49D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9A90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FBG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697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D9C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F69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6037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085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5.50(5.12,6.05)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348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EE5B87" w14:paraId="2853363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032F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TG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1002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1.15(0.80,1.68)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0D09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1.06(0.71,1.56)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FB9B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1.14(0.80,1.63)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4F24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1.19(0.82,1.76)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7D1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1.24(0.87,1.78)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BC4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EC00806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2F09C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LDL-C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55F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7A8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2.77(2.22,3.44)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943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CF9F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2.95(2.38,3.57)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D9EA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3.00(2.38,3.62)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CD33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3CECE5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0B19B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A88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41BC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B85B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60CE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90B8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20.00(16.00,27.00)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CE4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EE5B87" w14:paraId="160B4B0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ED099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5542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9219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AB97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A87C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81D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B41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 w:rsidR="00EE5B87" w14:paraId="49C7FCE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8F4A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WBC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E60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6.40(5.40,7.80)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EFF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7.00(5.90,8.40)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C5E0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6.50(5.60,7.90)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7FB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6.30(5.30,7.50)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4700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6.00(4.90,7.20)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A3B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EA3173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EC11B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Neutrophils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2D45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8FBE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48EC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65B8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582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3.80(2.90,4.80)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DD7F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0.24</w:t>
            </w:r>
          </w:p>
        </w:tc>
      </w:tr>
      <w:tr w:rsidR="00EE5B87" w14:paraId="035E932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E75D1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Monocytes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AAEC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049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0.60(0.50,0.70)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C11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710D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E377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19F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EE8BAF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F2CD5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Lymphocytes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7CB0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1.90(1.60,2.30)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4E21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2.40(2.10,2.90)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1C98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2.00(1.70,2.40)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CCC4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1.80(1.50,2.10)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4CA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1.40(1.20,1.70)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3329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B5A32A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8CBED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PLT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420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241.00(205.00,284.00)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56F2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205.00(176.00,237.00)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6A88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232.00(203.00,267.00)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B154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253.00(220.00,291.00)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C62B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283.00(242.00,330.00)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4E8F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04FBF5A1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E572D1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TyG-Inflammation indicators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9396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DAE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DF27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BB1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0AE9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765D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DA3A122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ADE41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D49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8.55(8.14,8.97)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4684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8.46(8.02,8.88)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0359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8.54(8.14,8.94)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3DF1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8.57(8.18,9.01)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2EA1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8.62(8.23,9.05)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A978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95ABB68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6AB2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F043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16.57(12.48,22.19)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235E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12.64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9.83,16.15)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AE37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15.52(12.21,20.02)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327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17.69(13.93,22.30)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C9CD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22.53(16.95,29.60)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AFA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05DE03A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4715A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D6B1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2.27(1.80,2.89)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2A3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1.90(1.53,2.34)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29F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2.16(1.77,2.67)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9D9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2.38(1.92,2.96)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3A8D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2.83(2.23,3.67)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01C6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B2F9E6B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FD7E1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99F2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8.42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5.80,12.30)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BF29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6.88(4.89,9.81)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646B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7.94(5.55,11.36)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406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8.76(6.20,12.46)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9925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10.64(7.07,15.98)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0F1F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1BB17CF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CDD5B37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301400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3.60(3.45,3.75)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200EC9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3.41(3.29,3.53)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880EC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3.55(3.45,3.67)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50CD2B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3.65(3.55,3.76)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7FCF2A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3.80(3.69,3.93)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DF4C1C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</w:tbl>
    <w:p w14:paraId="718D274E" w14:textId="77777777" w:rsidR="00EE5B8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 w:hint="eastAsia"/>
          <w:sz w:val="20"/>
          <w:szCs w:val="20"/>
        </w:rPr>
        <w:t>BMI, body mass index; PIR, poverty income ratio; IFG,impaired fasting glucose; IGT, impaired glucose tolerance; FBG, fasting blood glucose; TG, triglyceride; LDL-C, low-density lipoprotein cholesterol; ALT, alanine aminotransferase; AST, aspartate aminotransferase; WBC, white blood cell; PLT, platelet; TyG, triglyceride-glucose; NLR, neutrophil-lymphocyte ratio; MLR, monocyte-lymphocyte ratio; SIRI, system inflammation response index; PLR, platelet-lymphocyte ratio; SII, systemic immune inflammation index.</w:t>
      </w:r>
    </w:p>
    <w:p w14:paraId="4F29C3A3" w14:textId="77777777" w:rsidR="00EE5B87" w:rsidRDefault="00EE5B87">
      <w:pPr>
        <w:rPr>
          <w:rFonts w:ascii="Times New Roman" w:hAnsi="Times New Roman" w:cs="Times New Roman"/>
          <w:sz w:val="20"/>
          <w:szCs w:val="20"/>
        </w:rPr>
      </w:pPr>
    </w:p>
    <w:p w14:paraId="10431810" w14:textId="77777777" w:rsidR="00EE5B87" w:rsidRDefault="00000000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Supplementary Table 1- Baseline characteristics of the study population based on TyG-lgSII quartile grouping</w:t>
      </w:r>
    </w:p>
    <w:tbl>
      <w:tblPr>
        <w:tblStyle w:val="a4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050"/>
        <w:gridCol w:w="2050"/>
        <w:gridCol w:w="2050"/>
        <w:gridCol w:w="2050"/>
        <w:gridCol w:w="2050"/>
        <w:gridCol w:w="929"/>
      </w:tblGrid>
      <w:tr w:rsidR="00EE5B87" w14:paraId="08223813" w14:textId="77777777" w:rsidTr="00EE5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  <w:jc w:val="center"/>
        </w:trPr>
        <w:tc>
          <w:tcPr>
            <w:tcW w:w="0" w:type="auto"/>
            <w:tcBorders>
              <w:right w:val="nil"/>
            </w:tcBorders>
            <w:noWrap/>
            <w:vAlign w:val="center"/>
          </w:tcPr>
          <w:p w14:paraId="78FEDB1A" w14:textId="77777777" w:rsidR="00EE5B87" w:rsidRDefault="00000000">
            <w:pPr>
              <w:widowControl/>
              <w:autoSpaceDE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6428649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Total(N=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17118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7CA8B1B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6EB70C7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7F66915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14:paraId="1CE29B8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</w:tcPr>
          <w:p w14:paraId="3C75A405" w14:textId="77777777" w:rsidR="00EE5B87" w:rsidRDefault="00000000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EE5B87" w14:paraId="5A86612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CDE5BB" w14:textId="77777777" w:rsidR="00EE5B87" w:rsidRDefault="00000000">
            <w:pPr>
              <w:widowControl/>
              <w:topLinePunct/>
              <w:autoSpaceDE w:val="0"/>
              <w:spacing w:beforeLines="10" w:before="31"/>
              <w:jc w:val="left"/>
              <w:textAlignment w:val="center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(years)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F2EC9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46.00(33.00,60.00)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6AEC1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44.00(30.00,58.00)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EF1D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45.00(33.00,59.00)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3DEDA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47.00(34.00,59.00)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8D412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49.00(37.00,63.00)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E47C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E0009D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8E87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Age group,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AB68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A4EB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A6FE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3342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8A1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290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3446FA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5E96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 xml:space="preserve">  &lt;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D0A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11247(74.95)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CBEB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2920(77.65)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DF5E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2900(76.36)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EB2C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2825(75.01)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E11D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2602(70.72)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EC40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D40066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D465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≥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0798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5871(25.05)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32EE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1353(22.35)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AF4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1396(23.64)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45F2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1443(24.99)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42B1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1679(29.28)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536B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88CF9B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1AE8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Sex,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12B1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FC8A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2B08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BD5E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AFAF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A474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AA9531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568B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E9F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8558(50.94)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E514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1944(46.03)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FE96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2075(49.09)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9F6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2185(51.08)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25D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2354(57.59)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B88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1B0D2C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53B5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3972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8560(49.06)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BC09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2329(53.97)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8248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2221(50.91)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DB69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2083(48.92)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39CF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1927(42.41)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AB50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20C397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3A77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Race,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D360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FBA8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2FDF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6E14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D18C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BE4F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763639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6553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EF81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3259(10.61)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15D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1330(17.84)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AD65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728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DD10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665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8B1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536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021F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EC2F34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0321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E192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2953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70E7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644(7.99)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287E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803(8.54)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57EB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787(7.90)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C0B3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719(7.17)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77F7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E2CDD3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C5B0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C68F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8121(70.06)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3B4A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1523(61.10)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569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2013(70.56)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57A8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2135(72.29)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A803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2450(76.12)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5522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61C143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01C7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Other 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FE63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2785(11.43)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F39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776(13.08)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B155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752(11.61)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DBC5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681(11.25)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E148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576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5E26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D626F9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13B2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Education levels,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8377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3BAD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3032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CA23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266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8961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1E9DF5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06E3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&lt;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0226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459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436(5.11)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5AC2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453(4.31)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A9D8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477(5.31)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913F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475(5.38)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FA3C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51E27B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A816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=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2E9A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6361(33.97)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A0C4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1488(30.82)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5AF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1555(32.11)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D16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1596(34.20)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27F1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1722(38.81)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168C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71B71E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7380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D517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8916(61.01)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C064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2349(64.07)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A5BF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2288(63.58)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5F2C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2195(60.49)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EDDE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2084(55.81)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3060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8ACA8B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E93C5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PIR,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7E46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121B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790F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06C7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E792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9EE0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00EAF09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0E36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08A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3212(13.06)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B534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829(13.82)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D8D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758(11.56)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A32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786(12.79)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BB7E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839(14.18)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C3FF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4AC1DD5" w14:textId="77777777" w:rsidTr="00EE5B87">
        <w:trPr>
          <w:trHeight w:val="226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DD0F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6BF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7197(36.21)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DBF1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1789(37.28)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8477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1722(34.02)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B95D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1784(34.81)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F8C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1902(38.85)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C1EF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0176A7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127C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&gt;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FEE5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6709(50.73)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81CE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1655(48.90)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ACAA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1816(54.42)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E1E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1698(52.41)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94BB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1540(46.97)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A868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288939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C426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Smoking status,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B535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8EAB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29F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8F2B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3D9E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C579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37B4857" w14:textId="77777777" w:rsidTr="00EE5B87">
        <w:trPr>
          <w:trHeight w:val="9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3FFD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ED7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9196(54.19)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3D81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2510(59.49)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52A7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2433(57.68)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A0D3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2247(53.27)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9BA7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2006(46.20)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4408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FC61C4B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3034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1943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4420(25.42)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E9D6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1012(24.10)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83E9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1094(24.95)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6527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1115(25.94)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5913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1199(26.67)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1C95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6C7931F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85597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874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3502(20.40)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2A2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751(16.41)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5FC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769(17.36)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723B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906(20.79)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1167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1076(27.13)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7B2E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3D3ED38D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3FD7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Alcohol consumption,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01CC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C772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C96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E1B0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09DE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5D0F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6264154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68A1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C3AD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2314(10.60)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B3E6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611(11.39)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6A5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586(10.70)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5D7A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570(10.23)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01BC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547(10.08)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5AA6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00D90BF" w14:textId="77777777" w:rsidTr="00EE5B87">
        <w:trPr>
          <w:trHeight w:val="35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4F12E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55E5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2968(13.90)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1B19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650(11.21)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689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690(12.28)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733E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742(14.27)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EEBE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886(17.89)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BCAB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971FF99" w14:textId="77777777" w:rsidTr="00EE5B87">
        <w:trPr>
          <w:trHeight w:val="18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6D24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E581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5931(37.17)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66A2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1559(39.12)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4626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1497(38.21)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0787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1454(37.08)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94B2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1421(34.26)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5420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896745B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7654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42BD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2536(17.31)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24D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659(18.26)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911B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651(17.82)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998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615(16.85)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8C29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611(16.30)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E21E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688CF42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A82C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Heavy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7DD3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3369(21.02)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E676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794(20.02)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21E9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872(20.99)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C022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887(21.57)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AC1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816(21.48)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FE09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EE01A77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40A4A" w14:textId="77777777" w:rsidR="00EE5B87" w:rsidRDefault="00000000">
            <w:pPr>
              <w:widowControl/>
              <w:spacing w:beforeLines="30" w:before="93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kg/m</w:t>
            </w:r>
            <w:r>
              <w:rPr>
                <w:rFonts w:ascii="Times New Roman" w:eastAsia="微软雅黑" w:hAnsi="Times New Roman" w:cs="Times New Roman" w:hint="default"/>
                <w:color w:val="000000"/>
                <w:kern w:val="0"/>
                <w:sz w:val="20"/>
                <w:szCs w:val="20"/>
              </w:rPr>
              <w:t>²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BA7B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27.74(24.06,32.30)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D70B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26.50(23.30,30.60)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B06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27.40(23.97,31.49)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0C3E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28.50(24.66,33.04)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7664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28.73(24.61,34.49)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AAB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A004E3D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4303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DM,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A271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A5BE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539E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B7CE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495D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5621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04B4BDF" w14:textId="77777777" w:rsidTr="00EE5B87">
        <w:trPr>
          <w:trHeight w:val="288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6641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B59D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11306(69.49)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36F5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3103(77.81)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43B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2933(73.31)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FC30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2761(66.99)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9E9E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2509(59.81)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E9D7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764042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A96F6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E130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1606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D3EE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2D65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5D12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424(10.36)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671B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479(11.37)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4F5B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039FE18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FA08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F72B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1109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12F2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248(5.36)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B908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248(5.77)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3D02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308(7.47)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5247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305(8.30)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58B5A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F6C473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BA5C0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288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3097(14.42)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C8FB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603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25D9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731(12.63)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D11D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775(15.17)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34B5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988(20.52)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E0C5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C58461D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5BCA4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Hypertension,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28C0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21DE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2772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97E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CCA4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A39C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2B2303F4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69BCD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3FC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9890(62.83)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81CF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2662(69.13)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D20F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2656(67.43)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6F57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2428(61.27)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34CC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2144(53.35)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5BF9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D6713C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B7F27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A015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7228(37.17)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332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1611(30.87)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5049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1640(32.57)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DD69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1840(38.73)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5DF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2137(46.65)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2FD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E1DA0E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EE733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Cancer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87FE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045E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62EC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D0777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4608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733D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0.04</w:t>
            </w:r>
          </w:p>
        </w:tc>
      </w:tr>
      <w:tr w:rsidR="00EE5B87" w14:paraId="0409521C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3261F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A49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15546(90.82)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FD67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3943(91.84)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303A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3945(91.44)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FB32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3876(90.67)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97DE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3782(89.32)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07F8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1F809C8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FBD8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60D0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1572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F8A0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02F3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08C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392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6239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499(10.68)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FC36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E637295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BFC72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Hyperlipidemia,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0837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17010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4CFE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7E22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CA05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08BE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5849DBA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FA65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DBDF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4643(29.41)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C619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1515(40.06)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91A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1188(29.78)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5AF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1009(25.14)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7F3A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931(22.80)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A7D4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6ABB80E8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3C45C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0C47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12475(70.59)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D777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2758(59.94)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D34E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3108(70.22)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4250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3259(74.86)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CD7D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3350(77.20)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1B86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2FCF4787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D4768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Lipiddrug,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935AD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FF8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4A9E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7EB5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B9D26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8BE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F2C7852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7C249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545D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13976(82.30)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5CC8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3601(86.07)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36AE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3547(83.09)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9B5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3460(81.59)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2F53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3368(78.47)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5084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1BBB2626" w14:textId="77777777" w:rsidTr="00EE5B87">
        <w:trPr>
          <w:trHeight w:val="217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0AF6B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6563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3142(17.70)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74F1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672(13.93)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29CB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749(16.91)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222F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808(18.41)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54B4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913(21.53)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6D1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70F3F052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34BA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b/>
                <w:bCs/>
                <w:color w:val="000000"/>
                <w:kern w:val="0"/>
                <w:sz w:val="20"/>
                <w:szCs w:val="20"/>
              </w:rPr>
              <w:t>Laboratory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A6958CB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68066F2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6FA2DD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6BDD929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C40F97F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3B063DE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474F04A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76E3A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FBG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C8B6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5.50(5.11,5.99)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CAA3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5.38(5.05,5.83)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AB18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5.48(5.11,5.88)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8A48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5.55(5.16,6.05)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D139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5.61(5.16,6.22)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4FF9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E822E4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138C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 xml:space="preserve">  TG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1AA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1.15(0.80,1.68)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A710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0.93(0.66,1.38)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E02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1.13(0.80,1.63)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9A87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1.24(0.87,1.78)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FEAA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1.33(0.94,1.89)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A600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B17FE77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635CE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LDL-C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mmol/L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AFBC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2.90(2.33,3.54)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9AFE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2.77(2.25,3.44)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DE3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2.95(2.35,3.54)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309A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2.95(2.38,3.60)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64E4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2.92(2.33,3.52)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5778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433165E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9F572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9E49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2537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8A5F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22.00(17.00,29.00)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D53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85D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21.00(16.00,28.00)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C57D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EE5B87" w14:paraId="688AB62A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DFB9F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FD0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A799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23.00(19.00,28.00)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88E7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D826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0A53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22.00(19.00,26.00)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E721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50D46B0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B47BE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lastRenderedPageBreak/>
              <w:t xml:space="preserve">  WBC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C1FB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6.40(5.40,7.80)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A55B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5.50(4.60,6.40)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77FA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6.10(5.30,7.10)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94D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6.60(5.80,7.80)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1A3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7.90(6.60,9.40)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46F4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44B8265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DB69D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Neutrophils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3755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3.70(2.90,4.70)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A197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2.60(2.10,3.20)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002A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3.40(2.90,4.00)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1EC3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4.00(3.40,4.80)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2BC8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5.20(4.40,6.40)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C992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136BAF2F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63CC0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Monocytes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5665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41A9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C8D1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D5F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0.50(0.40,0.60)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0022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0.60(0.40,0.70)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F285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547BD423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C512D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Lymphocytes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3008B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1.90(1.60,2.30)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89C2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2.10(1.80,2.50)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A6A5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2.00(1.60,2.40)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E68F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1.80(1.60,2.20)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B22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1.70(1.30,2.10)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88DF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75832C1" w14:textId="77777777" w:rsidTr="00EE5B87">
        <w:trPr>
          <w:trHeight w:val="90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62985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PLT 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/L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38EE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241.00(205.00,284.00)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D5D7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205.00(176.00,237.00)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6ED7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230.00(203.00,266.00)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04B7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253.00(220.00,291.00)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BE347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284.00(245.00,334.00)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B0CD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31E0F556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D9FD4C1" w14:textId="77777777" w:rsidR="00EE5B87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TyG-Inflammation indicators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1C44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2F124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9D1C3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0FDF5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B6ADC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F3F01" w14:textId="77777777" w:rsidR="00EE5B87" w:rsidRDefault="00EE5B87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</w:p>
        </w:tc>
      </w:tr>
      <w:tr w:rsidR="00EE5B87" w14:paraId="5D12C333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0B445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06E3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8.55(8.14,8.97)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21CA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8.29(7.91,8.75)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34F7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8.51(8.14,8.94)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BBB8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8.62(8.24,9.03)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51D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8.71(8.33,9.13)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541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619FB80E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7701E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4FAA6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16.57(12.48,22.19)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0A4A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10.53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8.55,12.41)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92EF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14.61(12.73,16.95)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E8E9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18.64(16.33,21.85)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268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26.54(22.14,32.78)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B15CA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7191D754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4CA7A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8788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2.27(1.80,2.89)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55E9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1.87(1.50,2.26)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B7904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2.17(1.78,2.66)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E546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2.40(1.94,2.96)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A1930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2.86(2.25,3.66)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531B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D0FF839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EB026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SIRI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85461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8.42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5.80,12.30)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9FE62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4.90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3.64,6.44)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0CAC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7.34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5.77,9.33)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0BBBD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9.69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7.54,12.46)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F345F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14.92(10.86,20.51)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9243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  <w:tr w:rsidR="00EE5B87" w14:paraId="4888663F" w14:textId="77777777" w:rsidTr="00EE5B87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8B28828" w14:textId="77777777" w:rsidR="00EE5B87" w:rsidRDefault="00000000">
            <w:pPr>
              <w:widowControl/>
              <w:ind w:firstLineChars="100" w:firstLine="200"/>
              <w:jc w:val="left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TyG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-lg</w:t>
            </w: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41E647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3.03(2.94,3.13)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D01CFEC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2.90(2.82,2.98)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99279B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3.00(2.93,3.07)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35400F3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3.07(3.00,3.14)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8B54F35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3.16(3.08,3.25)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EAC716E" w14:textId="77777777" w:rsidR="00EE5B87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color w:val="000000"/>
                <w:kern w:val="0"/>
                <w:sz w:val="20"/>
                <w:szCs w:val="20"/>
              </w:rPr>
              <w:t>&lt; 0.0001</w:t>
            </w:r>
          </w:p>
        </w:tc>
      </w:tr>
    </w:tbl>
    <w:p w14:paraId="33C75E32" w14:textId="77777777" w:rsidR="00EE5B87" w:rsidRDefault="00000000">
      <w:pPr>
        <w:rPr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 w:hint="eastAsia"/>
          <w:sz w:val="20"/>
          <w:szCs w:val="20"/>
        </w:rPr>
        <w:t>BMI, body mass index; PIR, poverty income ratio; IFG,impaired fasting glucose; IGT, impaired glucose tolerance; FBG, fasting blood glucose; TG, triglyceride; LDL-C, low-density lipoprotein cholesterol; ALT, alanine aminotransferase; AST, aspartate aminotransferase; WBC, white blood cell; PLT, platelet; TyG, triglyceride-glucose; NLR, neutrophil-lymphocyte ratio; MLR, monocyte-lymphocyte ratio; SIRI, system inflammation response index; PLR, platelet-lymphocyte ratio; SII, systemic immune inflammation index.</w:t>
      </w:r>
    </w:p>
    <w:sectPr w:rsidR="00EE5B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4C68A" w14:textId="77777777" w:rsidR="00404F78" w:rsidRDefault="00404F78" w:rsidP="00782748">
      <w:r>
        <w:separator/>
      </w:r>
    </w:p>
  </w:endnote>
  <w:endnote w:type="continuationSeparator" w:id="0">
    <w:p w14:paraId="3C2D7993" w14:textId="77777777" w:rsidR="00404F78" w:rsidRDefault="00404F78" w:rsidP="0078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57ECA" w14:textId="77777777" w:rsidR="00404F78" w:rsidRDefault="00404F78" w:rsidP="00782748">
      <w:r>
        <w:separator/>
      </w:r>
    </w:p>
  </w:footnote>
  <w:footnote w:type="continuationSeparator" w:id="0">
    <w:p w14:paraId="0756FC80" w14:textId="77777777" w:rsidR="00404F78" w:rsidRDefault="00404F78" w:rsidP="00782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hkZjdhOTg1ZGJmOTY2MzBjOGFmMjljMGJkYjZiODEifQ=="/>
  </w:docVars>
  <w:rsids>
    <w:rsidRoot w:val="00EE5B87"/>
    <w:rsid w:val="00404F78"/>
    <w:rsid w:val="00782748"/>
    <w:rsid w:val="00A87D7B"/>
    <w:rsid w:val="00EE5B87"/>
    <w:rsid w:val="0B8874DE"/>
    <w:rsid w:val="13AE3379"/>
    <w:rsid w:val="48263023"/>
    <w:rsid w:val="78C9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65C13D4"/>
  <w15:docId w15:val="{F9CBA03A-9B9C-499C-B278-10A08E77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name w:val="三线表"/>
    <w:basedOn w:val="a1"/>
    <w:autoRedefine/>
    <w:qFormat/>
    <w:rPr>
      <w:rFonts w:ascii="等线" w:eastAsia="等线" w:hAnsi="等线" w:cs="等线" w:hint="eastAsia"/>
      <w:kern w:val="2"/>
      <w:sz w:val="21"/>
      <w:szCs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 w:cs="Times New Roman" w:hint="default"/>
      </w:rPr>
      <w:tblPr/>
      <w:tcPr>
        <w:tcBorders>
          <w:top w:val="single" w:sz="12" w:space="0" w:color="auto"/>
          <w:left w:val="nil"/>
          <w:bottom w:val="single" w:sz="8" w:space="0" w:color="auto"/>
          <w:right w:val="nil"/>
          <w:tl2br w:val="nil"/>
          <w:tr2bl w:val="nil"/>
        </w:tcBorders>
      </w:tcPr>
    </w:tblStylePr>
  </w:style>
  <w:style w:type="paragraph" w:styleId="a5">
    <w:name w:val="header"/>
    <w:basedOn w:val="a"/>
    <w:link w:val="a6"/>
    <w:rsid w:val="007827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82748"/>
    <w:rPr>
      <w:rFonts w:ascii="Calibri" w:hAnsi="Calibri" w:cs="宋体"/>
      <w:kern w:val="2"/>
      <w:sz w:val="18"/>
      <w:szCs w:val="18"/>
    </w:rPr>
  </w:style>
  <w:style w:type="paragraph" w:styleId="a7">
    <w:name w:val="footer"/>
    <w:basedOn w:val="a"/>
    <w:link w:val="a8"/>
    <w:rsid w:val="00782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82748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4728</Words>
  <Characters>26956</Characters>
  <Application>Microsoft Office Word</Application>
  <DocSecurity>0</DocSecurity>
  <Lines>224</Lines>
  <Paragraphs>63</Paragraphs>
  <ScaleCrop>false</ScaleCrop>
  <Company/>
  <LinksUpToDate>false</LinksUpToDate>
  <CharactersWithSpaces>31621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</dc:creator>
  <cp:lastModifiedBy>Yan Chen</cp:lastModifiedBy>
  <cp:revision>2</cp:revision>
  <dcterms:created xsi:type="dcterms:W3CDTF">2024-08-28T02:48:00Z</dcterms:created>
  <dcterms:modified xsi:type="dcterms:W3CDTF">2024-08-28T02:48:00Z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8FA0306A953A4FE2BA4CDEE6F1B45CA7_13</vt:lpwstr>
  </property>
</Properties>
</file>