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AACE19" w14:textId="0D32DFA1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D2BE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Table S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1.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Estimated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n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umber of ASCVD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p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atients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a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chieving </w:t>
      </w:r>
      <w:r w:rsidRPr="001077A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≥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50%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r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eduction in LDL-C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l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evels after </w:t>
      </w:r>
      <w:proofErr w:type="spellStart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i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nclisiran</w:t>
      </w:r>
      <w:proofErr w:type="spellEnd"/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or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p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lacebo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t</w:t>
      </w:r>
      <w:r w:rsidRPr="0014208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reatment</w:t>
      </w:r>
    </w:p>
    <w:p w14:paraId="3A33C204" w14:textId="77777777" w:rsidR="00B24562" w:rsidRDefault="00B24562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p w14:paraId="15A7DF63" w14:textId="77777777" w:rsidR="00B24562" w:rsidRDefault="00B24562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tbl>
      <w:tblPr>
        <w:tblStyle w:val="ab"/>
        <w:tblpPr w:leftFromText="180" w:rightFromText="180" w:vertAnchor="page" w:horzAnchor="margin" w:tblpXSpec="center" w:tblpY="2887"/>
        <w:tblW w:w="1119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693"/>
        <w:gridCol w:w="2693"/>
        <w:gridCol w:w="2694"/>
      </w:tblGrid>
      <w:tr w:rsidR="00184C3E" w:rsidRPr="00F90031" w14:paraId="3C48A0EF" w14:textId="77777777" w:rsidTr="00B720D6">
        <w:trPr>
          <w:trHeight w:val="56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9B18999" w14:textId="77777777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AF87772" w14:textId="77777777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proofErr w:type="spellStart"/>
            <w:r w:rsidRPr="00F90031">
              <w:rPr>
                <w:rFonts w:asciiTheme="minorEastAsia" w:hAnsiTheme="minorEastAsia"/>
                <w:sz w:val="18"/>
                <w:szCs w:val="18"/>
              </w:rPr>
              <w:t>Inclisiran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90B011E" w14:textId="77777777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F90031">
              <w:rPr>
                <w:rFonts w:asciiTheme="minorEastAsia" w:hAnsiTheme="minorEastAsia"/>
                <w:sz w:val="18"/>
                <w:szCs w:val="18"/>
              </w:rPr>
              <w:t>Placebo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636B849" w14:textId="77777777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9E7813">
              <w:rPr>
                <w:rFonts w:asciiTheme="minorEastAsia" w:hAnsiTheme="minorEastAsia"/>
                <w:sz w:val="18"/>
                <w:szCs w:val="18"/>
              </w:rPr>
              <w:t>Difference</w:t>
            </w:r>
            <w:r w:rsidRPr="00974971">
              <w:rPr>
                <w:rFonts w:asciiTheme="minorEastAsia" w:hAnsiTheme="minorEastAsia" w:hint="eastAsia"/>
                <w:b/>
                <w:bCs/>
                <w:sz w:val="24"/>
                <w:szCs w:val="24"/>
                <w:vertAlign w:val="superscript"/>
              </w:rPr>
              <w:t>†</w:t>
            </w:r>
          </w:p>
        </w:tc>
      </w:tr>
      <w:tr w:rsidR="00184C3E" w:rsidRPr="00F90031" w14:paraId="5AC6DCF4" w14:textId="77777777" w:rsidTr="00B720D6">
        <w:trPr>
          <w:trHeight w:val="567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952D78D" w14:textId="263EC5FB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F90031">
              <w:rPr>
                <w:rFonts w:asciiTheme="minorEastAsia" w:hAnsiTheme="minorEastAsia"/>
                <w:sz w:val="18"/>
                <w:szCs w:val="18"/>
              </w:rPr>
              <w:t>Overall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(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579 / 4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999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199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A241730" w14:textId="3FD964AA" w:rsidR="00184C3E" w:rsidRPr="00395C6A" w:rsidRDefault="00FF6761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FF6761">
              <w:rPr>
                <w:rFonts w:hint="eastAsia"/>
                <w:sz w:val="18"/>
                <w:szCs w:val="18"/>
              </w:rPr>
              <w:t>422 / 3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639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417 / 72.8%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9A538C" w14:textId="0F32B4E3" w:rsidR="00184C3E" w:rsidRPr="00395C6A" w:rsidRDefault="00B14D82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15 / 129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979 / 2.6%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C83E3CC" w14:textId="4500BEF1" w:rsidR="00184C3E" w:rsidRPr="00395C6A" w:rsidRDefault="00B14D82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407 / 3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509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438 / 70.2%</w:t>
            </w:r>
          </w:p>
        </w:tc>
      </w:tr>
      <w:tr w:rsidR="00184C3E" w:rsidRPr="00F90031" w14:paraId="4A5B9B74" w14:textId="77777777" w:rsidTr="00B720D6">
        <w:trPr>
          <w:trHeight w:val="567"/>
        </w:trPr>
        <w:tc>
          <w:tcPr>
            <w:tcW w:w="3119" w:type="dxa"/>
            <w:shd w:val="clear" w:color="auto" w:fill="E7E6E6" w:themeFill="background2"/>
            <w:vAlign w:val="center"/>
          </w:tcPr>
          <w:p w14:paraId="1A17604C" w14:textId="52315216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F90031">
              <w:rPr>
                <w:rFonts w:asciiTheme="minorEastAsia" w:hAnsiTheme="minorEastAsia"/>
                <w:sz w:val="18"/>
                <w:szCs w:val="18"/>
              </w:rPr>
              <w:t>Women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(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220 / 1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951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545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0DD60D6B" w14:textId="62C342D3" w:rsidR="00184C3E" w:rsidRPr="00395C6A" w:rsidRDefault="00FF6761" w:rsidP="00B56557">
            <w:pPr>
              <w:jc w:val="center"/>
              <w:rPr>
                <w:rFonts w:hint="eastAsia"/>
                <w:sz w:val="18"/>
                <w:szCs w:val="18"/>
              </w:rPr>
            </w:pPr>
            <w:bookmarkStart w:id="0" w:name="_Hlk148954017"/>
            <w:r w:rsidRPr="00FF6761">
              <w:rPr>
                <w:rFonts w:hint="eastAsia"/>
                <w:sz w:val="18"/>
                <w:szCs w:val="18"/>
              </w:rPr>
              <w:t>160 / 1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420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725 / 72.8%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67CD721F" w14:textId="275216C6" w:rsidR="00184C3E" w:rsidRPr="00395C6A" w:rsidRDefault="00B14D82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6 / 50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740 / 2.6%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4FA00E90" w14:textId="3B178643" w:rsidR="00184C3E" w:rsidRPr="00395C6A" w:rsidRDefault="00B14D82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154 / 1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369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985 / 70.2%</w:t>
            </w:r>
          </w:p>
        </w:tc>
      </w:tr>
      <w:tr w:rsidR="00184C3E" w:rsidRPr="00F90031" w14:paraId="16DF3904" w14:textId="77777777" w:rsidTr="00B720D6">
        <w:trPr>
          <w:trHeight w:val="567"/>
        </w:trPr>
        <w:tc>
          <w:tcPr>
            <w:tcW w:w="3119" w:type="dxa"/>
            <w:shd w:val="clear" w:color="auto" w:fill="FFFFFF" w:themeFill="background1"/>
            <w:vAlign w:val="center"/>
          </w:tcPr>
          <w:p w14:paraId="3767959F" w14:textId="7691E720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F90031">
              <w:rPr>
                <w:rFonts w:asciiTheme="minorEastAsia" w:hAnsiTheme="minorEastAsia"/>
                <w:sz w:val="18"/>
                <w:szCs w:val="18"/>
              </w:rPr>
              <w:t>Men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(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359 / 3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047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653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  <w:bookmarkEnd w:id="0"/>
        <w:tc>
          <w:tcPr>
            <w:tcW w:w="2693" w:type="dxa"/>
            <w:shd w:val="clear" w:color="auto" w:fill="FFFFFF" w:themeFill="background1"/>
            <w:vAlign w:val="center"/>
          </w:tcPr>
          <w:p w14:paraId="1BE3BE7E" w14:textId="076A8311" w:rsidR="00184C3E" w:rsidRPr="00395C6A" w:rsidRDefault="00FF6761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FF6761">
              <w:rPr>
                <w:rFonts w:hint="eastAsia"/>
                <w:sz w:val="18"/>
                <w:szCs w:val="18"/>
              </w:rPr>
              <w:t>261 / 2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218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691 / 72.8%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B0FB76D" w14:textId="13406726" w:rsidR="00184C3E" w:rsidRPr="00395C6A" w:rsidRDefault="00B14D82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9 / 79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239 / 2.6%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74FC874B" w14:textId="13B456A1" w:rsidR="00184C3E" w:rsidRPr="00395C6A" w:rsidRDefault="00B14D82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252 / 2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139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452 / 70.2%</w:t>
            </w:r>
          </w:p>
        </w:tc>
      </w:tr>
      <w:tr w:rsidR="00184C3E" w:rsidRPr="00F90031" w14:paraId="38C77C1D" w14:textId="77777777" w:rsidTr="00B720D6">
        <w:trPr>
          <w:trHeight w:val="567"/>
        </w:trPr>
        <w:tc>
          <w:tcPr>
            <w:tcW w:w="3119" w:type="dxa"/>
            <w:shd w:val="clear" w:color="auto" w:fill="E7E6E6" w:themeFill="background2"/>
            <w:vAlign w:val="center"/>
          </w:tcPr>
          <w:p w14:paraId="0C9B102B" w14:textId="3B6EF0E7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F90031">
              <w:rPr>
                <w:rFonts w:asciiTheme="minorEastAsia" w:hAnsiTheme="minorEastAsia"/>
                <w:sz w:val="18"/>
                <w:szCs w:val="18"/>
              </w:rPr>
              <w:t>White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(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341 / 3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930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130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33C80090" w14:textId="65D4912A" w:rsidR="00184C3E" w:rsidRPr="00395C6A" w:rsidRDefault="00FF6761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FF6761">
              <w:rPr>
                <w:rFonts w:hint="eastAsia"/>
                <w:sz w:val="18"/>
                <w:szCs w:val="18"/>
              </w:rPr>
              <w:t>248 / 2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861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135 / 72.8%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1ACA5DF8" w14:textId="28C1DFA4" w:rsidR="00184C3E" w:rsidRPr="00395C6A" w:rsidRDefault="00B14D82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9 / 102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183 / 2.6%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6083BBC6" w14:textId="37A623A0" w:rsidR="00184C3E" w:rsidRPr="00395C6A" w:rsidRDefault="00B14D82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239 / 2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758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952 / 70.2%</w:t>
            </w:r>
          </w:p>
        </w:tc>
      </w:tr>
      <w:tr w:rsidR="00184C3E" w:rsidRPr="00F90031" w14:paraId="01CF5839" w14:textId="77777777" w:rsidTr="00B720D6">
        <w:trPr>
          <w:trHeight w:val="567"/>
        </w:trPr>
        <w:tc>
          <w:tcPr>
            <w:tcW w:w="3119" w:type="dxa"/>
            <w:shd w:val="clear" w:color="auto" w:fill="FFFFFF" w:themeFill="background1"/>
            <w:vAlign w:val="center"/>
          </w:tcPr>
          <w:p w14:paraId="57F12E90" w14:textId="2A1C9ACC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F90031">
              <w:rPr>
                <w:rFonts w:asciiTheme="minorEastAsia" w:hAnsiTheme="minorEastAsia"/>
                <w:sz w:val="18"/>
                <w:szCs w:val="18"/>
              </w:rPr>
              <w:t>Black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(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102 / 420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804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A9435D5" w14:textId="26D1ECA0" w:rsidR="00184C3E" w:rsidRPr="00395C6A" w:rsidRDefault="00FF6761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FF6761">
              <w:rPr>
                <w:rFonts w:hint="eastAsia"/>
                <w:sz w:val="18"/>
                <w:szCs w:val="18"/>
              </w:rPr>
              <w:t>74 / 306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345 / 72.8%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2E21F53" w14:textId="30AD7151" w:rsidR="00184C3E" w:rsidRPr="00395C6A" w:rsidRDefault="00B14D82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3 / 10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941 / 2.6%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37D858B1" w14:textId="7BB174C8" w:rsidR="00184C3E" w:rsidRPr="00395C6A" w:rsidRDefault="00B14D82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71 / 295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404 / 70.2%</w:t>
            </w:r>
          </w:p>
        </w:tc>
      </w:tr>
      <w:tr w:rsidR="00184C3E" w:rsidRPr="00F90031" w14:paraId="4772A2EB" w14:textId="77777777" w:rsidTr="00B720D6">
        <w:trPr>
          <w:trHeight w:val="567"/>
        </w:trPr>
        <w:tc>
          <w:tcPr>
            <w:tcW w:w="3119" w:type="dxa"/>
            <w:shd w:val="clear" w:color="auto" w:fill="E7E6E6" w:themeFill="background2"/>
            <w:vAlign w:val="center"/>
          </w:tcPr>
          <w:p w14:paraId="0A7825A1" w14:textId="266B4586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F90031">
              <w:rPr>
                <w:rFonts w:asciiTheme="minorEastAsia" w:hAnsiTheme="minorEastAsia"/>
                <w:sz w:val="18"/>
                <w:szCs w:val="18"/>
              </w:rPr>
              <w:t>Mexican American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(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55 / 158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370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3E483754" w14:textId="5E6F6CF9" w:rsidR="00184C3E" w:rsidRPr="00395C6A" w:rsidRDefault="00FF6761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FF6761">
              <w:rPr>
                <w:rFonts w:hint="eastAsia"/>
                <w:sz w:val="18"/>
                <w:szCs w:val="18"/>
              </w:rPr>
              <w:t>40 / 115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293 / 72.8%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737F77EE" w14:textId="08E108FF" w:rsidR="00184C3E" w:rsidRPr="00395C6A" w:rsidRDefault="00B14D82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1 / 4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118 / 2.6%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7C28E1FD" w14:textId="61DA1DAE" w:rsidR="00184C3E" w:rsidRPr="00395C6A" w:rsidRDefault="00B14D82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39 / 111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175 / 70.2%</w:t>
            </w:r>
          </w:p>
        </w:tc>
      </w:tr>
      <w:tr w:rsidR="00184C3E" w:rsidRPr="00F90031" w14:paraId="58322B76" w14:textId="77777777" w:rsidTr="00B720D6">
        <w:trPr>
          <w:trHeight w:val="567"/>
        </w:trPr>
        <w:tc>
          <w:tcPr>
            <w:tcW w:w="3119" w:type="dxa"/>
            <w:shd w:val="clear" w:color="auto" w:fill="FFFFFF" w:themeFill="background1"/>
            <w:vAlign w:val="center"/>
          </w:tcPr>
          <w:p w14:paraId="13E0DC87" w14:textId="7C56EF1B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F90031">
              <w:rPr>
                <w:rFonts w:asciiTheme="minorEastAsia" w:hAnsiTheme="minorEastAsia"/>
                <w:sz w:val="18"/>
                <w:szCs w:val="18"/>
              </w:rPr>
              <w:t>Hispanic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(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41 / 123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798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478E1A3" w14:textId="73B464CB" w:rsidR="00184C3E" w:rsidRPr="00395C6A" w:rsidRDefault="00FF6761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FF6761">
              <w:rPr>
                <w:rFonts w:hint="eastAsia"/>
                <w:sz w:val="18"/>
                <w:szCs w:val="18"/>
              </w:rPr>
              <w:t>30 / 90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125 / 72.8%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C7505B4" w14:textId="3C22C693" w:rsidR="00184C3E" w:rsidRPr="00395C6A" w:rsidRDefault="00B14D82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1 / 3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219 / 2.6%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50689BE9" w14:textId="07B19453" w:rsidR="00184C3E" w:rsidRPr="00395C6A" w:rsidRDefault="00B14D82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29 / 86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906 / 70.2%</w:t>
            </w:r>
          </w:p>
        </w:tc>
      </w:tr>
      <w:tr w:rsidR="00184C3E" w:rsidRPr="00F90031" w14:paraId="0422B0DE" w14:textId="77777777" w:rsidTr="00B720D6">
        <w:trPr>
          <w:trHeight w:val="567"/>
        </w:trPr>
        <w:tc>
          <w:tcPr>
            <w:tcW w:w="3119" w:type="dxa"/>
            <w:shd w:val="clear" w:color="auto" w:fill="E7E6E6" w:themeFill="background2"/>
            <w:vAlign w:val="center"/>
          </w:tcPr>
          <w:p w14:paraId="17BA2456" w14:textId="2E1FDF50" w:rsidR="00184C3E" w:rsidRPr="00F90031" w:rsidRDefault="00184C3E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F90031">
              <w:rPr>
                <w:rFonts w:asciiTheme="minorEastAsia" w:hAnsiTheme="minorEastAsia"/>
                <w:sz w:val="18"/>
                <w:szCs w:val="18"/>
              </w:rPr>
              <w:t>Other Race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(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40 / 366</w:t>
            </w:r>
            <w:r w:rsidR="00F36ADE"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 w:rsidR="00FF6761" w:rsidRPr="00FF6761">
              <w:rPr>
                <w:rFonts w:asciiTheme="minorEastAsia" w:hAnsiTheme="minorEastAsia" w:hint="eastAsia"/>
                <w:sz w:val="18"/>
                <w:szCs w:val="18"/>
              </w:rPr>
              <w:t>096</w:t>
            </w:r>
            <w:r w:rsidRPr="00F90031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5B10C23E" w14:textId="6A8BC5DE" w:rsidR="00184C3E" w:rsidRPr="00395C6A" w:rsidRDefault="00FF6761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FF6761">
              <w:rPr>
                <w:rFonts w:hint="eastAsia"/>
                <w:sz w:val="18"/>
                <w:szCs w:val="18"/>
              </w:rPr>
              <w:t>29 / 266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FF6761">
              <w:rPr>
                <w:rFonts w:hint="eastAsia"/>
                <w:sz w:val="18"/>
                <w:szCs w:val="18"/>
              </w:rPr>
              <w:t>518 / 72.8%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2CF8BDE9" w14:textId="1D28C820" w:rsidR="00184C3E" w:rsidRPr="00395C6A" w:rsidRDefault="00B14D82" w:rsidP="00B56557">
            <w:pPr>
              <w:jc w:val="center"/>
              <w:rPr>
                <w:rFonts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1 / 9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518 / 2.6%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5D9A5102" w14:textId="4293EE26" w:rsidR="00184C3E" w:rsidRPr="00395C6A" w:rsidRDefault="00B14D82" w:rsidP="00B56557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 w:rsidRPr="00B14D82">
              <w:rPr>
                <w:rFonts w:hint="eastAsia"/>
                <w:sz w:val="18"/>
                <w:szCs w:val="18"/>
              </w:rPr>
              <w:t>28 / 257</w:t>
            </w:r>
            <w:r w:rsidR="00F36ADE">
              <w:rPr>
                <w:rFonts w:hint="eastAsia"/>
                <w:sz w:val="18"/>
                <w:szCs w:val="18"/>
              </w:rPr>
              <w:t>,</w:t>
            </w:r>
            <w:r w:rsidRPr="00B14D82">
              <w:rPr>
                <w:rFonts w:hint="eastAsia"/>
                <w:sz w:val="18"/>
                <w:szCs w:val="18"/>
              </w:rPr>
              <w:t>000 / 70.2%</w:t>
            </w:r>
          </w:p>
        </w:tc>
      </w:tr>
    </w:tbl>
    <w:p w14:paraId="41E7E0C8" w14:textId="2A4DEFBE" w:rsidR="00184C3E" w:rsidRDefault="002B4813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D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ata are reported as unweighted frequency / weighted frequency</w:t>
      </w:r>
      <w:r w:rsidR="000F752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/ </w:t>
      </w:r>
      <w:r w:rsidR="000F7524" w:rsidRPr="000F752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weighted percentage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. </w:t>
      </w:r>
      <w:r w:rsidR="00184C3E" w:rsidRPr="000B656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All changes are based on the effect of </w:t>
      </w:r>
      <w:proofErr w:type="spellStart"/>
      <w:r w:rsidR="00184C3E" w:rsidRPr="000B656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inclisiran</w:t>
      </w:r>
      <w:proofErr w:type="spellEnd"/>
      <w:r w:rsidR="00184C3E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or p</w:t>
      </w:r>
      <w:r w:rsidR="00184C3E" w:rsidRPr="000B656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lacebo in the ORION 1</w:t>
      </w:r>
      <w:r w:rsidR="00184C3E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0</w:t>
      </w:r>
      <w:r w:rsidR="00184C3E" w:rsidRPr="000B656F">
        <w:t xml:space="preserve"> </w:t>
      </w:r>
      <w:r w:rsidR="00184C3E" w:rsidRPr="000B656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trial.</w:t>
      </w:r>
    </w:p>
    <w:p w14:paraId="77A731F8" w14:textId="77777777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74971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†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C06F47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Difference refers to</w:t>
      </w:r>
      <w:r w:rsidRPr="00C06F4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t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he placebo-adjusted effect of </w:t>
      </w:r>
      <w:proofErr w:type="spellStart"/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inclisiran</w:t>
      </w:r>
      <w:proofErr w:type="spellEnd"/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.</w:t>
      </w:r>
    </w:p>
    <w:p w14:paraId="6434E4B6" w14:textId="201BC520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2B4813">
        <w:rPr>
          <w:rFonts w:ascii="Times New Roman" w:eastAsia="宋体" w:hAnsi="Times New Roman" w:cs="Times New Roman"/>
          <w:i/>
          <w:iCs/>
          <w:color w:val="000000"/>
          <w:kern w:val="0"/>
          <w:sz w:val="24"/>
          <w:szCs w:val="24"/>
        </w:rPr>
        <w:t>Abbreviations: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CF6219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ASCVD</w:t>
      </w:r>
      <w:r w:rsidR="002B481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CF6219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atherosclerotic cardiovascular disease; LDL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-C</w:t>
      </w:r>
      <w:r w:rsidR="002B481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CF6219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low-density lipoprotein cholesterol.</w:t>
      </w:r>
    </w:p>
    <w:p w14:paraId="5C37106D" w14:textId="77777777" w:rsidR="00184C3E" w:rsidRDefault="00184C3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br w:type="page"/>
      </w:r>
    </w:p>
    <w:p w14:paraId="477E1E88" w14:textId="3D54F359" w:rsidR="00184C3E" w:rsidRDefault="00184C3E" w:rsidP="00851ADF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D2BE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lastRenderedPageBreak/>
        <w:t>Table S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2.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Estimated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n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umber of </w:t>
      </w:r>
      <w:r w:rsidRPr="00B56557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ASCVD patients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851AD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not achieving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805237" w:rsidRPr="0080523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LDL-C levels below 70 or 55 mg/d</w:t>
      </w:r>
      <w:r w:rsidR="0089597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L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before and after </w:t>
      </w:r>
      <w:proofErr w:type="spellStart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inclisiran</w:t>
      </w:r>
      <w:proofErr w:type="spellEnd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treatment</w:t>
      </w:r>
    </w:p>
    <w:p w14:paraId="4C6627B0" w14:textId="77777777" w:rsidR="00184C3E" w:rsidRPr="00E07AE0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tbl>
      <w:tblPr>
        <w:tblStyle w:val="ab"/>
        <w:tblW w:w="1063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016"/>
        <w:gridCol w:w="2305"/>
        <w:gridCol w:w="2305"/>
        <w:gridCol w:w="2305"/>
      </w:tblGrid>
      <w:tr w:rsidR="00184C3E" w14:paraId="6F8304AE" w14:textId="77777777" w:rsidTr="00E379E7">
        <w:trPr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60D7471" w14:textId="77777777" w:rsidR="00184C3E" w:rsidRPr="00D27F46" w:rsidRDefault="00184C3E" w:rsidP="00D27F46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D38BCEF" w14:textId="77777777" w:rsidR="00184C3E" w:rsidRPr="00D27F46" w:rsidRDefault="00184C3E" w:rsidP="00D27F46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4B50B46" w14:textId="77777777" w:rsidR="00184C3E" w:rsidRPr="00D27F46" w:rsidRDefault="00184C3E" w:rsidP="00D27F46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Pre-Treatment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07E25DF" w14:textId="77777777" w:rsidR="00184C3E" w:rsidRPr="00D27F46" w:rsidRDefault="00184C3E" w:rsidP="00D27F46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Post-Treatment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27F7A49" w14:textId="77777777" w:rsidR="00184C3E" w:rsidRPr="00D27F46" w:rsidRDefault="00184C3E" w:rsidP="00D27F46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Difference</w:t>
            </w:r>
            <w:r w:rsidRPr="00974971">
              <w:rPr>
                <w:rFonts w:eastAsiaTheme="minorHAnsi" w:hint="eastAsia"/>
                <w:b/>
                <w:bCs/>
                <w:sz w:val="24"/>
                <w:szCs w:val="24"/>
                <w:vertAlign w:val="superscript"/>
              </w:rPr>
              <w:t>†</w:t>
            </w:r>
          </w:p>
        </w:tc>
      </w:tr>
      <w:tr w:rsidR="00E379E7" w14:paraId="353A7755" w14:textId="77777777" w:rsidTr="0075102D">
        <w:trPr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0577B77" w14:textId="37380BCC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Overall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282CEC" w14:textId="5F1D6D3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LDL-C≥70</w:t>
            </w:r>
            <w:r w:rsidR="002A32ED">
              <w:rPr>
                <w:rFonts w:eastAsiaTheme="minorHAnsi"/>
                <w:sz w:val="18"/>
                <w:szCs w:val="18"/>
              </w:rPr>
              <w:t>mg/dL</w:t>
            </w: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B4FFF0D" w14:textId="41AFD90B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579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999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199</w:t>
            </w:r>
            <w:r w:rsid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85ABC" w14:textId="76D61609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49 / 432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500 / 8.7%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D9CEF" w14:textId="05834A66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530 / 4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566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699 / 91.3%</w:t>
            </w:r>
          </w:p>
        </w:tc>
      </w:tr>
      <w:tr w:rsidR="00E379E7" w14:paraId="19458EFD" w14:textId="77777777" w:rsidTr="00893566">
        <w:trPr>
          <w:jc w:val="center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1F00D11F" w14:textId="7777777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7D63528C" w14:textId="4FD2E2F1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3730C1">
              <w:rPr>
                <w:rFonts w:eastAsiaTheme="minorHAnsi" w:hint="eastAsia"/>
                <w:sz w:val="18"/>
                <w:szCs w:val="18"/>
              </w:rPr>
              <w:t>LDL-C≥</w:t>
            </w:r>
            <w:r>
              <w:rPr>
                <w:rFonts w:eastAsiaTheme="minorHAnsi" w:hint="eastAsia"/>
                <w:sz w:val="18"/>
                <w:szCs w:val="18"/>
              </w:rPr>
              <w:t>55</w:t>
            </w:r>
            <w:r w:rsidR="002A32ED">
              <w:rPr>
                <w:rFonts w:eastAsiaTheme="minorHAnsi" w:hint="eastAsia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FFFFFF" w:themeFill="background1"/>
            <w:vAlign w:val="center"/>
          </w:tcPr>
          <w:p w14:paraId="6662BF37" w14:textId="63F602E3" w:rsidR="00E379E7" w:rsidRPr="00D27F46" w:rsidRDefault="00E359F9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579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999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199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E92A5" w14:textId="573C8A90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150 / 1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248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011 / 25%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5CB2D5" w14:textId="15A6DF58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429 / 3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751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188 / 75%</w:t>
            </w:r>
          </w:p>
        </w:tc>
      </w:tr>
      <w:tr w:rsidR="00E379E7" w14:paraId="20D3DCB1" w14:textId="77777777" w:rsidTr="00DC3694">
        <w:trPr>
          <w:jc w:val="center"/>
        </w:trPr>
        <w:tc>
          <w:tcPr>
            <w:tcW w:w="1701" w:type="dxa"/>
            <w:vMerge w:val="restart"/>
            <w:shd w:val="clear" w:color="auto" w:fill="E7E6E6" w:themeFill="background2"/>
            <w:vAlign w:val="center"/>
          </w:tcPr>
          <w:p w14:paraId="04CC9A70" w14:textId="7C296FE4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Women</w:t>
            </w: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384D7E59" w14:textId="3B3983CB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LDL-C≥70</w:t>
            </w:r>
            <w:r w:rsidR="002A32ED">
              <w:rPr>
                <w:rFonts w:eastAsiaTheme="minorHAnsi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E7E6E6" w:themeFill="background2"/>
            <w:vAlign w:val="center"/>
          </w:tcPr>
          <w:p w14:paraId="0FF4F700" w14:textId="0B050AE1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220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951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545</w:t>
            </w:r>
            <w:r w:rsid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E7E6E6" w:themeFill="background2"/>
          </w:tcPr>
          <w:p w14:paraId="43B4663C" w14:textId="489CAC40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23 / 179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664 / 9.2%</w:t>
            </w:r>
          </w:p>
        </w:tc>
        <w:tc>
          <w:tcPr>
            <w:tcW w:w="2305" w:type="dxa"/>
            <w:shd w:val="clear" w:color="auto" w:fill="E7E6E6" w:themeFill="background2"/>
          </w:tcPr>
          <w:p w14:paraId="7AC2DE37" w14:textId="62632C9B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197 / 1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771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881 / 90.8%</w:t>
            </w:r>
          </w:p>
        </w:tc>
      </w:tr>
      <w:tr w:rsidR="00E379E7" w14:paraId="453F1471" w14:textId="77777777" w:rsidTr="00D03FE9">
        <w:trPr>
          <w:jc w:val="center"/>
        </w:trPr>
        <w:tc>
          <w:tcPr>
            <w:tcW w:w="1701" w:type="dxa"/>
            <w:vMerge/>
            <w:shd w:val="clear" w:color="auto" w:fill="E7E6E6" w:themeFill="background2"/>
            <w:vAlign w:val="center"/>
          </w:tcPr>
          <w:p w14:paraId="7AC63DC0" w14:textId="7777777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223BEB95" w14:textId="1AA764C5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3730C1">
              <w:rPr>
                <w:rFonts w:eastAsiaTheme="minorHAnsi" w:hint="eastAsia"/>
                <w:sz w:val="18"/>
                <w:szCs w:val="18"/>
              </w:rPr>
              <w:t>LDL-C≥55</w:t>
            </w:r>
            <w:r w:rsidR="002A32ED">
              <w:rPr>
                <w:rFonts w:eastAsiaTheme="minorHAnsi" w:hint="eastAsia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E7E6E6" w:themeFill="background2"/>
            <w:vAlign w:val="center"/>
          </w:tcPr>
          <w:p w14:paraId="6FC97E48" w14:textId="3697ACB8" w:rsidR="00E379E7" w:rsidRPr="00D27F46" w:rsidRDefault="00E359F9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220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951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545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E7E6E6" w:themeFill="background2"/>
          </w:tcPr>
          <w:p w14:paraId="1FFE711E" w14:textId="3D88E958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70 / 575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410 / 29.5%</w:t>
            </w:r>
          </w:p>
        </w:tc>
        <w:tc>
          <w:tcPr>
            <w:tcW w:w="2305" w:type="dxa"/>
            <w:shd w:val="clear" w:color="auto" w:fill="E7E6E6" w:themeFill="background2"/>
          </w:tcPr>
          <w:p w14:paraId="7F46412B" w14:textId="1F98DB4B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150 / 1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376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135 / 70.5%</w:t>
            </w:r>
          </w:p>
        </w:tc>
      </w:tr>
      <w:tr w:rsidR="00E379E7" w14:paraId="1B7E532B" w14:textId="77777777" w:rsidTr="00123F94">
        <w:trPr>
          <w:jc w:val="center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1DA08ABC" w14:textId="5CB6756A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Men</w:t>
            </w: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32F70598" w14:textId="5B64B8F2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LDL-C≥70</w:t>
            </w:r>
            <w:r w:rsidR="002A32ED">
              <w:rPr>
                <w:rFonts w:eastAsiaTheme="minorHAnsi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FFFFFF" w:themeFill="background1"/>
            <w:vAlign w:val="center"/>
          </w:tcPr>
          <w:p w14:paraId="499E7401" w14:textId="22B42179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359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047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653</w:t>
            </w:r>
            <w:r w:rsid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FFFFFF" w:themeFill="background1"/>
          </w:tcPr>
          <w:p w14:paraId="5ED537C2" w14:textId="486CA37E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26 / 252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836 / 8.3%</w:t>
            </w:r>
          </w:p>
        </w:tc>
        <w:tc>
          <w:tcPr>
            <w:tcW w:w="2305" w:type="dxa"/>
            <w:shd w:val="clear" w:color="auto" w:fill="FFFFFF" w:themeFill="background1"/>
          </w:tcPr>
          <w:p w14:paraId="34C8EECF" w14:textId="135AD243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333 / 2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794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817 / 91.7%</w:t>
            </w:r>
          </w:p>
        </w:tc>
      </w:tr>
      <w:tr w:rsidR="00E379E7" w14:paraId="216CB25D" w14:textId="77777777" w:rsidTr="00194EFC">
        <w:trPr>
          <w:jc w:val="center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58495589" w14:textId="7777777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10635C76" w14:textId="2B7287D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3730C1">
              <w:rPr>
                <w:rFonts w:eastAsiaTheme="minorHAnsi" w:hint="eastAsia"/>
                <w:sz w:val="18"/>
                <w:szCs w:val="18"/>
              </w:rPr>
              <w:t>LDL-C≥55</w:t>
            </w:r>
            <w:r w:rsidR="002A32ED">
              <w:rPr>
                <w:rFonts w:eastAsiaTheme="minorHAnsi" w:hint="eastAsia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FFFFFF" w:themeFill="background1"/>
            <w:vAlign w:val="center"/>
          </w:tcPr>
          <w:p w14:paraId="4EDEDFBA" w14:textId="685A08B6" w:rsidR="00E379E7" w:rsidRPr="00D27F46" w:rsidRDefault="00E359F9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359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047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653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FFFFFF" w:themeFill="background1"/>
          </w:tcPr>
          <w:p w14:paraId="5739B9A3" w14:textId="0AC90067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80 / 672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600 / 22.1%</w:t>
            </w:r>
          </w:p>
        </w:tc>
        <w:tc>
          <w:tcPr>
            <w:tcW w:w="2305" w:type="dxa"/>
            <w:shd w:val="clear" w:color="auto" w:fill="FFFFFF" w:themeFill="background1"/>
          </w:tcPr>
          <w:p w14:paraId="5C937E9A" w14:textId="4284AFB0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279 / 2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375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053 / 77.9%</w:t>
            </w:r>
          </w:p>
        </w:tc>
      </w:tr>
      <w:tr w:rsidR="00E379E7" w14:paraId="4CF45C8B" w14:textId="77777777" w:rsidTr="005C597F">
        <w:trPr>
          <w:jc w:val="center"/>
        </w:trPr>
        <w:tc>
          <w:tcPr>
            <w:tcW w:w="1701" w:type="dxa"/>
            <w:vMerge w:val="restart"/>
            <w:shd w:val="clear" w:color="auto" w:fill="E7E6E6" w:themeFill="background2"/>
            <w:vAlign w:val="center"/>
          </w:tcPr>
          <w:p w14:paraId="3519AF44" w14:textId="5EC33973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White</w:t>
            </w: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3565A3E9" w14:textId="0BD8E22E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LDL-C≥70</w:t>
            </w:r>
            <w:r w:rsidR="002A32ED">
              <w:rPr>
                <w:rFonts w:eastAsiaTheme="minorHAnsi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E7E6E6" w:themeFill="background2"/>
            <w:vAlign w:val="center"/>
          </w:tcPr>
          <w:p w14:paraId="174E042E" w14:textId="502FE30C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341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930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130</w:t>
            </w:r>
            <w:r w:rsid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E7E6E6" w:themeFill="background2"/>
          </w:tcPr>
          <w:p w14:paraId="270306B8" w14:textId="5C212AE9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22 / 296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021 / 7.5%</w:t>
            </w:r>
          </w:p>
        </w:tc>
        <w:tc>
          <w:tcPr>
            <w:tcW w:w="2305" w:type="dxa"/>
            <w:shd w:val="clear" w:color="auto" w:fill="E7E6E6" w:themeFill="background2"/>
          </w:tcPr>
          <w:p w14:paraId="3A25888D" w14:textId="0D0F8B26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319 / 3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634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109 / 92.5%</w:t>
            </w:r>
          </w:p>
        </w:tc>
      </w:tr>
      <w:tr w:rsidR="00E379E7" w14:paraId="11B6D144" w14:textId="77777777" w:rsidTr="00E75A77">
        <w:trPr>
          <w:jc w:val="center"/>
        </w:trPr>
        <w:tc>
          <w:tcPr>
            <w:tcW w:w="1701" w:type="dxa"/>
            <w:vMerge/>
            <w:shd w:val="clear" w:color="auto" w:fill="E7E6E6" w:themeFill="background2"/>
            <w:vAlign w:val="center"/>
          </w:tcPr>
          <w:p w14:paraId="558F19BC" w14:textId="7777777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6DDB27F2" w14:textId="643BE93A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3730C1">
              <w:rPr>
                <w:rFonts w:eastAsiaTheme="minorHAnsi" w:hint="eastAsia"/>
                <w:sz w:val="18"/>
                <w:szCs w:val="18"/>
              </w:rPr>
              <w:t>LDL-C≥55</w:t>
            </w:r>
            <w:r w:rsidR="002A32ED">
              <w:rPr>
                <w:rFonts w:eastAsiaTheme="minorHAnsi" w:hint="eastAsia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E7E6E6" w:themeFill="background2"/>
            <w:vAlign w:val="center"/>
          </w:tcPr>
          <w:p w14:paraId="0B986947" w14:textId="4CAA97A0" w:rsidR="00E379E7" w:rsidRPr="00D27F46" w:rsidRDefault="00E359F9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341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930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130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E7E6E6" w:themeFill="background2"/>
          </w:tcPr>
          <w:p w14:paraId="710B6DBB" w14:textId="7F780F06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77 / 919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904 / 23.4%</w:t>
            </w:r>
          </w:p>
        </w:tc>
        <w:tc>
          <w:tcPr>
            <w:tcW w:w="2305" w:type="dxa"/>
            <w:shd w:val="clear" w:color="auto" w:fill="E7E6E6" w:themeFill="background2"/>
          </w:tcPr>
          <w:p w14:paraId="5E7D8DD3" w14:textId="19D70401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264 / 3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010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227 / 76.6%</w:t>
            </w:r>
          </w:p>
        </w:tc>
      </w:tr>
      <w:tr w:rsidR="00E379E7" w14:paraId="4FB6A116" w14:textId="77777777" w:rsidTr="009F67AE">
        <w:trPr>
          <w:jc w:val="center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226C47CC" w14:textId="027FD7BC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Black</w:t>
            </w: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2F0B14A2" w14:textId="6DF49C9E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LDL-C≥70</w:t>
            </w:r>
            <w:r w:rsidR="002A32ED">
              <w:rPr>
                <w:rFonts w:eastAsiaTheme="minorHAnsi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FFFFFF" w:themeFill="background1"/>
            <w:vAlign w:val="center"/>
          </w:tcPr>
          <w:p w14:paraId="5723552E" w14:textId="4787B376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102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420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804</w:t>
            </w:r>
            <w:r w:rsid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FFFFFF" w:themeFill="background1"/>
          </w:tcPr>
          <w:p w14:paraId="0187A6BF" w14:textId="3BE545FA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11 / 52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211 / 12.4%</w:t>
            </w:r>
          </w:p>
        </w:tc>
        <w:tc>
          <w:tcPr>
            <w:tcW w:w="2305" w:type="dxa"/>
            <w:shd w:val="clear" w:color="auto" w:fill="FFFFFF" w:themeFill="background1"/>
          </w:tcPr>
          <w:p w14:paraId="4C14A97B" w14:textId="68C16A76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91 / 368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593 / 87.6%</w:t>
            </w:r>
          </w:p>
        </w:tc>
      </w:tr>
      <w:tr w:rsidR="00E379E7" w14:paraId="45EE3D61" w14:textId="77777777" w:rsidTr="00DD1498">
        <w:trPr>
          <w:jc w:val="center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2C4EA049" w14:textId="7777777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5F67DB72" w14:textId="38AD02B6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3730C1">
              <w:rPr>
                <w:rFonts w:eastAsiaTheme="minorHAnsi" w:hint="eastAsia"/>
                <w:sz w:val="18"/>
                <w:szCs w:val="18"/>
              </w:rPr>
              <w:t>LDL-C≥55</w:t>
            </w:r>
            <w:r w:rsidR="002A32ED">
              <w:rPr>
                <w:rFonts w:eastAsiaTheme="minorHAnsi" w:hint="eastAsia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FFFFFF" w:themeFill="background1"/>
            <w:vAlign w:val="center"/>
          </w:tcPr>
          <w:p w14:paraId="2E5A96D5" w14:textId="3BFC83A5" w:rsidR="00E379E7" w:rsidRPr="00D27F46" w:rsidRDefault="00E359F9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102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420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804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FFFFFF" w:themeFill="background1"/>
          </w:tcPr>
          <w:p w14:paraId="64592ADD" w14:textId="65BA57C4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30 / 139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740 / 33.2%</w:t>
            </w:r>
          </w:p>
        </w:tc>
        <w:tc>
          <w:tcPr>
            <w:tcW w:w="2305" w:type="dxa"/>
            <w:shd w:val="clear" w:color="auto" w:fill="FFFFFF" w:themeFill="background1"/>
          </w:tcPr>
          <w:p w14:paraId="4BCE570C" w14:textId="5F1E1160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72 / 281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064 / 66.8%</w:t>
            </w:r>
          </w:p>
        </w:tc>
      </w:tr>
      <w:tr w:rsidR="00E379E7" w14:paraId="2DBD877F" w14:textId="77777777" w:rsidTr="00417432">
        <w:trPr>
          <w:jc w:val="center"/>
        </w:trPr>
        <w:tc>
          <w:tcPr>
            <w:tcW w:w="1701" w:type="dxa"/>
            <w:vMerge w:val="restart"/>
            <w:shd w:val="clear" w:color="auto" w:fill="E7E6E6" w:themeFill="background2"/>
            <w:vAlign w:val="center"/>
          </w:tcPr>
          <w:p w14:paraId="72AC080F" w14:textId="7D83EA6F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Mexican American</w:t>
            </w: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4CBE11C6" w14:textId="24B548EE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LDL-C≥70</w:t>
            </w:r>
            <w:r w:rsidR="002A32ED">
              <w:rPr>
                <w:rFonts w:eastAsiaTheme="minorHAnsi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E7E6E6" w:themeFill="background2"/>
            <w:vAlign w:val="center"/>
          </w:tcPr>
          <w:p w14:paraId="32BCA92E" w14:textId="6153193F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55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158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370</w:t>
            </w:r>
            <w:r w:rsid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E7E6E6" w:themeFill="background2"/>
          </w:tcPr>
          <w:p w14:paraId="0AB311CC" w14:textId="38C5F323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6 / 18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201 / 11.5%</w:t>
            </w:r>
          </w:p>
        </w:tc>
        <w:tc>
          <w:tcPr>
            <w:tcW w:w="2305" w:type="dxa"/>
            <w:shd w:val="clear" w:color="auto" w:fill="E7E6E6" w:themeFill="background2"/>
          </w:tcPr>
          <w:p w14:paraId="12BE688C" w14:textId="1F8D67EB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49 / 140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170 / 88.5%</w:t>
            </w:r>
          </w:p>
        </w:tc>
      </w:tr>
      <w:tr w:rsidR="00E379E7" w14:paraId="2FB75A04" w14:textId="77777777" w:rsidTr="002D0FA3">
        <w:trPr>
          <w:jc w:val="center"/>
        </w:trPr>
        <w:tc>
          <w:tcPr>
            <w:tcW w:w="1701" w:type="dxa"/>
            <w:vMerge/>
            <w:shd w:val="clear" w:color="auto" w:fill="E7E6E6" w:themeFill="background2"/>
            <w:vAlign w:val="center"/>
          </w:tcPr>
          <w:p w14:paraId="5B03D54C" w14:textId="7777777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3D1AAD5C" w14:textId="0BF9A3C0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3730C1">
              <w:rPr>
                <w:rFonts w:eastAsiaTheme="minorHAnsi" w:hint="eastAsia"/>
                <w:sz w:val="18"/>
                <w:szCs w:val="18"/>
              </w:rPr>
              <w:t>LDL-C≥55</w:t>
            </w:r>
            <w:r w:rsidR="002A32ED">
              <w:rPr>
                <w:rFonts w:eastAsiaTheme="minorHAnsi" w:hint="eastAsia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E7E6E6" w:themeFill="background2"/>
            <w:vAlign w:val="center"/>
          </w:tcPr>
          <w:p w14:paraId="437979B7" w14:textId="4BFC6A97" w:rsidR="00E379E7" w:rsidRPr="00D27F46" w:rsidRDefault="00E359F9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55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158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370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E7E6E6" w:themeFill="background2"/>
          </w:tcPr>
          <w:p w14:paraId="263F2C69" w14:textId="1D0D6600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18 / 51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861 / 32.7%</w:t>
            </w:r>
          </w:p>
        </w:tc>
        <w:tc>
          <w:tcPr>
            <w:tcW w:w="2305" w:type="dxa"/>
            <w:shd w:val="clear" w:color="auto" w:fill="E7E6E6" w:themeFill="background2"/>
          </w:tcPr>
          <w:p w14:paraId="60978432" w14:textId="0ED86642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37 / 106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509 / 67.3%</w:t>
            </w:r>
          </w:p>
        </w:tc>
      </w:tr>
      <w:tr w:rsidR="00E379E7" w14:paraId="5176595E" w14:textId="77777777" w:rsidTr="00016D59">
        <w:trPr>
          <w:jc w:val="center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44586DAC" w14:textId="48C5ABCC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Hispanic</w:t>
            </w: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0F744863" w14:textId="7043EBF5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LDL-C≥70</w:t>
            </w:r>
            <w:r w:rsidR="002A32ED">
              <w:rPr>
                <w:rFonts w:eastAsiaTheme="minorHAnsi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FFFFFF" w:themeFill="background1"/>
            <w:vAlign w:val="center"/>
          </w:tcPr>
          <w:p w14:paraId="7B09BCD4" w14:textId="2D92017E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41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123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798</w:t>
            </w:r>
            <w:r w:rsid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FFFFFF" w:themeFill="background1"/>
          </w:tcPr>
          <w:p w14:paraId="3F9DFA11" w14:textId="260ED123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7 / 29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630 / 23.9%</w:t>
            </w:r>
          </w:p>
        </w:tc>
        <w:tc>
          <w:tcPr>
            <w:tcW w:w="2305" w:type="dxa"/>
            <w:shd w:val="clear" w:color="auto" w:fill="FFFFFF" w:themeFill="background1"/>
          </w:tcPr>
          <w:p w14:paraId="2A8F2B21" w14:textId="1ED7BB2F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34 / 94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167 / 76.1%</w:t>
            </w:r>
          </w:p>
        </w:tc>
      </w:tr>
      <w:tr w:rsidR="00E379E7" w14:paraId="417692B4" w14:textId="77777777" w:rsidTr="005B55D7">
        <w:trPr>
          <w:jc w:val="center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444F56D2" w14:textId="7777777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32C290CE" w14:textId="7BC1FC45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3730C1">
              <w:rPr>
                <w:rFonts w:eastAsiaTheme="minorHAnsi" w:hint="eastAsia"/>
                <w:sz w:val="18"/>
                <w:szCs w:val="18"/>
              </w:rPr>
              <w:t>LDL-C≥55</w:t>
            </w:r>
            <w:r w:rsidR="002A32ED">
              <w:rPr>
                <w:rFonts w:eastAsiaTheme="minorHAnsi" w:hint="eastAsia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FFFFFF" w:themeFill="background1"/>
            <w:vAlign w:val="center"/>
          </w:tcPr>
          <w:p w14:paraId="6D39F27E" w14:textId="5550020F" w:rsidR="00E379E7" w:rsidRPr="00D27F46" w:rsidRDefault="00E359F9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41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123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79E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798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FFFFFF" w:themeFill="background1"/>
          </w:tcPr>
          <w:p w14:paraId="6318CCCC" w14:textId="2179FBF7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19 / 64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379 / 52%</w:t>
            </w:r>
          </w:p>
        </w:tc>
        <w:tc>
          <w:tcPr>
            <w:tcW w:w="2305" w:type="dxa"/>
            <w:shd w:val="clear" w:color="auto" w:fill="FFFFFF" w:themeFill="background1"/>
          </w:tcPr>
          <w:p w14:paraId="4975A638" w14:textId="5534BF4F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22 / 59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419 / 48%</w:t>
            </w:r>
          </w:p>
        </w:tc>
      </w:tr>
      <w:tr w:rsidR="00E379E7" w14:paraId="0B9AA2C1" w14:textId="77777777" w:rsidTr="00BC4DDB">
        <w:trPr>
          <w:jc w:val="center"/>
        </w:trPr>
        <w:tc>
          <w:tcPr>
            <w:tcW w:w="1701" w:type="dxa"/>
            <w:vMerge w:val="restart"/>
            <w:shd w:val="clear" w:color="auto" w:fill="E7E6E6" w:themeFill="background2"/>
            <w:vAlign w:val="center"/>
          </w:tcPr>
          <w:p w14:paraId="5CCF20B3" w14:textId="625C8B3F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Other Race</w:t>
            </w: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112648F9" w14:textId="4CDA023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D27F46">
              <w:rPr>
                <w:rFonts w:eastAsiaTheme="minorHAnsi"/>
                <w:sz w:val="18"/>
                <w:szCs w:val="18"/>
              </w:rPr>
              <w:t>LDL-C≥70</w:t>
            </w:r>
            <w:r w:rsidR="002A32ED">
              <w:rPr>
                <w:rFonts w:eastAsiaTheme="minorHAnsi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E7E6E6" w:themeFill="background2"/>
            <w:vAlign w:val="center"/>
          </w:tcPr>
          <w:p w14:paraId="04CA390D" w14:textId="796BD7A2" w:rsidR="00E379E7" w:rsidRPr="00D27F46" w:rsidRDefault="00E359F9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40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366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096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E7E6E6" w:themeFill="background2"/>
          </w:tcPr>
          <w:p w14:paraId="5CFB4ADD" w14:textId="5FC3FACF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3 / 36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436 / 10%</w:t>
            </w:r>
          </w:p>
        </w:tc>
        <w:tc>
          <w:tcPr>
            <w:tcW w:w="2305" w:type="dxa"/>
            <w:shd w:val="clear" w:color="auto" w:fill="E7E6E6" w:themeFill="background2"/>
          </w:tcPr>
          <w:p w14:paraId="2F73E165" w14:textId="639C0D3E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37 / 329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660 / 90%</w:t>
            </w:r>
          </w:p>
        </w:tc>
      </w:tr>
      <w:tr w:rsidR="00E379E7" w14:paraId="1FB17793" w14:textId="77777777" w:rsidTr="006F4496">
        <w:trPr>
          <w:jc w:val="center"/>
        </w:trPr>
        <w:tc>
          <w:tcPr>
            <w:tcW w:w="1701" w:type="dxa"/>
            <w:vMerge/>
            <w:shd w:val="clear" w:color="auto" w:fill="E7E6E6" w:themeFill="background2"/>
            <w:vAlign w:val="center"/>
          </w:tcPr>
          <w:p w14:paraId="46628F65" w14:textId="7777777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4E23E1E5" w14:textId="5A6CA7E7" w:rsidR="00E379E7" w:rsidRPr="00D27F46" w:rsidRDefault="00E379E7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3730C1">
              <w:rPr>
                <w:rFonts w:eastAsiaTheme="minorHAnsi" w:hint="eastAsia"/>
                <w:sz w:val="18"/>
                <w:szCs w:val="18"/>
              </w:rPr>
              <w:t>LDL-C≥55</w:t>
            </w:r>
            <w:r w:rsidR="002A32ED">
              <w:rPr>
                <w:rFonts w:eastAsiaTheme="minorHAnsi" w:hint="eastAsia"/>
                <w:sz w:val="18"/>
                <w:szCs w:val="18"/>
              </w:rPr>
              <w:t>mg/dL</w:t>
            </w:r>
          </w:p>
        </w:tc>
        <w:tc>
          <w:tcPr>
            <w:tcW w:w="2305" w:type="dxa"/>
            <w:shd w:val="clear" w:color="auto" w:fill="E7E6E6" w:themeFill="background2"/>
            <w:vAlign w:val="center"/>
          </w:tcPr>
          <w:p w14:paraId="519DDD9D" w14:textId="393C480E" w:rsidR="00E379E7" w:rsidRPr="00D27F46" w:rsidRDefault="00E359F9" w:rsidP="00E379E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40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</w:t>
            </w:r>
            <w:r w:rsidRP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366</w:t>
            </w:r>
            <w:r w:rsidR="00024091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 w:rsidRPr="00E359F9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>096</w:t>
            </w:r>
            <w:r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/ 100%</w:t>
            </w:r>
          </w:p>
        </w:tc>
        <w:tc>
          <w:tcPr>
            <w:tcW w:w="2305" w:type="dxa"/>
            <w:shd w:val="clear" w:color="auto" w:fill="E7E6E6" w:themeFill="background2"/>
          </w:tcPr>
          <w:p w14:paraId="304BBE8E" w14:textId="7C79CD5C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6 / 72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127 / 19.7%</w:t>
            </w:r>
          </w:p>
        </w:tc>
        <w:tc>
          <w:tcPr>
            <w:tcW w:w="2305" w:type="dxa"/>
            <w:shd w:val="clear" w:color="auto" w:fill="E7E6E6" w:themeFill="background2"/>
          </w:tcPr>
          <w:p w14:paraId="64DA245A" w14:textId="74B4F1AA" w:rsidR="00E379E7" w:rsidRPr="00024091" w:rsidRDefault="00E379E7" w:rsidP="00E379E7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024091">
              <w:rPr>
                <w:rFonts w:eastAsiaTheme="minorHAnsi" w:hint="eastAsia"/>
                <w:sz w:val="18"/>
                <w:szCs w:val="18"/>
              </w:rPr>
              <w:t>34 / 293</w:t>
            </w:r>
            <w:r w:rsidR="00024091">
              <w:rPr>
                <w:rFonts w:eastAsiaTheme="minorHAnsi" w:hint="eastAsia"/>
                <w:sz w:val="18"/>
                <w:szCs w:val="18"/>
              </w:rPr>
              <w:t>,</w:t>
            </w:r>
            <w:r w:rsidRPr="00024091">
              <w:rPr>
                <w:rFonts w:eastAsiaTheme="minorHAnsi" w:hint="eastAsia"/>
                <w:sz w:val="18"/>
                <w:szCs w:val="18"/>
              </w:rPr>
              <w:t>969 / 80.3%</w:t>
            </w:r>
          </w:p>
        </w:tc>
      </w:tr>
    </w:tbl>
    <w:p w14:paraId="61DC3254" w14:textId="77777777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p w14:paraId="5783B9C0" w14:textId="5DAF549D" w:rsidR="00184C3E" w:rsidRDefault="006D2863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D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ata are reported as unweighted frequency / weighted frequency / weighted percentage. All changes </w:t>
      </w:r>
      <w:r w:rsidR="00184C3E" w:rsidRPr="00DD001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are 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base</w:t>
      </w:r>
      <w:r w:rsidR="00184C3E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d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on the placebo-adjusted effect of </w:t>
      </w:r>
      <w:proofErr w:type="spellStart"/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inclisiran</w:t>
      </w:r>
      <w:proofErr w:type="spellEnd"/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in </w:t>
      </w:r>
      <w:r w:rsidR="00184C3E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the </w:t>
      </w:r>
      <w:r w:rsidR="00184C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ORION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10</w:t>
      </w:r>
      <w:r w:rsidR="00184C3E" w:rsidRPr="000B656F">
        <w:t xml:space="preserve"> </w:t>
      </w:r>
      <w:r w:rsidR="00184C3E" w:rsidRPr="000B656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trial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. </w:t>
      </w:r>
    </w:p>
    <w:p w14:paraId="7379D08A" w14:textId="5FB663F6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74971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†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582C5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Difference refers to the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582C5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number of </w:t>
      </w:r>
      <w:r w:rsidR="002A32ED" w:rsidRPr="002A32E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patients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582C5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achieving </w:t>
      </w:r>
      <w:r w:rsidR="006D2863" w:rsidRPr="006D286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LDL-C levels below 70 or 55 mg/dL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2A32ED" w:rsidRPr="002A32E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due to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inclisiran</w:t>
      </w:r>
      <w:proofErr w:type="spellEnd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treatment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. </w:t>
      </w:r>
    </w:p>
    <w:p w14:paraId="23423D83" w14:textId="6D7EC6CE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2A32ED">
        <w:rPr>
          <w:rFonts w:ascii="Times New Roman" w:eastAsia="宋体" w:hAnsi="Times New Roman" w:cs="Times New Roman"/>
          <w:i/>
          <w:iCs/>
          <w:color w:val="000000"/>
          <w:kern w:val="0"/>
          <w:sz w:val="24"/>
          <w:szCs w:val="24"/>
        </w:rPr>
        <w:t>Abbreviations: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C803D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ASCVD</w:t>
      </w:r>
      <w:r w:rsidR="002A32E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C803D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atherosclerotic cardiovascular disease;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LDL-C</w:t>
      </w:r>
      <w:r w:rsidR="002A32E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low-density lipoprotein cholesterol.</w:t>
      </w:r>
    </w:p>
    <w:p w14:paraId="3F3E9C56" w14:textId="77777777" w:rsidR="00184C3E" w:rsidRDefault="00184C3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br w:type="page"/>
      </w:r>
    </w:p>
    <w:p w14:paraId="60006F99" w14:textId="47195DC8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D2BE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lastRenderedPageBreak/>
        <w:t>Table S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3.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Estimated</w:t>
      </w:r>
      <w:r w:rsidRPr="00A64E9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10-year</w:t>
      </w:r>
      <w:r w:rsidRPr="00A64E9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CVD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r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isk </w:t>
      </w:r>
      <w:r w:rsidRPr="000B656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before and after </w:t>
      </w:r>
      <w:proofErr w:type="spellStart"/>
      <w:r w:rsidRPr="000B656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inclisiran</w:t>
      </w:r>
      <w:proofErr w:type="spellEnd"/>
      <w:r w:rsidRPr="000B656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treatment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in </w:t>
      </w:r>
      <w:r w:rsidRPr="00DC0A2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ASCVD-risk equivalent </w:t>
      </w:r>
      <w:r w:rsidRPr="00187E1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population</w:t>
      </w:r>
    </w:p>
    <w:p w14:paraId="524E7B17" w14:textId="77777777" w:rsidR="007765D5" w:rsidRPr="00E07AE0" w:rsidRDefault="007765D5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tbl>
      <w:tblPr>
        <w:tblStyle w:val="ab"/>
        <w:tblW w:w="1190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016"/>
        <w:gridCol w:w="2305"/>
        <w:gridCol w:w="2305"/>
        <w:gridCol w:w="2305"/>
      </w:tblGrid>
      <w:tr w:rsidR="00184C3E" w:rsidRPr="00CE25B7" w14:paraId="0934A8BD" w14:textId="77777777" w:rsidTr="00B720D6">
        <w:trPr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BC6310E" w14:textId="77777777" w:rsidR="00184C3E" w:rsidRPr="00CE25B7" w:rsidRDefault="00184C3E" w:rsidP="00CE25B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D548BD9" w14:textId="77777777" w:rsidR="00184C3E" w:rsidRPr="00CE25B7" w:rsidRDefault="00184C3E" w:rsidP="00CE25B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F85F2A7" w14:textId="77777777" w:rsidR="00184C3E" w:rsidRPr="00CE25B7" w:rsidRDefault="00184C3E" w:rsidP="00CE25B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Pre-Treatment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0BABCF3" w14:textId="77777777" w:rsidR="00184C3E" w:rsidRPr="00CE25B7" w:rsidRDefault="00184C3E" w:rsidP="00CE25B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Post-Treatment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6EF664E" w14:textId="77777777" w:rsidR="00184C3E" w:rsidRPr="00CE25B7" w:rsidRDefault="00184C3E" w:rsidP="00CE25B7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Difference</w:t>
            </w:r>
            <w:r w:rsidRPr="00974971">
              <w:rPr>
                <w:rFonts w:eastAsiaTheme="minorHAnsi" w:hint="eastAsia"/>
                <w:b/>
                <w:bCs/>
                <w:sz w:val="24"/>
                <w:szCs w:val="24"/>
                <w:vertAlign w:val="superscript"/>
              </w:rPr>
              <w:t>†</w:t>
            </w:r>
          </w:p>
        </w:tc>
      </w:tr>
      <w:tr w:rsidR="00221295" w:rsidRPr="00CE25B7" w14:paraId="7D5AAEF0" w14:textId="77777777" w:rsidTr="00214A1D">
        <w:trPr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43A0B70" w14:textId="691A4832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Overall</w:t>
            </w:r>
            <w:r w:rsidRPr="00CE25B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E25B7">
              <w:rPr>
                <w:rFonts w:eastAsiaTheme="minorHAnsi"/>
                <w:sz w:val="18"/>
                <w:szCs w:val="18"/>
              </w:rPr>
              <w:t>(</w:t>
            </w:r>
            <w:r w:rsidRPr="00221295">
              <w:rPr>
                <w:rFonts w:eastAsiaTheme="minorHAnsi" w:hint="eastAsia"/>
                <w:sz w:val="18"/>
                <w:szCs w:val="18"/>
              </w:rPr>
              <w:t>382 / 2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657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803</w:t>
            </w:r>
            <w:r w:rsidRPr="00CE25B7">
              <w:rPr>
                <w:rFonts w:eastAsiaTheme="minorHAnsi"/>
                <w:sz w:val="18"/>
                <w:szCs w:val="18"/>
              </w:rPr>
              <w:t>)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1D5AB0C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CVD</w:t>
            </w: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D0F9949" w14:textId="719846C5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25.3% / 673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371</w:t>
            </w: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A7892FC" w14:textId="60E56D82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17.7% / 471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018</w:t>
            </w: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EABBC11" w14:textId="4BF67CA0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7.6% / 202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353</w:t>
            </w:r>
          </w:p>
        </w:tc>
      </w:tr>
      <w:tr w:rsidR="00221295" w:rsidRPr="00CE25B7" w14:paraId="16B3BBD3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1AF63A6E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732C5092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CHD</w:t>
            </w:r>
          </w:p>
        </w:tc>
        <w:tc>
          <w:tcPr>
            <w:tcW w:w="2305" w:type="dxa"/>
            <w:shd w:val="clear" w:color="auto" w:fill="FFFFFF" w:themeFill="background1"/>
          </w:tcPr>
          <w:p w14:paraId="061BDD3D" w14:textId="79DFE933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17.3% / 460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838</w:t>
            </w:r>
          </w:p>
        </w:tc>
        <w:tc>
          <w:tcPr>
            <w:tcW w:w="2305" w:type="dxa"/>
            <w:shd w:val="clear" w:color="auto" w:fill="FFFFFF" w:themeFill="background1"/>
          </w:tcPr>
          <w:p w14:paraId="76032BB9" w14:textId="5CA700CC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12.1% / 322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754</w:t>
            </w:r>
          </w:p>
        </w:tc>
        <w:tc>
          <w:tcPr>
            <w:tcW w:w="2305" w:type="dxa"/>
            <w:shd w:val="clear" w:color="auto" w:fill="FFFFFF" w:themeFill="background1"/>
          </w:tcPr>
          <w:p w14:paraId="72B14BBE" w14:textId="4A17D3FA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5.2% / 138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084</w:t>
            </w:r>
          </w:p>
        </w:tc>
      </w:tr>
      <w:tr w:rsidR="00221295" w:rsidRPr="00CE25B7" w14:paraId="337B703B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0839549D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1A6FBF0A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Stroke</w:t>
            </w:r>
          </w:p>
        </w:tc>
        <w:tc>
          <w:tcPr>
            <w:tcW w:w="2305" w:type="dxa"/>
            <w:shd w:val="clear" w:color="auto" w:fill="FFFFFF" w:themeFill="background1"/>
          </w:tcPr>
          <w:p w14:paraId="4C00985B" w14:textId="1E0250A0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4.6% / 123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316</w:t>
            </w:r>
          </w:p>
        </w:tc>
        <w:tc>
          <w:tcPr>
            <w:tcW w:w="2305" w:type="dxa"/>
            <w:shd w:val="clear" w:color="auto" w:fill="FFFFFF" w:themeFill="background1"/>
          </w:tcPr>
          <w:p w14:paraId="4DE1BDF7" w14:textId="0DD67385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3.2% / 85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965</w:t>
            </w:r>
          </w:p>
        </w:tc>
        <w:tc>
          <w:tcPr>
            <w:tcW w:w="2305" w:type="dxa"/>
            <w:shd w:val="clear" w:color="auto" w:fill="FFFFFF" w:themeFill="background1"/>
          </w:tcPr>
          <w:p w14:paraId="68417D93" w14:textId="0F2BED19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1.4% / 37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351</w:t>
            </w:r>
          </w:p>
        </w:tc>
      </w:tr>
      <w:tr w:rsidR="00221295" w:rsidRPr="00CE25B7" w14:paraId="1B7E369D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218D5CA1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4727541F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CHF</w:t>
            </w:r>
          </w:p>
        </w:tc>
        <w:tc>
          <w:tcPr>
            <w:tcW w:w="2305" w:type="dxa"/>
            <w:shd w:val="clear" w:color="auto" w:fill="FFFFFF" w:themeFill="background1"/>
          </w:tcPr>
          <w:p w14:paraId="4AD2F59D" w14:textId="59DBD0C8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3% / 79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388</w:t>
            </w:r>
          </w:p>
        </w:tc>
        <w:tc>
          <w:tcPr>
            <w:tcW w:w="2305" w:type="dxa"/>
            <w:shd w:val="clear" w:color="auto" w:fill="FFFFFF" w:themeFill="background1"/>
          </w:tcPr>
          <w:p w14:paraId="1A256566" w14:textId="771A6DE2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2.1% / 55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494</w:t>
            </w:r>
          </w:p>
        </w:tc>
        <w:tc>
          <w:tcPr>
            <w:tcW w:w="2305" w:type="dxa"/>
            <w:shd w:val="clear" w:color="auto" w:fill="FFFFFF" w:themeFill="background1"/>
          </w:tcPr>
          <w:p w14:paraId="27AFB9F8" w14:textId="2333924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0.9% / 23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894</w:t>
            </w:r>
          </w:p>
        </w:tc>
      </w:tr>
      <w:tr w:rsidR="00221295" w:rsidRPr="00CE25B7" w14:paraId="0A1082CD" w14:textId="77777777" w:rsidTr="00214A1D">
        <w:trPr>
          <w:jc w:val="center"/>
        </w:trPr>
        <w:tc>
          <w:tcPr>
            <w:tcW w:w="2977" w:type="dxa"/>
            <w:vMerge w:val="restart"/>
            <w:shd w:val="clear" w:color="auto" w:fill="E7E6E6" w:themeFill="background2"/>
            <w:vAlign w:val="center"/>
          </w:tcPr>
          <w:p w14:paraId="5401DE81" w14:textId="1F08B870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Women</w:t>
            </w:r>
            <w:r w:rsidRPr="00CE25B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E25B7">
              <w:rPr>
                <w:rFonts w:eastAsiaTheme="minorHAnsi"/>
                <w:sz w:val="18"/>
                <w:szCs w:val="18"/>
              </w:rPr>
              <w:t>(</w:t>
            </w:r>
            <w:r w:rsidRPr="00221295">
              <w:rPr>
                <w:rFonts w:eastAsiaTheme="minorHAnsi" w:hint="eastAsia"/>
                <w:sz w:val="18"/>
                <w:szCs w:val="18"/>
              </w:rPr>
              <w:t>163 / 1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029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835</w:t>
            </w:r>
            <w:r w:rsidRPr="00CE25B7">
              <w:rPr>
                <w:rFonts w:eastAsiaTheme="minorHAnsi"/>
                <w:sz w:val="18"/>
                <w:szCs w:val="18"/>
              </w:rPr>
              <w:t>)</w:t>
            </w: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66C1E0EA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CVD</w:t>
            </w:r>
          </w:p>
        </w:tc>
        <w:tc>
          <w:tcPr>
            <w:tcW w:w="2305" w:type="dxa"/>
            <w:shd w:val="clear" w:color="auto" w:fill="E7E6E6" w:themeFill="background2"/>
          </w:tcPr>
          <w:p w14:paraId="36DE59FC" w14:textId="0C8072FC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19.8% / 204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401</w:t>
            </w:r>
          </w:p>
        </w:tc>
        <w:tc>
          <w:tcPr>
            <w:tcW w:w="2305" w:type="dxa"/>
            <w:shd w:val="clear" w:color="auto" w:fill="E7E6E6" w:themeFill="background2"/>
          </w:tcPr>
          <w:p w14:paraId="0B2EDE62" w14:textId="36C7ED50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13.5% / 139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289</w:t>
            </w:r>
          </w:p>
        </w:tc>
        <w:tc>
          <w:tcPr>
            <w:tcW w:w="2305" w:type="dxa"/>
            <w:shd w:val="clear" w:color="auto" w:fill="E7E6E6" w:themeFill="background2"/>
          </w:tcPr>
          <w:p w14:paraId="2016142B" w14:textId="2EE7DFA5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6.3% / 65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112</w:t>
            </w:r>
          </w:p>
        </w:tc>
      </w:tr>
      <w:tr w:rsidR="00221295" w:rsidRPr="00CE25B7" w14:paraId="6D554CD9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3676A965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014D6701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CHD</w:t>
            </w:r>
          </w:p>
        </w:tc>
        <w:tc>
          <w:tcPr>
            <w:tcW w:w="2305" w:type="dxa"/>
            <w:shd w:val="clear" w:color="auto" w:fill="E7E6E6" w:themeFill="background2"/>
          </w:tcPr>
          <w:p w14:paraId="117546A4" w14:textId="107B7EA8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12.1% / 124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399</w:t>
            </w:r>
          </w:p>
        </w:tc>
        <w:tc>
          <w:tcPr>
            <w:tcW w:w="2305" w:type="dxa"/>
            <w:shd w:val="clear" w:color="auto" w:fill="E7E6E6" w:themeFill="background2"/>
          </w:tcPr>
          <w:p w14:paraId="5B23BAAC" w14:textId="373E8C4B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8.2% / 84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771</w:t>
            </w:r>
          </w:p>
        </w:tc>
        <w:tc>
          <w:tcPr>
            <w:tcW w:w="2305" w:type="dxa"/>
            <w:shd w:val="clear" w:color="auto" w:fill="E7E6E6" w:themeFill="background2"/>
          </w:tcPr>
          <w:p w14:paraId="04BD4D90" w14:textId="1B81E052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3.8% / 39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627</w:t>
            </w:r>
          </w:p>
        </w:tc>
      </w:tr>
      <w:tr w:rsidR="00221295" w:rsidRPr="00CE25B7" w14:paraId="30B67C6A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7C72223B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419825F3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Stroke</w:t>
            </w:r>
          </w:p>
        </w:tc>
        <w:tc>
          <w:tcPr>
            <w:tcW w:w="2305" w:type="dxa"/>
            <w:shd w:val="clear" w:color="auto" w:fill="E7E6E6" w:themeFill="background2"/>
          </w:tcPr>
          <w:p w14:paraId="04F4A024" w14:textId="6CB6B1F8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4.7% / 48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750</w:t>
            </w:r>
          </w:p>
        </w:tc>
        <w:tc>
          <w:tcPr>
            <w:tcW w:w="2305" w:type="dxa"/>
            <w:shd w:val="clear" w:color="auto" w:fill="E7E6E6" w:themeFill="background2"/>
          </w:tcPr>
          <w:p w14:paraId="37B035C8" w14:textId="7598DB08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3.2% / 33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220</w:t>
            </w:r>
          </w:p>
        </w:tc>
        <w:tc>
          <w:tcPr>
            <w:tcW w:w="2305" w:type="dxa"/>
            <w:shd w:val="clear" w:color="auto" w:fill="E7E6E6" w:themeFill="background2"/>
          </w:tcPr>
          <w:p w14:paraId="7E0C160A" w14:textId="608779D0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1.5% / 15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529</w:t>
            </w:r>
          </w:p>
        </w:tc>
      </w:tr>
      <w:tr w:rsidR="00221295" w:rsidRPr="00CE25B7" w14:paraId="7986EF35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63CFAEDF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31747BFA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CHF</w:t>
            </w:r>
          </w:p>
        </w:tc>
        <w:tc>
          <w:tcPr>
            <w:tcW w:w="2305" w:type="dxa"/>
            <w:shd w:val="clear" w:color="auto" w:fill="E7E6E6" w:themeFill="background2"/>
          </w:tcPr>
          <w:p w14:paraId="5CC4ECED" w14:textId="37D6671D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2.5% / 25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550</w:t>
            </w:r>
          </w:p>
        </w:tc>
        <w:tc>
          <w:tcPr>
            <w:tcW w:w="2305" w:type="dxa"/>
            <w:shd w:val="clear" w:color="auto" w:fill="E7E6E6" w:themeFill="background2"/>
          </w:tcPr>
          <w:p w14:paraId="09C22867" w14:textId="0417AE2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1.7% / 17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411</w:t>
            </w:r>
          </w:p>
        </w:tc>
        <w:tc>
          <w:tcPr>
            <w:tcW w:w="2305" w:type="dxa"/>
            <w:shd w:val="clear" w:color="auto" w:fill="E7E6E6" w:themeFill="background2"/>
          </w:tcPr>
          <w:p w14:paraId="7894A4E5" w14:textId="4858FA1A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0.8% / 8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139</w:t>
            </w:r>
          </w:p>
        </w:tc>
      </w:tr>
      <w:tr w:rsidR="00221295" w:rsidRPr="00CE25B7" w14:paraId="60E91065" w14:textId="77777777" w:rsidTr="00214A1D">
        <w:trPr>
          <w:jc w:val="center"/>
        </w:trPr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4893B492" w14:textId="6AED2069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Men</w:t>
            </w:r>
            <w:r w:rsidRPr="00CE25B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E25B7">
              <w:rPr>
                <w:rFonts w:eastAsiaTheme="minorHAnsi"/>
                <w:sz w:val="18"/>
                <w:szCs w:val="18"/>
              </w:rPr>
              <w:t>(</w:t>
            </w:r>
            <w:r w:rsidRPr="00221295">
              <w:rPr>
                <w:rFonts w:eastAsiaTheme="minorHAnsi" w:hint="eastAsia"/>
                <w:sz w:val="18"/>
                <w:szCs w:val="18"/>
              </w:rPr>
              <w:t>219 / 1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627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968</w:t>
            </w:r>
            <w:r w:rsidRPr="00CE25B7">
              <w:rPr>
                <w:rFonts w:eastAsiaTheme="minorHAnsi"/>
                <w:sz w:val="18"/>
                <w:szCs w:val="18"/>
              </w:rPr>
              <w:t>)</w:t>
            </w: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658329AA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CVD</w:t>
            </w:r>
          </w:p>
        </w:tc>
        <w:tc>
          <w:tcPr>
            <w:tcW w:w="2305" w:type="dxa"/>
            <w:shd w:val="clear" w:color="auto" w:fill="FFFFFF" w:themeFill="background1"/>
          </w:tcPr>
          <w:p w14:paraId="73E25CC9" w14:textId="187F939C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28.8% / 468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970</w:t>
            </w:r>
          </w:p>
        </w:tc>
        <w:tc>
          <w:tcPr>
            <w:tcW w:w="2305" w:type="dxa"/>
            <w:shd w:val="clear" w:color="auto" w:fill="FFFFFF" w:themeFill="background1"/>
          </w:tcPr>
          <w:p w14:paraId="4E0E78CA" w14:textId="67085ECF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20.4% / 331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729</w:t>
            </w:r>
          </w:p>
        </w:tc>
        <w:tc>
          <w:tcPr>
            <w:tcW w:w="2305" w:type="dxa"/>
            <w:shd w:val="clear" w:color="auto" w:fill="FFFFFF" w:themeFill="background1"/>
          </w:tcPr>
          <w:p w14:paraId="1C3CBB45" w14:textId="4C1C6670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8.4% / 137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241</w:t>
            </w:r>
          </w:p>
        </w:tc>
      </w:tr>
      <w:tr w:rsidR="00221295" w:rsidRPr="00CE25B7" w14:paraId="7A4445ED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6826D3B9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349542AA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CHD</w:t>
            </w:r>
          </w:p>
        </w:tc>
        <w:tc>
          <w:tcPr>
            <w:tcW w:w="2305" w:type="dxa"/>
            <w:shd w:val="clear" w:color="auto" w:fill="FFFFFF" w:themeFill="background1"/>
          </w:tcPr>
          <w:p w14:paraId="5D2B4128" w14:textId="714E8B2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20.7% / 336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439</w:t>
            </w:r>
          </w:p>
        </w:tc>
        <w:tc>
          <w:tcPr>
            <w:tcW w:w="2305" w:type="dxa"/>
            <w:shd w:val="clear" w:color="auto" w:fill="FFFFFF" w:themeFill="background1"/>
          </w:tcPr>
          <w:p w14:paraId="5F6F8DB8" w14:textId="472A0B8F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14.6% / 237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983</w:t>
            </w:r>
          </w:p>
        </w:tc>
        <w:tc>
          <w:tcPr>
            <w:tcW w:w="2305" w:type="dxa"/>
            <w:shd w:val="clear" w:color="auto" w:fill="FFFFFF" w:themeFill="background1"/>
          </w:tcPr>
          <w:p w14:paraId="559CC527" w14:textId="7892A2F6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6% / 98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457</w:t>
            </w:r>
          </w:p>
        </w:tc>
      </w:tr>
      <w:tr w:rsidR="00221295" w:rsidRPr="00CE25B7" w14:paraId="41C350FC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283B905B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101DC542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Stroke</w:t>
            </w:r>
          </w:p>
        </w:tc>
        <w:tc>
          <w:tcPr>
            <w:tcW w:w="2305" w:type="dxa"/>
            <w:shd w:val="clear" w:color="auto" w:fill="FFFFFF" w:themeFill="background1"/>
          </w:tcPr>
          <w:p w14:paraId="6125326B" w14:textId="6D3E56CC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4.6% / 74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566</w:t>
            </w:r>
          </w:p>
        </w:tc>
        <w:tc>
          <w:tcPr>
            <w:tcW w:w="2305" w:type="dxa"/>
            <w:shd w:val="clear" w:color="auto" w:fill="FFFFFF" w:themeFill="background1"/>
          </w:tcPr>
          <w:p w14:paraId="6B0C0A9C" w14:textId="330A370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3.2% / 52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745</w:t>
            </w:r>
          </w:p>
        </w:tc>
        <w:tc>
          <w:tcPr>
            <w:tcW w:w="2305" w:type="dxa"/>
            <w:shd w:val="clear" w:color="auto" w:fill="FFFFFF" w:themeFill="background1"/>
          </w:tcPr>
          <w:p w14:paraId="47FFF769" w14:textId="2C82B420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1.3% / 21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821</w:t>
            </w:r>
          </w:p>
        </w:tc>
      </w:tr>
      <w:tr w:rsidR="00221295" w:rsidRPr="00CE25B7" w14:paraId="335D795B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7D06A537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02FD2EBD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CHF</w:t>
            </w:r>
          </w:p>
        </w:tc>
        <w:tc>
          <w:tcPr>
            <w:tcW w:w="2305" w:type="dxa"/>
            <w:shd w:val="clear" w:color="auto" w:fill="FFFFFF" w:themeFill="background1"/>
          </w:tcPr>
          <w:p w14:paraId="45F6B099" w14:textId="0B94D051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3.3% / 53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838</w:t>
            </w:r>
          </w:p>
        </w:tc>
        <w:tc>
          <w:tcPr>
            <w:tcW w:w="2305" w:type="dxa"/>
            <w:shd w:val="clear" w:color="auto" w:fill="FFFFFF" w:themeFill="background1"/>
          </w:tcPr>
          <w:p w14:paraId="23E1B04F" w14:textId="29EEE03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2.3% / 38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083</w:t>
            </w:r>
          </w:p>
        </w:tc>
        <w:tc>
          <w:tcPr>
            <w:tcW w:w="2305" w:type="dxa"/>
            <w:shd w:val="clear" w:color="auto" w:fill="FFFFFF" w:themeFill="background1"/>
          </w:tcPr>
          <w:p w14:paraId="24357F32" w14:textId="2D44F3BC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1% / 15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755</w:t>
            </w:r>
          </w:p>
        </w:tc>
      </w:tr>
      <w:tr w:rsidR="00221295" w:rsidRPr="00CE25B7" w14:paraId="202E2BBB" w14:textId="77777777" w:rsidTr="00214A1D">
        <w:trPr>
          <w:jc w:val="center"/>
        </w:trPr>
        <w:tc>
          <w:tcPr>
            <w:tcW w:w="2977" w:type="dxa"/>
            <w:vMerge w:val="restart"/>
            <w:shd w:val="clear" w:color="auto" w:fill="E7E6E6" w:themeFill="background2"/>
            <w:vAlign w:val="center"/>
          </w:tcPr>
          <w:p w14:paraId="240569E2" w14:textId="1AB6F14F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White</w:t>
            </w:r>
            <w:r w:rsidRPr="00CE25B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E25B7">
              <w:rPr>
                <w:rFonts w:eastAsiaTheme="minorHAnsi"/>
                <w:sz w:val="18"/>
                <w:szCs w:val="18"/>
              </w:rPr>
              <w:t>(</w:t>
            </w:r>
            <w:r w:rsidRPr="00221295">
              <w:rPr>
                <w:rFonts w:eastAsiaTheme="minorHAnsi" w:hint="eastAsia"/>
                <w:sz w:val="18"/>
                <w:szCs w:val="18"/>
              </w:rPr>
              <w:t>142 / 1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712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050</w:t>
            </w:r>
            <w:r w:rsidRPr="00CE25B7">
              <w:rPr>
                <w:rFonts w:eastAsiaTheme="minorHAnsi"/>
                <w:sz w:val="18"/>
                <w:szCs w:val="18"/>
              </w:rPr>
              <w:t>)</w:t>
            </w: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7EBBC410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CVD</w:t>
            </w:r>
          </w:p>
        </w:tc>
        <w:tc>
          <w:tcPr>
            <w:tcW w:w="2305" w:type="dxa"/>
            <w:shd w:val="clear" w:color="auto" w:fill="E7E6E6" w:themeFill="background2"/>
          </w:tcPr>
          <w:p w14:paraId="045D862A" w14:textId="49475168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26.6% / 454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886</w:t>
            </w:r>
          </w:p>
        </w:tc>
        <w:tc>
          <w:tcPr>
            <w:tcW w:w="2305" w:type="dxa"/>
            <w:shd w:val="clear" w:color="auto" w:fill="E7E6E6" w:themeFill="background2"/>
          </w:tcPr>
          <w:p w14:paraId="12F09F8D" w14:textId="1B43514F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18.6% / 318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474</w:t>
            </w:r>
          </w:p>
        </w:tc>
        <w:tc>
          <w:tcPr>
            <w:tcW w:w="2305" w:type="dxa"/>
            <w:shd w:val="clear" w:color="auto" w:fill="E7E6E6" w:themeFill="background2"/>
          </w:tcPr>
          <w:p w14:paraId="342590BB" w14:textId="27D2056A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8% / 136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413</w:t>
            </w:r>
          </w:p>
        </w:tc>
      </w:tr>
      <w:tr w:rsidR="00221295" w:rsidRPr="00CE25B7" w14:paraId="5730F505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26505796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733CE73C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CHD</w:t>
            </w:r>
          </w:p>
        </w:tc>
        <w:tc>
          <w:tcPr>
            <w:tcW w:w="2305" w:type="dxa"/>
            <w:shd w:val="clear" w:color="auto" w:fill="E7E6E6" w:themeFill="background2"/>
          </w:tcPr>
          <w:p w14:paraId="027FEF86" w14:textId="500AE204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18.3% / 313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685</w:t>
            </w:r>
          </w:p>
        </w:tc>
        <w:tc>
          <w:tcPr>
            <w:tcW w:w="2305" w:type="dxa"/>
            <w:shd w:val="clear" w:color="auto" w:fill="E7E6E6" w:themeFill="background2"/>
          </w:tcPr>
          <w:p w14:paraId="01148B93" w14:textId="0092F814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12.8% / 219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844</w:t>
            </w:r>
          </w:p>
        </w:tc>
        <w:tc>
          <w:tcPr>
            <w:tcW w:w="2305" w:type="dxa"/>
            <w:shd w:val="clear" w:color="auto" w:fill="E7E6E6" w:themeFill="background2"/>
          </w:tcPr>
          <w:p w14:paraId="0C3B3A1C" w14:textId="3F2689FA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5.5% / 93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841</w:t>
            </w:r>
          </w:p>
        </w:tc>
      </w:tr>
      <w:tr w:rsidR="00221295" w:rsidRPr="00CE25B7" w14:paraId="1B6601EE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0C349805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58B89D48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Stroke</w:t>
            </w:r>
          </w:p>
        </w:tc>
        <w:tc>
          <w:tcPr>
            <w:tcW w:w="2305" w:type="dxa"/>
            <w:shd w:val="clear" w:color="auto" w:fill="E7E6E6" w:themeFill="background2"/>
          </w:tcPr>
          <w:p w14:paraId="3D76A61A" w14:textId="4C8D881F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4.8% / 81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570</w:t>
            </w:r>
          </w:p>
        </w:tc>
        <w:tc>
          <w:tcPr>
            <w:tcW w:w="2305" w:type="dxa"/>
            <w:shd w:val="clear" w:color="auto" w:fill="E7E6E6" w:themeFill="background2"/>
          </w:tcPr>
          <w:p w14:paraId="0BCF1036" w14:textId="2143C978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3.3% / 56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942</w:t>
            </w:r>
          </w:p>
        </w:tc>
        <w:tc>
          <w:tcPr>
            <w:tcW w:w="2305" w:type="dxa"/>
            <w:shd w:val="clear" w:color="auto" w:fill="E7E6E6" w:themeFill="background2"/>
          </w:tcPr>
          <w:p w14:paraId="21AD9626" w14:textId="448806D3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1.4% / 24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628</w:t>
            </w:r>
          </w:p>
        </w:tc>
      </w:tr>
      <w:tr w:rsidR="00221295" w:rsidRPr="00CE25B7" w14:paraId="39FFB973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3364BDEF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3AD755B0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CHF</w:t>
            </w:r>
          </w:p>
        </w:tc>
        <w:tc>
          <w:tcPr>
            <w:tcW w:w="2305" w:type="dxa"/>
            <w:shd w:val="clear" w:color="auto" w:fill="E7E6E6" w:themeFill="background2"/>
          </w:tcPr>
          <w:p w14:paraId="71FF0EEF" w14:textId="6CABF0D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3.1% / 53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407</w:t>
            </w:r>
          </w:p>
        </w:tc>
        <w:tc>
          <w:tcPr>
            <w:tcW w:w="2305" w:type="dxa"/>
            <w:shd w:val="clear" w:color="auto" w:fill="E7E6E6" w:themeFill="background2"/>
          </w:tcPr>
          <w:p w14:paraId="60ECEA66" w14:textId="4094CEE5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2.2% / 37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370</w:t>
            </w:r>
          </w:p>
        </w:tc>
        <w:tc>
          <w:tcPr>
            <w:tcW w:w="2305" w:type="dxa"/>
            <w:shd w:val="clear" w:color="auto" w:fill="E7E6E6" w:themeFill="background2"/>
          </w:tcPr>
          <w:p w14:paraId="7BE92364" w14:textId="317A9FAD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0.9% / 16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037</w:t>
            </w:r>
          </w:p>
        </w:tc>
      </w:tr>
      <w:tr w:rsidR="00221295" w:rsidRPr="00CE25B7" w14:paraId="4985E28B" w14:textId="77777777" w:rsidTr="00214A1D">
        <w:trPr>
          <w:jc w:val="center"/>
        </w:trPr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227A5003" w14:textId="77542855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Black</w:t>
            </w:r>
            <w:r w:rsidRPr="00CE25B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E25B7">
              <w:rPr>
                <w:rFonts w:eastAsiaTheme="minorHAnsi"/>
                <w:sz w:val="18"/>
                <w:szCs w:val="18"/>
              </w:rPr>
              <w:t>(</w:t>
            </w:r>
            <w:r w:rsidRPr="00221295">
              <w:rPr>
                <w:rFonts w:eastAsiaTheme="minorHAnsi" w:hint="eastAsia"/>
                <w:sz w:val="18"/>
                <w:szCs w:val="18"/>
              </w:rPr>
              <w:t>106 / 422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257</w:t>
            </w:r>
            <w:r w:rsidRPr="00CE25B7">
              <w:rPr>
                <w:rFonts w:eastAsiaTheme="minorHAnsi"/>
                <w:sz w:val="18"/>
                <w:szCs w:val="18"/>
              </w:rPr>
              <w:t>)</w:t>
            </w: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495C57C2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CVD</w:t>
            </w:r>
          </w:p>
        </w:tc>
        <w:tc>
          <w:tcPr>
            <w:tcW w:w="2305" w:type="dxa"/>
            <w:shd w:val="clear" w:color="auto" w:fill="FFFFFF" w:themeFill="background1"/>
          </w:tcPr>
          <w:p w14:paraId="769F910E" w14:textId="484C6D3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25.5% / 107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545</w:t>
            </w:r>
          </w:p>
        </w:tc>
        <w:tc>
          <w:tcPr>
            <w:tcW w:w="2305" w:type="dxa"/>
            <w:shd w:val="clear" w:color="auto" w:fill="FFFFFF" w:themeFill="background1"/>
          </w:tcPr>
          <w:p w14:paraId="628CAF49" w14:textId="2976D72B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17.9% / 75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427</w:t>
            </w:r>
          </w:p>
        </w:tc>
        <w:tc>
          <w:tcPr>
            <w:tcW w:w="2305" w:type="dxa"/>
            <w:shd w:val="clear" w:color="auto" w:fill="FFFFFF" w:themeFill="background1"/>
          </w:tcPr>
          <w:p w14:paraId="4A2D5E42" w14:textId="7EA4C0EF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7.6% / 32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118</w:t>
            </w:r>
          </w:p>
        </w:tc>
      </w:tr>
      <w:tr w:rsidR="00221295" w:rsidRPr="00CE25B7" w14:paraId="5E345507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3050BCCC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2467B0D5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CHD</w:t>
            </w:r>
          </w:p>
        </w:tc>
        <w:tc>
          <w:tcPr>
            <w:tcW w:w="2305" w:type="dxa"/>
            <w:shd w:val="clear" w:color="auto" w:fill="FFFFFF" w:themeFill="background1"/>
          </w:tcPr>
          <w:p w14:paraId="38F7A33C" w14:textId="3706A7C1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17.1% / 72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038</w:t>
            </w:r>
          </w:p>
        </w:tc>
        <w:tc>
          <w:tcPr>
            <w:tcW w:w="2305" w:type="dxa"/>
            <w:shd w:val="clear" w:color="auto" w:fill="FFFFFF" w:themeFill="background1"/>
          </w:tcPr>
          <w:p w14:paraId="0F3E160F" w14:textId="4F295C7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12% / 50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619</w:t>
            </w:r>
          </w:p>
        </w:tc>
        <w:tc>
          <w:tcPr>
            <w:tcW w:w="2305" w:type="dxa"/>
            <w:shd w:val="clear" w:color="auto" w:fill="FFFFFF" w:themeFill="background1"/>
          </w:tcPr>
          <w:p w14:paraId="5BE0E815" w14:textId="118A9675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5.1% / 21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420</w:t>
            </w:r>
          </w:p>
        </w:tc>
      </w:tr>
      <w:tr w:rsidR="00221295" w:rsidRPr="00CE25B7" w14:paraId="20035EEC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18AEE0DC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07F5204E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Stroke</w:t>
            </w:r>
          </w:p>
        </w:tc>
        <w:tc>
          <w:tcPr>
            <w:tcW w:w="2305" w:type="dxa"/>
            <w:shd w:val="clear" w:color="auto" w:fill="FFFFFF" w:themeFill="background1"/>
          </w:tcPr>
          <w:p w14:paraId="61E515A5" w14:textId="155E699D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4.9% / 20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837</w:t>
            </w:r>
          </w:p>
        </w:tc>
        <w:tc>
          <w:tcPr>
            <w:tcW w:w="2305" w:type="dxa"/>
            <w:shd w:val="clear" w:color="auto" w:fill="FFFFFF" w:themeFill="background1"/>
          </w:tcPr>
          <w:p w14:paraId="2C7C3575" w14:textId="00CE3FB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3.4% / 14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545</w:t>
            </w:r>
          </w:p>
        </w:tc>
        <w:tc>
          <w:tcPr>
            <w:tcW w:w="2305" w:type="dxa"/>
            <w:shd w:val="clear" w:color="auto" w:fill="FFFFFF" w:themeFill="background1"/>
          </w:tcPr>
          <w:p w14:paraId="341B8D2A" w14:textId="0CBAC3E0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1.5% / 6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292</w:t>
            </w:r>
          </w:p>
        </w:tc>
      </w:tr>
      <w:tr w:rsidR="00221295" w:rsidRPr="00CE25B7" w14:paraId="21828A21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3C5D5555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639F704C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CHF</w:t>
            </w:r>
          </w:p>
        </w:tc>
        <w:tc>
          <w:tcPr>
            <w:tcW w:w="2305" w:type="dxa"/>
            <w:shd w:val="clear" w:color="auto" w:fill="FFFFFF" w:themeFill="background1"/>
          </w:tcPr>
          <w:p w14:paraId="76A40C51" w14:textId="62065EFC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3% / 12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826</w:t>
            </w:r>
          </w:p>
        </w:tc>
        <w:tc>
          <w:tcPr>
            <w:tcW w:w="2305" w:type="dxa"/>
            <w:shd w:val="clear" w:color="auto" w:fill="FFFFFF" w:themeFill="background1"/>
          </w:tcPr>
          <w:p w14:paraId="0E79712C" w14:textId="03701A11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2.1% / 8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986</w:t>
            </w:r>
          </w:p>
        </w:tc>
        <w:tc>
          <w:tcPr>
            <w:tcW w:w="2305" w:type="dxa"/>
            <w:shd w:val="clear" w:color="auto" w:fill="FFFFFF" w:themeFill="background1"/>
          </w:tcPr>
          <w:p w14:paraId="63F74E45" w14:textId="73F912C8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0.9% / 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839</w:t>
            </w:r>
          </w:p>
        </w:tc>
      </w:tr>
      <w:tr w:rsidR="00221295" w:rsidRPr="00CE25B7" w14:paraId="2232FB8C" w14:textId="77777777" w:rsidTr="00214A1D">
        <w:trPr>
          <w:jc w:val="center"/>
        </w:trPr>
        <w:tc>
          <w:tcPr>
            <w:tcW w:w="2977" w:type="dxa"/>
            <w:vMerge w:val="restart"/>
            <w:shd w:val="clear" w:color="auto" w:fill="E7E6E6" w:themeFill="background2"/>
            <w:vAlign w:val="center"/>
          </w:tcPr>
          <w:p w14:paraId="27F9DE65" w14:textId="729C2D6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Mexican American</w:t>
            </w:r>
            <w:r w:rsidRPr="00CE25B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E25B7">
              <w:rPr>
                <w:rFonts w:eastAsiaTheme="minorHAnsi"/>
                <w:sz w:val="18"/>
                <w:szCs w:val="18"/>
              </w:rPr>
              <w:t>(</w:t>
            </w:r>
            <w:r w:rsidRPr="00221295">
              <w:rPr>
                <w:rFonts w:eastAsiaTheme="minorHAnsi" w:hint="eastAsia"/>
                <w:sz w:val="18"/>
                <w:szCs w:val="18"/>
              </w:rPr>
              <w:t>66 / 223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544</w:t>
            </w:r>
            <w:r w:rsidRPr="00CE25B7">
              <w:rPr>
                <w:rFonts w:eastAsiaTheme="minorHAnsi"/>
                <w:sz w:val="18"/>
                <w:szCs w:val="18"/>
              </w:rPr>
              <w:t>)</w:t>
            </w: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37D58A54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CVD</w:t>
            </w:r>
          </w:p>
        </w:tc>
        <w:tc>
          <w:tcPr>
            <w:tcW w:w="2305" w:type="dxa"/>
            <w:shd w:val="clear" w:color="auto" w:fill="E7E6E6" w:themeFill="background2"/>
          </w:tcPr>
          <w:p w14:paraId="162896DA" w14:textId="35527B84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20.3% / 45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462</w:t>
            </w:r>
          </w:p>
        </w:tc>
        <w:tc>
          <w:tcPr>
            <w:tcW w:w="2305" w:type="dxa"/>
            <w:shd w:val="clear" w:color="auto" w:fill="E7E6E6" w:themeFill="background2"/>
          </w:tcPr>
          <w:p w14:paraId="2E2FF6F9" w14:textId="6FDBE536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14.1% / 31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556</w:t>
            </w:r>
          </w:p>
        </w:tc>
        <w:tc>
          <w:tcPr>
            <w:tcW w:w="2305" w:type="dxa"/>
            <w:shd w:val="clear" w:color="auto" w:fill="E7E6E6" w:themeFill="background2"/>
          </w:tcPr>
          <w:p w14:paraId="012276C4" w14:textId="268584F2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6.2% / 13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907</w:t>
            </w:r>
          </w:p>
        </w:tc>
      </w:tr>
      <w:tr w:rsidR="00221295" w:rsidRPr="00CE25B7" w14:paraId="001517B9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18E8E222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39380124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CHD</w:t>
            </w:r>
          </w:p>
        </w:tc>
        <w:tc>
          <w:tcPr>
            <w:tcW w:w="2305" w:type="dxa"/>
            <w:shd w:val="clear" w:color="auto" w:fill="E7E6E6" w:themeFill="background2"/>
          </w:tcPr>
          <w:p w14:paraId="3490888D" w14:textId="38595058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13.8% / 30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853</w:t>
            </w:r>
          </w:p>
        </w:tc>
        <w:tc>
          <w:tcPr>
            <w:tcW w:w="2305" w:type="dxa"/>
            <w:shd w:val="clear" w:color="auto" w:fill="E7E6E6" w:themeFill="background2"/>
          </w:tcPr>
          <w:p w14:paraId="27D34983" w14:textId="61F5437F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9.6% / 21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446</w:t>
            </w:r>
          </w:p>
        </w:tc>
        <w:tc>
          <w:tcPr>
            <w:tcW w:w="2305" w:type="dxa"/>
            <w:shd w:val="clear" w:color="auto" w:fill="E7E6E6" w:themeFill="background2"/>
          </w:tcPr>
          <w:p w14:paraId="6FB7FA95" w14:textId="6B4A090F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4.2% / 9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407</w:t>
            </w:r>
          </w:p>
        </w:tc>
      </w:tr>
      <w:tr w:rsidR="00221295" w:rsidRPr="00CE25B7" w14:paraId="1AAA3D13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443BD5C5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4684BDEF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Stroke</w:t>
            </w:r>
          </w:p>
        </w:tc>
        <w:tc>
          <w:tcPr>
            <w:tcW w:w="2305" w:type="dxa"/>
            <w:shd w:val="clear" w:color="auto" w:fill="E7E6E6" w:themeFill="background2"/>
          </w:tcPr>
          <w:p w14:paraId="6D77595B" w14:textId="556C0E31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3.8% / 8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516</w:t>
            </w:r>
          </w:p>
        </w:tc>
        <w:tc>
          <w:tcPr>
            <w:tcW w:w="2305" w:type="dxa"/>
            <w:shd w:val="clear" w:color="auto" w:fill="E7E6E6" w:themeFill="background2"/>
          </w:tcPr>
          <w:p w14:paraId="16ABE89B" w14:textId="192B5B25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2.6% / 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888</w:t>
            </w:r>
          </w:p>
        </w:tc>
        <w:tc>
          <w:tcPr>
            <w:tcW w:w="2305" w:type="dxa"/>
            <w:shd w:val="clear" w:color="auto" w:fill="E7E6E6" w:themeFill="background2"/>
          </w:tcPr>
          <w:p w14:paraId="5C072F30" w14:textId="124A79CA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1.2% / 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627</w:t>
            </w:r>
          </w:p>
        </w:tc>
      </w:tr>
      <w:tr w:rsidR="00221295" w:rsidRPr="00CE25B7" w14:paraId="683D2CA9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0FF5C651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62C5BEAE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CHF</w:t>
            </w:r>
          </w:p>
        </w:tc>
        <w:tc>
          <w:tcPr>
            <w:tcW w:w="2305" w:type="dxa"/>
            <w:shd w:val="clear" w:color="auto" w:fill="E7E6E6" w:themeFill="background2"/>
          </w:tcPr>
          <w:p w14:paraId="57310E53" w14:textId="2D695FEB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2.4% / 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384</w:t>
            </w:r>
          </w:p>
        </w:tc>
        <w:tc>
          <w:tcPr>
            <w:tcW w:w="2305" w:type="dxa"/>
            <w:shd w:val="clear" w:color="auto" w:fill="E7E6E6" w:themeFill="background2"/>
          </w:tcPr>
          <w:p w14:paraId="0FFF5C53" w14:textId="2F546585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1.7% / 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734</w:t>
            </w:r>
          </w:p>
        </w:tc>
        <w:tc>
          <w:tcPr>
            <w:tcW w:w="2305" w:type="dxa"/>
            <w:shd w:val="clear" w:color="auto" w:fill="E7E6E6" w:themeFill="background2"/>
          </w:tcPr>
          <w:p w14:paraId="52858B48" w14:textId="4E2EFF3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0.7% / 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650</w:t>
            </w:r>
          </w:p>
        </w:tc>
      </w:tr>
      <w:tr w:rsidR="00221295" w:rsidRPr="00CE25B7" w14:paraId="5C70E0F6" w14:textId="77777777" w:rsidTr="00214A1D">
        <w:trPr>
          <w:jc w:val="center"/>
        </w:trPr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0DE731A1" w14:textId="6C86B13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Hispanic</w:t>
            </w:r>
            <w:r w:rsidRPr="00CE25B7"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E25B7">
              <w:rPr>
                <w:rFonts w:eastAsiaTheme="minorHAnsi"/>
                <w:sz w:val="18"/>
                <w:szCs w:val="18"/>
              </w:rPr>
              <w:t>(</w:t>
            </w:r>
            <w:r w:rsidRPr="00221295">
              <w:rPr>
                <w:rFonts w:eastAsiaTheme="minorHAnsi" w:hint="eastAsia"/>
                <w:sz w:val="18"/>
                <w:szCs w:val="18"/>
              </w:rPr>
              <w:t>42 / 171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333</w:t>
            </w:r>
            <w:r w:rsidRPr="00CE25B7">
              <w:rPr>
                <w:rFonts w:eastAsiaTheme="minorHAnsi"/>
                <w:sz w:val="18"/>
                <w:szCs w:val="18"/>
              </w:rPr>
              <w:t>)</w:t>
            </w: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7967A5FB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CVD</w:t>
            </w:r>
          </w:p>
        </w:tc>
        <w:tc>
          <w:tcPr>
            <w:tcW w:w="2305" w:type="dxa"/>
            <w:shd w:val="clear" w:color="auto" w:fill="FFFFFF" w:themeFill="background1"/>
          </w:tcPr>
          <w:p w14:paraId="18578CBD" w14:textId="3E918659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20.1% / 34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436</w:t>
            </w:r>
          </w:p>
        </w:tc>
        <w:tc>
          <w:tcPr>
            <w:tcW w:w="2305" w:type="dxa"/>
            <w:shd w:val="clear" w:color="auto" w:fill="FFFFFF" w:themeFill="background1"/>
          </w:tcPr>
          <w:p w14:paraId="71BF008E" w14:textId="53C7794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13.9% / 23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814</w:t>
            </w:r>
          </w:p>
        </w:tc>
        <w:tc>
          <w:tcPr>
            <w:tcW w:w="2305" w:type="dxa"/>
            <w:shd w:val="clear" w:color="auto" w:fill="FFFFFF" w:themeFill="background1"/>
          </w:tcPr>
          <w:p w14:paraId="478535E1" w14:textId="7C02C496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6.2% / 10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622</w:t>
            </w:r>
          </w:p>
        </w:tc>
      </w:tr>
      <w:tr w:rsidR="00221295" w:rsidRPr="00CE25B7" w14:paraId="75F6B072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7173309B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6B1C9215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CHD</w:t>
            </w:r>
          </w:p>
        </w:tc>
        <w:tc>
          <w:tcPr>
            <w:tcW w:w="2305" w:type="dxa"/>
            <w:shd w:val="clear" w:color="auto" w:fill="FFFFFF" w:themeFill="background1"/>
          </w:tcPr>
          <w:p w14:paraId="421D1F7F" w14:textId="113CB13F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13.6% / 23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246</w:t>
            </w:r>
          </w:p>
        </w:tc>
        <w:tc>
          <w:tcPr>
            <w:tcW w:w="2305" w:type="dxa"/>
            <w:shd w:val="clear" w:color="auto" w:fill="FFFFFF" w:themeFill="background1"/>
          </w:tcPr>
          <w:p w14:paraId="724E2C51" w14:textId="4BFD278C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9.4% / 16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096</w:t>
            </w:r>
          </w:p>
        </w:tc>
        <w:tc>
          <w:tcPr>
            <w:tcW w:w="2305" w:type="dxa"/>
            <w:shd w:val="clear" w:color="auto" w:fill="FFFFFF" w:themeFill="background1"/>
          </w:tcPr>
          <w:p w14:paraId="3C070FD2" w14:textId="18D9BA76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4.2% / 7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150</w:t>
            </w:r>
          </w:p>
        </w:tc>
      </w:tr>
      <w:tr w:rsidR="00221295" w:rsidRPr="00CE25B7" w14:paraId="1EAB705C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13DBF85B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78D3871C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Stroke</w:t>
            </w:r>
          </w:p>
        </w:tc>
        <w:tc>
          <w:tcPr>
            <w:tcW w:w="2305" w:type="dxa"/>
            <w:shd w:val="clear" w:color="auto" w:fill="FFFFFF" w:themeFill="background1"/>
          </w:tcPr>
          <w:p w14:paraId="65F32505" w14:textId="60687003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3.8% / 6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541</w:t>
            </w:r>
          </w:p>
        </w:tc>
        <w:tc>
          <w:tcPr>
            <w:tcW w:w="2305" w:type="dxa"/>
            <w:shd w:val="clear" w:color="auto" w:fill="FFFFFF" w:themeFill="background1"/>
          </w:tcPr>
          <w:p w14:paraId="3BE027BA" w14:textId="49E3046B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2.6% / 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509</w:t>
            </w:r>
          </w:p>
        </w:tc>
        <w:tc>
          <w:tcPr>
            <w:tcW w:w="2305" w:type="dxa"/>
            <w:shd w:val="clear" w:color="auto" w:fill="FFFFFF" w:themeFill="background1"/>
          </w:tcPr>
          <w:p w14:paraId="2160EE87" w14:textId="73D2FDB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1.2% / 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032</w:t>
            </w:r>
          </w:p>
        </w:tc>
      </w:tr>
      <w:tr w:rsidR="00221295" w:rsidRPr="00CE25B7" w14:paraId="18266184" w14:textId="77777777" w:rsidTr="00214A1D">
        <w:trPr>
          <w:jc w:val="center"/>
        </w:trPr>
        <w:tc>
          <w:tcPr>
            <w:tcW w:w="2977" w:type="dxa"/>
            <w:vMerge/>
            <w:shd w:val="clear" w:color="auto" w:fill="FFFFFF" w:themeFill="background1"/>
            <w:vAlign w:val="center"/>
          </w:tcPr>
          <w:p w14:paraId="32023F8E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1B4D0507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CHF</w:t>
            </w:r>
          </w:p>
        </w:tc>
        <w:tc>
          <w:tcPr>
            <w:tcW w:w="2305" w:type="dxa"/>
            <w:shd w:val="clear" w:color="auto" w:fill="FFFFFF" w:themeFill="background1"/>
          </w:tcPr>
          <w:p w14:paraId="74C69A3B" w14:textId="219E10C9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2.4% / 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090</w:t>
            </w:r>
          </w:p>
        </w:tc>
        <w:tc>
          <w:tcPr>
            <w:tcW w:w="2305" w:type="dxa"/>
            <w:shd w:val="clear" w:color="auto" w:fill="FFFFFF" w:themeFill="background1"/>
          </w:tcPr>
          <w:p w14:paraId="0217CE96" w14:textId="252D5F8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1.6% / 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826</w:t>
            </w:r>
          </w:p>
        </w:tc>
        <w:tc>
          <w:tcPr>
            <w:tcW w:w="2305" w:type="dxa"/>
            <w:shd w:val="clear" w:color="auto" w:fill="FFFFFF" w:themeFill="background1"/>
          </w:tcPr>
          <w:p w14:paraId="665CFB6D" w14:textId="005D656A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0.7% / 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264</w:t>
            </w:r>
          </w:p>
        </w:tc>
      </w:tr>
      <w:tr w:rsidR="00221295" w:rsidRPr="00CE25B7" w14:paraId="0D7243CC" w14:textId="77777777" w:rsidTr="00214A1D">
        <w:trPr>
          <w:jc w:val="center"/>
        </w:trPr>
        <w:tc>
          <w:tcPr>
            <w:tcW w:w="2977" w:type="dxa"/>
            <w:vMerge w:val="restart"/>
            <w:shd w:val="clear" w:color="auto" w:fill="E7E6E6" w:themeFill="background2"/>
            <w:vAlign w:val="center"/>
          </w:tcPr>
          <w:p w14:paraId="1377B210" w14:textId="064A75DD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hint="eastAsia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Other Race</w:t>
            </w:r>
            <w:r w:rsidRPr="00CE25B7">
              <w:rPr>
                <w:rFonts w:eastAsiaTheme="minorHAnsi" w:hint="eastAsia"/>
                <w:sz w:val="18"/>
                <w:szCs w:val="18"/>
              </w:rPr>
              <w:t xml:space="preserve"> </w:t>
            </w:r>
            <w:r w:rsidRPr="00CE25B7">
              <w:rPr>
                <w:rFonts w:eastAsiaTheme="minorHAnsi"/>
                <w:sz w:val="18"/>
                <w:szCs w:val="18"/>
              </w:rPr>
              <w:t>(</w:t>
            </w:r>
            <w:r w:rsidRPr="00221295">
              <w:rPr>
                <w:rFonts w:eastAsiaTheme="minorHAnsi" w:hint="eastAsia"/>
                <w:sz w:val="18"/>
                <w:szCs w:val="18"/>
              </w:rPr>
              <w:t>26 / 128</w:t>
            </w:r>
            <w:r w:rsidR="005913B5">
              <w:rPr>
                <w:rFonts w:eastAsiaTheme="minorHAnsi" w:hint="eastAsia"/>
                <w:sz w:val="18"/>
                <w:szCs w:val="18"/>
              </w:rPr>
              <w:t>,</w:t>
            </w:r>
            <w:r w:rsidRPr="00221295">
              <w:rPr>
                <w:rFonts w:eastAsiaTheme="minorHAnsi" w:hint="eastAsia"/>
                <w:sz w:val="18"/>
                <w:szCs w:val="18"/>
              </w:rPr>
              <w:t>619</w:t>
            </w:r>
            <w:r w:rsidRPr="00CE25B7">
              <w:rPr>
                <w:rFonts w:eastAsiaTheme="minorHAnsi"/>
                <w:sz w:val="18"/>
                <w:szCs w:val="18"/>
              </w:rPr>
              <w:t>)</w:t>
            </w: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71F6D09F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CVD</w:t>
            </w:r>
          </w:p>
        </w:tc>
        <w:tc>
          <w:tcPr>
            <w:tcW w:w="2305" w:type="dxa"/>
            <w:shd w:val="clear" w:color="auto" w:fill="E7E6E6" w:themeFill="background2"/>
          </w:tcPr>
          <w:p w14:paraId="24AE6889" w14:textId="47F6C5DC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24.1% / 31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042</w:t>
            </w:r>
          </w:p>
        </w:tc>
        <w:tc>
          <w:tcPr>
            <w:tcW w:w="2305" w:type="dxa"/>
            <w:shd w:val="clear" w:color="auto" w:fill="E7E6E6" w:themeFill="background2"/>
          </w:tcPr>
          <w:p w14:paraId="51ED2483" w14:textId="58B7868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16.9% / 21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749</w:t>
            </w:r>
          </w:p>
        </w:tc>
        <w:tc>
          <w:tcPr>
            <w:tcW w:w="2305" w:type="dxa"/>
            <w:shd w:val="clear" w:color="auto" w:fill="E7E6E6" w:themeFill="background2"/>
          </w:tcPr>
          <w:p w14:paraId="119EA024" w14:textId="1A084749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7.2% / 9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293</w:t>
            </w:r>
          </w:p>
        </w:tc>
      </w:tr>
      <w:tr w:rsidR="00221295" w:rsidRPr="00CE25B7" w14:paraId="7528D57B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739F9DDB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4D77D5F7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CHD</w:t>
            </w:r>
          </w:p>
        </w:tc>
        <w:tc>
          <w:tcPr>
            <w:tcW w:w="2305" w:type="dxa"/>
            <w:shd w:val="clear" w:color="auto" w:fill="E7E6E6" w:themeFill="background2"/>
          </w:tcPr>
          <w:p w14:paraId="095844DE" w14:textId="611176C4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16.3% / 21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015</w:t>
            </w:r>
          </w:p>
        </w:tc>
        <w:tc>
          <w:tcPr>
            <w:tcW w:w="2305" w:type="dxa"/>
            <w:shd w:val="clear" w:color="auto" w:fill="E7E6E6" w:themeFill="background2"/>
          </w:tcPr>
          <w:p w14:paraId="1A56ADDA" w14:textId="13B0CEE0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11.5% / 14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750</w:t>
            </w:r>
          </w:p>
        </w:tc>
        <w:tc>
          <w:tcPr>
            <w:tcW w:w="2305" w:type="dxa"/>
            <w:shd w:val="clear" w:color="auto" w:fill="E7E6E6" w:themeFill="background2"/>
          </w:tcPr>
          <w:p w14:paraId="0A583653" w14:textId="4AA382B4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4.9% / 6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265</w:t>
            </w:r>
          </w:p>
        </w:tc>
      </w:tr>
      <w:tr w:rsidR="00221295" w:rsidRPr="00CE25B7" w14:paraId="0DE18146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3A92CCE4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2CCB0E63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Stroke</w:t>
            </w:r>
          </w:p>
        </w:tc>
        <w:tc>
          <w:tcPr>
            <w:tcW w:w="2305" w:type="dxa"/>
            <w:shd w:val="clear" w:color="auto" w:fill="E7E6E6" w:themeFill="background2"/>
          </w:tcPr>
          <w:p w14:paraId="04F3B15A" w14:textId="760621FB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4.6% / 5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852</w:t>
            </w:r>
          </w:p>
        </w:tc>
        <w:tc>
          <w:tcPr>
            <w:tcW w:w="2305" w:type="dxa"/>
            <w:shd w:val="clear" w:color="auto" w:fill="E7E6E6" w:themeFill="background2"/>
          </w:tcPr>
          <w:p w14:paraId="13E784D1" w14:textId="00FD1516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3.2% / 4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081</w:t>
            </w:r>
          </w:p>
        </w:tc>
        <w:tc>
          <w:tcPr>
            <w:tcW w:w="2305" w:type="dxa"/>
            <w:shd w:val="clear" w:color="auto" w:fill="E7E6E6" w:themeFill="background2"/>
          </w:tcPr>
          <w:p w14:paraId="33DF0577" w14:textId="7DDA0AA9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1.4% / 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771</w:t>
            </w:r>
          </w:p>
        </w:tc>
      </w:tr>
      <w:tr w:rsidR="00221295" w:rsidRPr="00CE25B7" w14:paraId="54FFA4C5" w14:textId="77777777" w:rsidTr="00214A1D">
        <w:trPr>
          <w:jc w:val="center"/>
        </w:trPr>
        <w:tc>
          <w:tcPr>
            <w:tcW w:w="2977" w:type="dxa"/>
            <w:vMerge/>
            <w:shd w:val="clear" w:color="auto" w:fill="E7E6E6" w:themeFill="background2"/>
            <w:vAlign w:val="center"/>
          </w:tcPr>
          <w:p w14:paraId="1F290225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E7E6E6" w:themeFill="background2"/>
            <w:vAlign w:val="center"/>
          </w:tcPr>
          <w:p w14:paraId="03440343" w14:textId="77777777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CE25B7">
              <w:rPr>
                <w:rFonts w:eastAsiaTheme="minorHAnsi"/>
                <w:sz w:val="18"/>
                <w:szCs w:val="18"/>
              </w:rPr>
              <w:t>CHF</w:t>
            </w:r>
          </w:p>
        </w:tc>
        <w:tc>
          <w:tcPr>
            <w:tcW w:w="2305" w:type="dxa"/>
            <w:shd w:val="clear" w:color="auto" w:fill="E7E6E6" w:themeFill="background2"/>
          </w:tcPr>
          <w:p w14:paraId="633DCF32" w14:textId="64527FC9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2.9% / 3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681</w:t>
            </w:r>
          </w:p>
        </w:tc>
        <w:tc>
          <w:tcPr>
            <w:tcW w:w="2305" w:type="dxa"/>
            <w:shd w:val="clear" w:color="auto" w:fill="E7E6E6" w:themeFill="background2"/>
          </w:tcPr>
          <w:p w14:paraId="5542914C" w14:textId="081E98D4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2% / 2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577</w:t>
            </w:r>
          </w:p>
        </w:tc>
        <w:tc>
          <w:tcPr>
            <w:tcW w:w="2305" w:type="dxa"/>
            <w:shd w:val="clear" w:color="auto" w:fill="E7E6E6" w:themeFill="background2"/>
          </w:tcPr>
          <w:p w14:paraId="75CD032C" w14:textId="30D7EE8E" w:rsidR="00221295" w:rsidRPr="00CE25B7" w:rsidRDefault="00221295" w:rsidP="00221295">
            <w:pPr>
              <w:widowControl/>
              <w:spacing w:line="360" w:lineRule="auto"/>
              <w:jc w:val="center"/>
              <w:rPr>
                <w:rFonts w:eastAsiaTheme="minorHAnsi" w:cs="Times New Roman" w:hint="eastAsia"/>
                <w:color w:val="000000"/>
                <w:kern w:val="0"/>
                <w:sz w:val="18"/>
                <w:szCs w:val="18"/>
              </w:rPr>
            </w:pPr>
            <w:r w:rsidRPr="00422AA3">
              <w:rPr>
                <w:rFonts w:hint="eastAsia"/>
              </w:rPr>
              <w:t>0.9% / 1</w:t>
            </w:r>
            <w:r w:rsidR="005913B5">
              <w:rPr>
                <w:rFonts w:hint="eastAsia"/>
              </w:rPr>
              <w:t>,</w:t>
            </w:r>
            <w:r w:rsidRPr="00422AA3">
              <w:rPr>
                <w:rFonts w:hint="eastAsia"/>
              </w:rPr>
              <w:t>104</w:t>
            </w:r>
          </w:p>
        </w:tc>
      </w:tr>
    </w:tbl>
    <w:p w14:paraId="6E610815" w14:textId="77777777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p w14:paraId="1B800AC3" w14:textId="75849664" w:rsidR="00184C3E" w:rsidRDefault="00633A87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D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ata are reported as weighted risk percentage / weighted CVD event frequency. All changes </w:t>
      </w:r>
      <w:r w:rsidR="00184C3E" w:rsidRPr="00DD001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are 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base</w:t>
      </w:r>
      <w:r w:rsidR="00184C3E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d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on the placebo-adjusted effect of </w:t>
      </w:r>
      <w:proofErr w:type="spellStart"/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inclisiran</w:t>
      </w:r>
      <w:proofErr w:type="spellEnd"/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in </w:t>
      </w:r>
      <w:r w:rsidR="00184C3E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the </w:t>
      </w:r>
      <w:r w:rsidR="00184C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ORION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11</w:t>
      </w:r>
      <w:r w:rsidR="00184C3E" w:rsidRPr="000B656F">
        <w:t xml:space="preserve"> </w:t>
      </w:r>
      <w:r w:rsidR="00184C3E" w:rsidRPr="000B656F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trial</w:t>
      </w:r>
      <w:r w:rsidR="00184C3E"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. </w:t>
      </w:r>
    </w:p>
    <w:p w14:paraId="1A299B81" w14:textId="57AAA2AA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74971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†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573BA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Difference refers to </w:t>
      </w:r>
      <w:r w:rsidR="00633A8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the </w:t>
      </w:r>
      <w:r w:rsidRPr="00573BA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preventable 10-year CVD risk </w:t>
      </w:r>
      <w:r w:rsidR="00633A87" w:rsidRPr="00633A8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due to</w:t>
      </w:r>
      <w:r w:rsidRPr="00573BA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573BA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inclisiran</w:t>
      </w:r>
      <w:proofErr w:type="spellEnd"/>
      <w:r w:rsidRPr="00573BA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treatment.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</w:p>
    <w:p w14:paraId="493F7456" w14:textId="06B08C62" w:rsidR="00184C3E" w:rsidRDefault="00184C3E" w:rsidP="00E07AE0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633A87">
        <w:rPr>
          <w:rFonts w:ascii="Times New Roman" w:eastAsia="宋体" w:hAnsi="Times New Roman" w:cs="Times New Roman"/>
          <w:i/>
          <w:iCs/>
          <w:color w:val="000000"/>
          <w:kern w:val="0"/>
          <w:sz w:val="24"/>
          <w:szCs w:val="24"/>
        </w:rPr>
        <w:t>Abbreviations: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C803D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ASCVD</w:t>
      </w:r>
      <w:r w:rsidR="00633A8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C803D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atherosclerotic cardiovascular disease; 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CVD</w:t>
      </w:r>
      <w:r w:rsidR="00633A8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cardiovascular disease; CHD</w:t>
      </w:r>
      <w:r w:rsidR="00633A8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coronary heart disease; CHF</w:t>
      </w:r>
      <w:r w:rsidR="00633A8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E07AE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congestive heart failure.</w:t>
      </w:r>
    </w:p>
    <w:p w14:paraId="567DB1BB" w14:textId="628158F4" w:rsidR="000D6FDC" w:rsidRPr="00F64AE9" w:rsidRDefault="000D6FDC" w:rsidP="00F64AE9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sectPr w:rsidR="000D6FDC" w:rsidRPr="00F64AE9" w:rsidSect="00184C3E">
      <w:headerReference w:type="default" r:id="rId7"/>
      <w:headerReference w:type="firs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9E8FE" w14:textId="77777777" w:rsidR="00BC399F" w:rsidRDefault="00BC399F">
      <w:pPr>
        <w:rPr>
          <w:rFonts w:hint="eastAsia"/>
        </w:rPr>
      </w:pPr>
      <w:r>
        <w:separator/>
      </w:r>
    </w:p>
  </w:endnote>
  <w:endnote w:type="continuationSeparator" w:id="0">
    <w:p w14:paraId="77AD30EA" w14:textId="77777777" w:rsidR="00BC399F" w:rsidRDefault="00BC399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3285FD" w14:textId="77777777" w:rsidR="00BC399F" w:rsidRDefault="00BC399F">
      <w:pPr>
        <w:rPr>
          <w:rFonts w:hint="eastAsia"/>
        </w:rPr>
      </w:pPr>
      <w:r>
        <w:separator/>
      </w:r>
    </w:p>
  </w:footnote>
  <w:footnote w:type="continuationSeparator" w:id="0">
    <w:p w14:paraId="04F22C3D" w14:textId="77777777" w:rsidR="00BC399F" w:rsidRDefault="00BC399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ACF2A" w14:textId="77777777" w:rsidR="00225CED" w:rsidRDefault="00225CED">
    <w:pPr>
      <w:pStyle w:val="a5"/>
      <w:rPr>
        <w:rFonts w:hint="eastAsia"/>
        <w:i/>
        <w:iCs/>
      </w:rPr>
    </w:pPr>
  </w:p>
  <w:p w14:paraId="643A36AD" w14:textId="77777777" w:rsidR="00225CED" w:rsidRPr="00CE2E28" w:rsidRDefault="00225CED" w:rsidP="00C9480C">
    <w:pPr>
      <w:pStyle w:val="a5"/>
      <w:ind w:right="180"/>
      <w:jc w:val="right"/>
      <w:rPr>
        <w:rFonts w:hint="eastAsia"/>
        <w:i/>
        <w:i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8B245" w14:textId="77777777" w:rsidR="00225CED" w:rsidRDefault="00225CED" w:rsidP="00C9480C">
    <w:pPr>
      <w:pStyle w:val="a5"/>
      <w:ind w:right="360"/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53F25"/>
    <w:multiLevelType w:val="hybridMultilevel"/>
    <w:tmpl w:val="5EB4B91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7670652"/>
    <w:multiLevelType w:val="hybridMultilevel"/>
    <w:tmpl w:val="CF325B28"/>
    <w:lvl w:ilvl="0" w:tplc="F774DC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55E0BD4"/>
    <w:multiLevelType w:val="hybridMultilevel"/>
    <w:tmpl w:val="F8A0930C"/>
    <w:lvl w:ilvl="0" w:tplc="7B90E6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" w15:restartNumberingAfterBreak="0">
    <w:nsid w:val="46F01830"/>
    <w:multiLevelType w:val="hybridMultilevel"/>
    <w:tmpl w:val="0516896C"/>
    <w:lvl w:ilvl="0" w:tplc="D71E5C24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B2A23EA"/>
    <w:multiLevelType w:val="hybridMultilevel"/>
    <w:tmpl w:val="DF5A1D46"/>
    <w:lvl w:ilvl="0" w:tplc="17AC62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293397D"/>
    <w:multiLevelType w:val="hybridMultilevel"/>
    <w:tmpl w:val="3F82E632"/>
    <w:lvl w:ilvl="0" w:tplc="D71E5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C5233AE"/>
    <w:multiLevelType w:val="hybridMultilevel"/>
    <w:tmpl w:val="8AB8550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47884462">
    <w:abstractNumId w:val="4"/>
  </w:num>
  <w:num w:numId="2" w16cid:durableId="558976462">
    <w:abstractNumId w:val="5"/>
  </w:num>
  <w:num w:numId="3" w16cid:durableId="1668467">
    <w:abstractNumId w:val="0"/>
  </w:num>
  <w:num w:numId="4" w16cid:durableId="730428126">
    <w:abstractNumId w:val="3"/>
  </w:num>
  <w:num w:numId="5" w16cid:durableId="439572668">
    <w:abstractNumId w:val="6"/>
  </w:num>
  <w:num w:numId="6" w16cid:durableId="299652704">
    <w:abstractNumId w:val="1"/>
  </w:num>
  <w:num w:numId="7" w16cid:durableId="1277832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84C3E"/>
    <w:rsid w:val="00024091"/>
    <w:rsid w:val="00096420"/>
    <w:rsid w:val="000B18C6"/>
    <w:rsid w:val="000D6FDC"/>
    <w:rsid w:val="000F7524"/>
    <w:rsid w:val="001077A2"/>
    <w:rsid w:val="00184C3E"/>
    <w:rsid w:val="00221272"/>
    <w:rsid w:val="00221295"/>
    <w:rsid w:val="00225CED"/>
    <w:rsid w:val="00283739"/>
    <w:rsid w:val="002A32ED"/>
    <w:rsid w:val="002B3641"/>
    <w:rsid w:val="002B4813"/>
    <w:rsid w:val="002F389B"/>
    <w:rsid w:val="003730C1"/>
    <w:rsid w:val="0038461A"/>
    <w:rsid w:val="003A32EE"/>
    <w:rsid w:val="003C0D78"/>
    <w:rsid w:val="004270AB"/>
    <w:rsid w:val="004425D9"/>
    <w:rsid w:val="00525525"/>
    <w:rsid w:val="00535BFD"/>
    <w:rsid w:val="0054323F"/>
    <w:rsid w:val="005913B5"/>
    <w:rsid w:val="00593A40"/>
    <w:rsid w:val="005C1EFD"/>
    <w:rsid w:val="005D10C2"/>
    <w:rsid w:val="00633A87"/>
    <w:rsid w:val="006975BD"/>
    <w:rsid w:val="006D2863"/>
    <w:rsid w:val="00744618"/>
    <w:rsid w:val="00756CA5"/>
    <w:rsid w:val="00765C77"/>
    <w:rsid w:val="00774A5C"/>
    <w:rsid w:val="007765D5"/>
    <w:rsid w:val="00781166"/>
    <w:rsid w:val="00796211"/>
    <w:rsid w:val="00805237"/>
    <w:rsid w:val="00855E5D"/>
    <w:rsid w:val="0085773E"/>
    <w:rsid w:val="00860D31"/>
    <w:rsid w:val="008706AD"/>
    <w:rsid w:val="0089597F"/>
    <w:rsid w:val="0096114D"/>
    <w:rsid w:val="00A52E76"/>
    <w:rsid w:val="00A547E0"/>
    <w:rsid w:val="00AD24F9"/>
    <w:rsid w:val="00B14D82"/>
    <w:rsid w:val="00B24562"/>
    <w:rsid w:val="00B7748F"/>
    <w:rsid w:val="00B85C5F"/>
    <w:rsid w:val="00B97DEB"/>
    <w:rsid w:val="00BB38F9"/>
    <w:rsid w:val="00BC399F"/>
    <w:rsid w:val="00BF11F4"/>
    <w:rsid w:val="00C64A92"/>
    <w:rsid w:val="00D546E9"/>
    <w:rsid w:val="00D63F82"/>
    <w:rsid w:val="00DB2AA8"/>
    <w:rsid w:val="00DD3901"/>
    <w:rsid w:val="00E359F9"/>
    <w:rsid w:val="00E379E7"/>
    <w:rsid w:val="00EE195C"/>
    <w:rsid w:val="00F137E2"/>
    <w:rsid w:val="00F36ADE"/>
    <w:rsid w:val="00F64AE9"/>
    <w:rsid w:val="00F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9DAC0"/>
  <w15:chartTrackingRefBased/>
  <w15:docId w15:val="{4CCF6699-540E-419A-9326-77BA54A5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C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184C3E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184C3E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184C3E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184C3E"/>
    <w:rPr>
      <w:rFonts w:ascii="等线" w:eastAsia="等线" w:hAnsi="等线"/>
      <w:noProof/>
      <w:sz w:val="20"/>
    </w:rPr>
  </w:style>
  <w:style w:type="character" w:styleId="a3">
    <w:name w:val="Hyperlink"/>
    <w:basedOn w:val="a0"/>
    <w:uiPriority w:val="99"/>
    <w:unhideWhenUsed/>
    <w:rsid w:val="00184C3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84C3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184C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84C3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84C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84C3E"/>
    <w:rPr>
      <w:sz w:val="18"/>
      <w:szCs w:val="18"/>
    </w:rPr>
  </w:style>
  <w:style w:type="paragraph" w:styleId="a9">
    <w:name w:val="List Paragraph"/>
    <w:basedOn w:val="a"/>
    <w:uiPriority w:val="34"/>
    <w:qFormat/>
    <w:rsid w:val="00184C3E"/>
    <w:pPr>
      <w:ind w:firstLineChars="200" w:firstLine="420"/>
    </w:pPr>
  </w:style>
  <w:style w:type="paragraph" w:styleId="aa">
    <w:name w:val="Revision"/>
    <w:hidden/>
    <w:uiPriority w:val="99"/>
    <w:semiHidden/>
    <w:rsid w:val="00184C3E"/>
  </w:style>
  <w:style w:type="paragraph" w:customStyle="1" w:styleId="p0">
    <w:name w:val="p0"/>
    <w:basedOn w:val="a"/>
    <w:rsid w:val="00184C3E"/>
    <w:pPr>
      <w:widowControl/>
    </w:pPr>
    <w:rPr>
      <w:rFonts w:ascii="Times New Roman" w:eastAsia="宋体" w:hAnsi="Times New Roman" w:cs="Times New Roman"/>
      <w:kern w:val="0"/>
      <w:szCs w:val="21"/>
    </w:rPr>
  </w:style>
  <w:style w:type="table" w:styleId="ab">
    <w:name w:val="Table Grid"/>
    <w:basedOn w:val="a1"/>
    <w:uiPriority w:val="39"/>
    <w:rsid w:val="00184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184C3E"/>
    <w:rPr>
      <w:sz w:val="21"/>
      <w:szCs w:val="21"/>
    </w:rPr>
  </w:style>
  <w:style w:type="paragraph" w:styleId="ad">
    <w:name w:val="annotation text"/>
    <w:basedOn w:val="a"/>
    <w:link w:val="ae"/>
    <w:uiPriority w:val="99"/>
    <w:unhideWhenUsed/>
    <w:rsid w:val="00184C3E"/>
    <w:pPr>
      <w:jc w:val="left"/>
    </w:pPr>
  </w:style>
  <w:style w:type="character" w:customStyle="1" w:styleId="ae">
    <w:name w:val="批注文字 字符"/>
    <w:basedOn w:val="a0"/>
    <w:link w:val="ad"/>
    <w:uiPriority w:val="99"/>
    <w:rsid w:val="00184C3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84C3E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184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22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4</Pages>
  <Words>813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 l</dc:creator>
  <cp:keywords/>
  <dc:description/>
  <cp:lastModifiedBy>hn l</cp:lastModifiedBy>
  <cp:revision>32</cp:revision>
  <dcterms:created xsi:type="dcterms:W3CDTF">2024-06-16T01:43:00Z</dcterms:created>
  <dcterms:modified xsi:type="dcterms:W3CDTF">2024-08-11T07:49:00Z</dcterms:modified>
</cp:coreProperties>
</file>