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453FD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1797665">
      <w:pPr>
        <w:rPr>
          <w:rFonts w:hint="default" w:ascii="Times New Roman" w:hAnsi="Times New Roman" w:cs="Times New Roman" w:eastAsiaTheme="minorEastAsia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18"/>
          <w:szCs w:val="18"/>
          <w:highlight w:val="none"/>
          <w:lang w:val="en-US" w:eastAsia="zh-CN"/>
        </w:rPr>
        <w:t>-2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Logistic regression analysis between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NHHR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 index 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 xml:space="preserve">with 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hearing loss</w:t>
      </w:r>
      <w:r>
        <w:rPr>
          <w:rFonts w:hint="default" w:ascii="Times New Roman" w:hAnsi="Times New Roman" w:cs="Times New Roman"/>
          <w:b/>
          <w:bCs/>
          <w:sz w:val="18"/>
          <w:szCs w:val="18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>HL</w:t>
      </w:r>
      <w:r>
        <w:rPr>
          <w:rFonts w:hint="default" w:ascii="Times New Roman" w:hAnsi="Times New Roman" w:cs="Times New Roman"/>
          <w:b/>
          <w:bCs/>
          <w:sz w:val="18"/>
          <w:szCs w:val="18"/>
          <w:lang w:eastAsia="zh-CN"/>
        </w:rPr>
        <w:t>）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(excluded diabetes)</w:t>
      </w:r>
    </w:p>
    <w:p w14:paraId="7EA090E8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D95B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vMerge w:val="restart"/>
            <w:tcBorders>
              <w:bottom w:val="nil"/>
            </w:tcBorders>
            <w:shd w:val="clear" w:color="auto" w:fill="CFCECE" w:themeFill="background2" w:themeFillShade="E5"/>
          </w:tcPr>
          <w:p w14:paraId="2100F92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NHHR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 Index</w:t>
            </w:r>
          </w:p>
        </w:tc>
        <w:tc>
          <w:tcPr>
            <w:tcW w:w="6392" w:type="dxa"/>
            <w:gridSpan w:val="3"/>
            <w:tcBorders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2B9B6D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/>
                <w:bCs/>
                <w:i/>
                <w:iCs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 value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of 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HL</w:t>
            </w:r>
          </w:p>
        </w:tc>
      </w:tr>
      <w:tr w14:paraId="3C9AC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continue"/>
            <w:tcBorders>
              <w:top w:val="nil"/>
              <w:bottom w:val="single" w:color="auto" w:sz="4" w:space="0"/>
            </w:tcBorders>
            <w:shd w:val="clear" w:color="auto" w:fill="CFCECE" w:themeFill="background2" w:themeFillShade="E5"/>
          </w:tcPr>
          <w:p w14:paraId="75D5B8D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56CC6A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4D8997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vAlign w:val="center"/>
          </w:tcPr>
          <w:p w14:paraId="40807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Model 3</w:t>
            </w:r>
          </w:p>
        </w:tc>
      </w:tr>
      <w:tr w14:paraId="713539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30A1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Low-frequency HL</w:t>
            </w:r>
          </w:p>
        </w:tc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EDE77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1.47 (1.21, 1.78) &lt;0.0001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C377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1.51 (1.24, 1.84) &lt;0.0001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F559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1.36 (1.08, 1.70) 0.0081</w:t>
            </w:r>
          </w:p>
        </w:tc>
      </w:tr>
      <w:tr w14:paraId="06FCA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AD11E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Speech-frequency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C5AA5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1.43 (1.16, 1.76) 0.0007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9C00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1.46 (1.18, 1.81) 0.0005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EF7EF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1.36 (1.06, 1.73) 0.0146</w:t>
            </w:r>
          </w:p>
        </w:tc>
      </w:tr>
      <w:tr w14:paraId="1A05EE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2860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highlight w:val="green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High-frequency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190924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1.47 (1.20, 1.79) 0.0002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97C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1.53 (1.24, 1.88)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4C3BD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1.41 (1.11, 1.78) 0.0048</w:t>
            </w:r>
          </w:p>
        </w:tc>
      </w:tr>
    </w:tbl>
    <w:p w14:paraId="0F7BB8DD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5D33FAD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1: No adjustment for </w:t>
      </w:r>
      <w:r>
        <w:rPr>
          <w:rFonts w:hint="eastAsia" w:ascii="Helvetica" w:hAnsi="Helvetica" w:eastAsia="Helvetica" w:cs="Helvetica"/>
          <w:b/>
          <w:bCs/>
          <w:i w:val="0"/>
          <w:iC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co-variables</w:t>
      </w:r>
    </w:p>
    <w:p w14:paraId="23328025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2: Adjusted for age,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ender, race</w:t>
      </w:r>
    </w:p>
    <w:p w14:paraId="6B1CE405">
      <w:pP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Model 3: Adjusted for age,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 xml:space="preserve">ender, race, BMI, </w:t>
      </w: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000000" w:themeColor="text1"/>
          <w:spacing w:val="0"/>
          <w:kern w:val="2"/>
          <w:sz w:val="14"/>
          <w:szCs w:val="14"/>
          <w:lang w:val="en-US" w:eastAsia="zh-CN" w:bidi="ar-SA"/>
          <w14:textFill>
            <w14:solidFill>
              <w14:schemeClr w14:val="tx1"/>
            </w14:solidFill>
          </w14:textFill>
        </w:rPr>
        <w:t>PIR</w:t>
      </w:r>
    </w:p>
    <w:p w14:paraId="53BBCB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NDY3Yzc5MjI2MTg0ZWE3YWMxNGI5ZmM4MzNiNTMifQ=="/>
  </w:docVars>
  <w:rsids>
    <w:rsidRoot w:val="00000000"/>
    <w:rsid w:val="01916C5A"/>
    <w:rsid w:val="08C571E9"/>
    <w:rsid w:val="16945039"/>
    <w:rsid w:val="17845F2A"/>
    <w:rsid w:val="1BC31F14"/>
    <w:rsid w:val="24F219EA"/>
    <w:rsid w:val="2B263088"/>
    <w:rsid w:val="2B8C1369"/>
    <w:rsid w:val="2EDA7270"/>
    <w:rsid w:val="2FFF09E0"/>
    <w:rsid w:val="31C0372F"/>
    <w:rsid w:val="43B546EF"/>
    <w:rsid w:val="49B25FF8"/>
    <w:rsid w:val="512555A3"/>
    <w:rsid w:val="532C5467"/>
    <w:rsid w:val="7616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473</Characters>
  <Lines>0</Lines>
  <Paragraphs>0</Paragraphs>
  <TotalTime>0</TotalTime>
  <ScaleCrop>false</ScaleCrop>
  <LinksUpToDate>false</LinksUpToDate>
  <CharactersWithSpaces>544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2024-06-16T14:18:00Z</dcterms:created>
  <dc:creator>Asus</dc:creator>
  <cp:lastModifiedBy>海蛰</cp:lastModifiedBy>
  <dcterms:modified xsi:type="dcterms:W3CDTF">2024-08-03T02:26:08Z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E2D5E8D0CDE947CB9C956C373094040D_12</vt:lpwstr>
  </property>
</Properties>
</file>