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48365" w14:textId="347EBD35" w:rsidR="00383AF2" w:rsidRPr="00C80261" w:rsidRDefault="00383AF2" w:rsidP="00B24E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4139FB63" w14:textId="77777777" w:rsidR="00383AF2" w:rsidRPr="00C80261" w:rsidRDefault="00383AF2" w:rsidP="00B24EC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E60D8B" w14:textId="76E16DB0" w:rsidR="00B24ECA" w:rsidRPr="00C80261" w:rsidRDefault="00B24ECA" w:rsidP="00B24E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t>Anderson-Darling test</w:t>
      </w:r>
      <w:r w:rsidR="00AC41DF" w:rsidRPr="00C80261">
        <w:rPr>
          <w:rFonts w:ascii="Times New Roman" w:hAnsi="Times New Roman" w:cs="Times New Roman"/>
          <w:b/>
          <w:bCs/>
          <w:sz w:val="24"/>
          <w:szCs w:val="24"/>
        </w:rPr>
        <w:t xml:space="preserve"> to continuity variables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0"/>
        <w:gridCol w:w="2626"/>
        <w:gridCol w:w="2810"/>
      </w:tblGrid>
      <w:tr w:rsidR="00B24ECA" w:rsidRPr="00C80261" w14:paraId="4598EB70" w14:textId="77777777" w:rsidTr="00B24ECA">
        <w:tc>
          <w:tcPr>
            <w:tcW w:w="2860" w:type="dxa"/>
          </w:tcPr>
          <w:p w14:paraId="6E827545" w14:textId="77777777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</w:tcPr>
          <w:p w14:paraId="758B9AF8" w14:textId="7F7DD767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test statistic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810" w:type="dxa"/>
          </w:tcPr>
          <w:p w14:paraId="1DD9BF9F" w14:textId="719ED62E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B24ECA" w:rsidRPr="00C80261" w14:paraId="4A357A09" w14:textId="77777777" w:rsidTr="00B24ECA">
        <w:tc>
          <w:tcPr>
            <w:tcW w:w="2860" w:type="dxa"/>
          </w:tcPr>
          <w:p w14:paraId="168CF5C4" w14:textId="68EA23CC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626" w:type="dxa"/>
          </w:tcPr>
          <w:p w14:paraId="2D2F4023" w14:textId="3BD02414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40.134</w:t>
            </w:r>
          </w:p>
        </w:tc>
        <w:tc>
          <w:tcPr>
            <w:tcW w:w="2810" w:type="dxa"/>
          </w:tcPr>
          <w:p w14:paraId="38BD1E05" w14:textId="07C50A78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35107AAD" w14:textId="77777777" w:rsidTr="00B24ECA">
        <w:tc>
          <w:tcPr>
            <w:tcW w:w="2860" w:type="dxa"/>
          </w:tcPr>
          <w:p w14:paraId="00978B68" w14:textId="6B066CD4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PIR</w:t>
            </w:r>
          </w:p>
        </w:tc>
        <w:tc>
          <w:tcPr>
            <w:tcW w:w="2626" w:type="dxa"/>
          </w:tcPr>
          <w:p w14:paraId="3B1A02B8" w14:textId="4415C6B1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10" w:type="dxa"/>
          </w:tcPr>
          <w:p w14:paraId="50CBC9FB" w14:textId="08BC4E71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6E0DFD56" w14:textId="77777777" w:rsidTr="00B24ECA">
        <w:tc>
          <w:tcPr>
            <w:tcW w:w="2860" w:type="dxa"/>
          </w:tcPr>
          <w:p w14:paraId="543F11A4" w14:textId="74BA6893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2626" w:type="dxa"/>
          </w:tcPr>
          <w:p w14:paraId="0ED59B01" w14:textId="05B44950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299.9</w:t>
            </w:r>
          </w:p>
        </w:tc>
        <w:tc>
          <w:tcPr>
            <w:tcW w:w="2810" w:type="dxa"/>
          </w:tcPr>
          <w:p w14:paraId="1294B5C5" w14:textId="6FE71320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14003E7B" w14:textId="77777777" w:rsidTr="00B24ECA">
        <w:tc>
          <w:tcPr>
            <w:tcW w:w="2860" w:type="dxa"/>
          </w:tcPr>
          <w:p w14:paraId="29BCC3FB" w14:textId="4DE34C30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2626" w:type="dxa"/>
          </w:tcPr>
          <w:p w14:paraId="555BCFF7" w14:textId="3967EE01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45.273</w:t>
            </w:r>
          </w:p>
        </w:tc>
        <w:tc>
          <w:tcPr>
            <w:tcW w:w="2810" w:type="dxa"/>
          </w:tcPr>
          <w:p w14:paraId="49B731D9" w14:textId="6A22D710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26E318DB" w14:textId="77777777" w:rsidTr="00B24ECA">
        <w:tc>
          <w:tcPr>
            <w:tcW w:w="2860" w:type="dxa"/>
          </w:tcPr>
          <w:p w14:paraId="6869B6B1" w14:textId="2019707B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Waist</w:t>
            </w:r>
          </w:p>
        </w:tc>
        <w:tc>
          <w:tcPr>
            <w:tcW w:w="2626" w:type="dxa"/>
          </w:tcPr>
          <w:p w14:paraId="23BF62A4" w14:textId="437B9084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18.176</w:t>
            </w:r>
          </w:p>
        </w:tc>
        <w:tc>
          <w:tcPr>
            <w:tcW w:w="2810" w:type="dxa"/>
          </w:tcPr>
          <w:p w14:paraId="3A92A57A" w14:textId="740EC11B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310772E3" w14:textId="77777777" w:rsidTr="00B24ECA">
        <w:tc>
          <w:tcPr>
            <w:tcW w:w="2860" w:type="dxa"/>
          </w:tcPr>
          <w:p w14:paraId="713D53BC" w14:textId="2452EFD0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2626" w:type="dxa"/>
          </w:tcPr>
          <w:p w14:paraId="7CC150BC" w14:textId="75A961CB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11.618</w:t>
            </w:r>
          </w:p>
        </w:tc>
        <w:tc>
          <w:tcPr>
            <w:tcW w:w="2810" w:type="dxa"/>
          </w:tcPr>
          <w:p w14:paraId="58C24CC1" w14:textId="7E19A965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25539331" w14:textId="77777777" w:rsidTr="00B24ECA">
        <w:tc>
          <w:tcPr>
            <w:tcW w:w="2860" w:type="dxa"/>
          </w:tcPr>
          <w:p w14:paraId="05CF4217" w14:textId="107A7AD9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2626" w:type="dxa"/>
          </w:tcPr>
          <w:p w14:paraId="70B1636D" w14:textId="51DE3037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322.83</w:t>
            </w:r>
          </w:p>
        </w:tc>
        <w:tc>
          <w:tcPr>
            <w:tcW w:w="2810" w:type="dxa"/>
          </w:tcPr>
          <w:p w14:paraId="7B2714BD" w14:textId="75CD80D4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12C29A3D" w14:textId="77777777" w:rsidTr="00B24ECA">
        <w:tc>
          <w:tcPr>
            <w:tcW w:w="2860" w:type="dxa"/>
          </w:tcPr>
          <w:p w14:paraId="5881E863" w14:textId="4620D87B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2626" w:type="dxa"/>
          </w:tcPr>
          <w:p w14:paraId="1A11F15D" w14:textId="3152159C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34.489</w:t>
            </w:r>
          </w:p>
        </w:tc>
        <w:tc>
          <w:tcPr>
            <w:tcW w:w="2810" w:type="dxa"/>
          </w:tcPr>
          <w:p w14:paraId="0ABD145B" w14:textId="3513C5DC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55869649" w14:textId="77777777" w:rsidTr="00B24ECA">
        <w:tc>
          <w:tcPr>
            <w:tcW w:w="2860" w:type="dxa"/>
          </w:tcPr>
          <w:p w14:paraId="7A6F0776" w14:textId="3E8C69ED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2626" w:type="dxa"/>
          </w:tcPr>
          <w:p w14:paraId="6EAE63DD" w14:textId="79BFFB79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11.413</w:t>
            </w:r>
          </w:p>
        </w:tc>
        <w:tc>
          <w:tcPr>
            <w:tcW w:w="2810" w:type="dxa"/>
          </w:tcPr>
          <w:p w14:paraId="107E3A13" w14:textId="551F453F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231596E9" w14:textId="77777777" w:rsidTr="00B24ECA">
        <w:tc>
          <w:tcPr>
            <w:tcW w:w="2860" w:type="dxa"/>
          </w:tcPr>
          <w:p w14:paraId="5F4B4598" w14:textId="106A137C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ASM</w:t>
            </w:r>
          </w:p>
        </w:tc>
        <w:tc>
          <w:tcPr>
            <w:tcW w:w="2626" w:type="dxa"/>
          </w:tcPr>
          <w:p w14:paraId="51DC41AF" w14:textId="523CECB1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13.018</w:t>
            </w:r>
          </w:p>
        </w:tc>
        <w:tc>
          <w:tcPr>
            <w:tcW w:w="2810" w:type="dxa"/>
          </w:tcPr>
          <w:p w14:paraId="65B9C709" w14:textId="06511600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1021A6D5" w14:textId="77777777" w:rsidTr="00B24ECA">
        <w:tc>
          <w:tcPr>
            <w:tcW w:w="2860" w:type="dxa"/>
          </w:tcPr>
          <w:p w14:paraId="54DE4543" w14:textId="5D87CBED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METS-VF</w:t>
            </w:r>
          </w:p>
        </w:tc>
        <w:tc>
          <w:tcPr>
            <w:tcW w:w="2626" w:type="dxa"/>
          </w:tcPr>
          <w:p w14:paraId="252F4E24" w14:textId="15F6CB4D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36.663</w:t>
            </w:r>
          </w:p>
        </w:tc>
        <w:tc>
          <w:tcPr>
            <w:tcW w:w="2810" w:type="dxa"/>
          </w:tcPr>
          <w:p w14:paraId="6E13FEC4" w14:textId="37E20C09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  <w:tr w:rsidR="00B24ECA" w:rsidRPr="00C80261" w14:paraId="2012CFE7" w14:textId="77777777" w:rsidTr="00B24ECA">
        <w:tc>
          <w:tcPr>
            <w:tcW w:w="2860" w:type="dxa"/>
          </w:tcPr>
          <w:p w14:paraId="3FFD7E6A" w14:textId="68E7E61E" w:rsidR="00B24ECA" w:rsidRPr="00C80261" w:rsidRDefault="00B2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SMI</w:t>
            </w:r>
          </w:p>
        </w:tc>
        <w:tc>
          <w:tcPr>
            <w:tcW w:w="2626" w:type="dxa"/>
          </w:tcPr>
          <w:p w14:paraId="727D5E0E" w14:textId="0507899B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76.014</w:t>
            </w:r>
          </w:p>
        </w:tc>
        <w:tc>
          <w:tcPr>
            <w:tcW w:w="2810" w:type="dxa"/>
          </w:tcPr>
          <w:p w14:paraId="7AE78CD5" w14:textId="0D36C3DF" w:rsidR="00B24ECA" w:rsidRPr="00C80261" w:rsidRDefault="00307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</w:tr>
    </w:tbl>
    <w:p w14:paraId="6DEB6B91" w14:textId="77777777" w:rsidR="00000813" w:rsidRPr="00C80261" w:rsidRDefault="00000813" w:rsidP="00383AF2">
      <w:pPr>
        <w:rPr>
          <w:rFonts w:ascii="Times New Roman" w:hAnsi="Times New Roman" w:cs="Times New Roman"/>
          <w:sz w:val="20"/>
          <w:szCs w:val="20"/>
        </w:rPr>
      </w:pPr>
    </w:p>
    <w:p w14:paraId="50AE0C42" w14:textId="41657FFA" w:rsidR="00383AF2" w:rsidRPr="00C80261" w:rsidRDefault="00383AF2" w:rsidP="00383AF2">
      <w:pPr>
        <w:rPr>
          <w:rFonts w:ascii="Times New Roman" w:hAnsi="Times New Roman" w:cs="Times New Roman"/>
          <w:sz w:val="20"/>
          <w:szCs w:val="20"/>
        </w:rPr>
      </w:pPr>
      <w:r w:rsidRPr="00C80261">
        <w:rPr>
          <w:rFonts w:ascii="Times New Roman" w:hAnsi="Times New Roman" w:cs="Times New Roman"/>
          <w:sz w:val="20"/>
          <w:szCs w:val="20"/>
        </w:rPr>
        <w:t>The above results can indicate that each continuous variable is normally distributed.</w:t>
      </w:r>
    </w:p>
    <w:p w14:paraId="0D9EB269" w14:textId="77777777" w:rsidR="00383AF2" w:rsidRPr="00C80261" w:rsidRDefault="00383AF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80261">
        <w:rPr>
          <w:rFonts w:ascii="Times New Roman" w:hAnsi="Times New Roman" w:cs="Times New Roman"/>
          <w:sz w:val="20"/>
          <w:szCs w:val="20"/>
        </w:rPr>
        <w:br w:type="page"/>
      </w:r>
    </w:p>
    <w:p w14:paraId="2502639E" w14:textId="0E23D21B" w:rsidR="00383AF2" w:rsidRPr="00C80261" w:rsidRDefault="00383AF2" w:rsidP="00383A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</w:t>
      </w:r>
    </w:p>
    <w:p w14:paraId="2A124044" w14:textId="77777777" w:rsidR="00383AF2" w:rsidRPr="00C80261" w:rsidRDefault="00383AF2" w:rsidP="00383A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897ABD" w14:textId="5328F827" w:rsidR="00F514B4" w:rsidRPr="00C80261" w:rsidRDefault="00F514B4" w:rsidP="00F514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t>Variance Inflation Factor</w:t>
      </w:r>
      <w:r w:rsidR="00C11075" w:rsidRPr="00C8026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11075" w:rsidRPr="00C80261">
        <w:rPr>
          <w:rFonts w:ascii="Times New Roman" w:hAnsi="Times New Roman" w:cs="Times New Roman"/>
          <w:b/>
          <w:bCs/>
          <w:sz w:val="24"/>
          <w:szCs w:val="24"/>
        </w:rPr>
        <w:t>VIF</w:t>
      </w:r>
      <w:r w:rsidR="00C11075" w:rsidRPr="00C8026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11075" w:rsidRPr="00C80261">
        <w:rPr>
          <w:rFonts w:ascii="Times New Roman" w:hAnsi="Times New Roman" w:cs="Times New Roman"/>
          <w:b/>
          <w:bCs/>
          <w:sz w:val="24"/>
          <w:szCs w:val="24"/>
        </w:rPr>
        <w:t xml:space="preserve"> detects multicollinearity</w:t>
      </w:r>
    </w:p>
    <w:p w14:paraId="49D9F3A7" w14:textId="77777777" w:rsidR="00C11075" w:rsidRPr="00C80261" w:rsidRDefault="00C11075" w:rsidP="00F514B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C2FF18" w14:textId="2BA5AFAA" w:rsidR="00C11075" w:rsidRPr="00C80261" w:rsidRDefault="00F514B4" w:rsidP="00F514B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80261">
        <w:rPr>
          <w:rFonts w:ascii="Times New Roman" w:hAnsi="Times New Roman" w:cs="Times New Roman"/>
          <w:b/>
          <w:bCs/>
          <w:sz w:val="20"/>
          <w:szCs w:val="20"/>
        </w:rPr>
        <w:t>Model2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11075" w:rsidRPr="00C80261" w14:paraId="5156B50F" w14:textId="77777777" w:rsidTr="00C11075">
        <w:tc>
          <w:tcPr>
            <w:tcW w:w="2074" w:type="dxa"/>
          </w:tcPr>
          <w:p w14:paraId="1AE73847" w14:textId="7777777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3366B1D2" w14:textId="6284154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2074" w:type="dxa"/>
          </w:tcPr>
          <w:p w14:paraId="05C082D9" w14:textId="5E0DC2E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074" w:type="dxa"/>
          </w:tcPr>
          <w:p w14:paraId="4568677B" w14:textId="589B40D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GVIF^(1/(2*</w:t>
            </w:r>
            <w:proofErr w:type="spellStart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</w:p>
        </w:tc>
      </w:tr>
      <w:tr w:rsidR="00C11075" w:rsidRPr="00C80261" w14:paraId="06CEC754" w14:textId="77777777" w:rsidTr="00C11075">
        <w:tc>
          <w:tcPr>
            <w:tcW w:w="2074" w:type="dxa"/>
          </w:tcPr>
          <w:p w14:paraId="39371C4C" w14:textId="1F77F53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METS-VF</w:t>
            </w:r>
          </w:p>
        </w:tc>
        <w:tc>
          <w:tcPr>
            <w:tcW w:w="2074" w:type="dxa"/>
          </w:tcPr>
          <w:p w14:paraId="12457105" w14:textId="2D27C63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1.410441</w:t>
            </w:r>
          </w:p>
        </w:tc>
        <w:tc>
          <w:tcPr>
            <w:tcW w:w="2074" w:type="dxa"/>
          </w:tcPr>
          <w:p w14:paraId="0D0D8564" w14:textId="717CDF0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5AC3061F" w14:textId="5AB67B25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1.187620</w:t>
            </w:r>
          </w:p>
        </w:tc>
      </w:tr>
      <w:tr w:rsidR="00C11075" w:rsidRPr="00C80261" w14:paraId="2F4CC755" w14:textId="77777777" w:rsidTr="00C11075">
        <w:tc>
          <w:tcPr>
            <w:tcW w:w="2074" w:type="dxa"/>
          </w:tcPr>
          <w:p w14:paraId="45C1A2DA" w14:textId="7C65BED4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074" w:type="dxa"/>
          </w:tcPr>
          <w:p w14:paraId="30916E05" w14:textId="3319BD7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1.649390</w:t>
            </w:r>
          </w:p>
        </w:tc>
        <w:tc>
          <w:tcPr>
            <w:tcW w:w="2074" w:type="dxa"/>
          </w:tcPr>
          <w:p w14:paraId="56369413" w14:textId="5E8476E4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4" w:type="dxa"/>
          </w:tcPr>
          <w:p w14:paraId="06DB8A14" w14:textId="002B2028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1.133263</w:t>
            </w:r>
          </w:p>
        </w:tc>
      </w:tr>
      <w:tr w:rsidR="00C11075" w:rsidRPr="00C80261" w14:paraId="4B5BA8A6" w14:textId="77777777" w:rsidTr="00C11075">
        <w:tc>
          <w:tcPr>
            <w:tcW w:w="2074" w:type="dxa"/>
          </w:tcPr>
          <w:p w14:paraId="2F87C5D9" w14:textId="22CB271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74" w:type="dxa"/>
          </w:tcPr>
          <w:p w14:paraId="06BDD1A1" w14:textId="4D37D3EE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1.261655</w:t>
            </w:r>
          </w:p>
        </w:tc>
        <w:tc>
          <w:tcPr>
            <w:tcW w:w="2074" w:type="dxa"/>
          </w:tcPr>
          <w:p w14:paraId="3B1FBF04" w14:textId="1AD1EBF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4BEFD8C4" w14:textId="1CDE7D71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1.123234</w:t>
            </w:r>
          </w:p>
        </w:tc>
      </w:tr>
      <w:tr w:rsidR="00C11075" w:rsidRPr="00C80261" w14:paraId="6AFFAABD" w14:textId="77777777" w:rsidTr="00C11075">
        <w:tc>
          <w:tcPr>
            <w:tcW w:w="2074" w:type="dxa"/>
          </w:tcPr>
          <w:p w14:paraId="1661D328" w14:textId="092C15BC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074" w:type="dxa"/>
          </w:tcPr>
          <w:p w14:paraId="41EE59C2" w14:textId="3B4CBA6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2.921234</w:t>
            </w:r>
          </w:p>
        </w:tc>
        <w:tc>
          <w:tcPr>
            <w:tcW w:w="2074" w:type="dxa"/>
          </w:tcPr>
          <w:p w14:paraId="6FF6321A" w14:textId="0255FBC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52ED0C5A" w14:textId="17EB51FA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1.143394</w:t>
            </w:r>
          </w:p>
        </w:tc>
      </w:tr>
      <w:tr w:rsidR="00C11075" w:rsidRPr="00C80261" w14:paraId="60A2B603" w14:textId="77777777" w:rsidTr="00C11075">
        <w:tc>
          <w:tcPr>
            <w:tcW w:w="2074" w:type="dxa"/>
          </w:tcPr>
          <w:p w14:paraId="6D4610E4" w14:textId="12C12E0E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074" w:type="dxa"/>
          </w:tcPr>
          <w:p w14:paraId="3402DAF6" w14:textId="5B81833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1.447944</w:t>
            </w:r>
          </w:p>
        </w:tc>
        <w:tc>
          <w:tcPr>
            <w:tcW w:w="2074" w:type="dxa"/>
          </w:tcPr>
          <w:p w14:paraId="6C96EB01" w14:textId="37A80E94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74C264D2" w14:textId="43EF861E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1.203306</w:t>
            </w:r>
          </w:p>
        </w:tc>
      </w:tr>
      <w:tr w:rsidR="00C11075" w:rsidRPr="00C80261" w14:paraId="0CAE3D18" w14:textId="77777777" w:rsidTr="00C11075">
        <w:tc>
          <w:tcPr>
            <w:tcW w:w="2074" w:type="dxa"/>
          </w:tcPr>
          <w:p w14:paraId="5D2D7651" w14:textId="4D88FE2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74" w:type="dxa"/>
          </w:tcPr>
          <w:p w14:paraId="3420EA7A" w14:textId="2D42009C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1.785529</w:t>
            </w:r>
          </w:p>
        </w:tc>
        <w:tc>
          <w:tcPr>
            <w:tcW w:w="2074" w:type="dxa"/>
          </w:tcPr>
          <w:p w14:paraId="6DD0171F" w14:textId="45441A1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6313E111" w14:textId="789B100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1.336237</w:t>
            </w:r>
          </w:p>
        </w:tc>
      </w:tr>
      <w:tr w:rsidR="00C11075" w:rsidRPr="00C80261" w14:paraId="38044326" w14:textId="77777777" w:rsidTr="00C11075">
        <w:tc>
          <w:tcPr>
            <w:tcW w:w="2074" w:type="dxa"/>
          </w:tcPr>
          <w:p w14:paraId="136A751F" w14:textId="50AC423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PIR</w:t>
            </w:r>
          </w:p>
        </w:tc>
        <w:tc>
          <w:tcPr>
            <w:tcW w:w="2074" w:type="dxa"/>
          </w:tcPr>
          <w:p w14:paraId="761BF0F6" w14:textId="2364EA4A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1.706542</w:t>
            </w:r>
          </w:p>
        </w:tc>
        <w:tc>
          <w:tcPr>
            <w:tcW w:w="2074" w:type="dxa"/>
          </w:tcPr>
          <w:p w14:paraId="28F8113E" w14:textId="60A9920F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4FBA4560" w14:textId="0CD4DB8B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1.306347</w:t>
            </w:r>
          </w:p>
        </w:tc>
      </w:tr>
    </w:tbl>
    <w:p w14:paraId="5756A2B8" w14:textId="77777777" w:rsidR="00F514B4" w:rsidRPr="00C80261" w:rsidRDefault="00F514B4" w:rsidP="00F514B4">
      <w:pPr>
        <w:rPr>
          <w:rFonts w:ascii="Times New Roman" w:hAnsi="Times New Roman" w:cs="Times New Roman"/>
          <w:sz w:val="20"/>
          <w:szCs w:val="20"/>
        </w:rPr>
      </w:pPr>
    </w:p>
    <w:p w14:paraId="4FF54832" w14:textId="0E50DB5C" w:rsidR="00C11075" w:rsidRPr="00C80261" w:rsidRDefault="00F514B4" w:rsidP="00F514B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80261">
        <w:rPr>
          <w:rFonts w:ascii="Times New Roman" w:hAnsi="Times New Roman" w:cs="Times New Roman"/>
          <w:b/>
          <w:bCs/>
          <w:sz w:val="20"/>
          <w:szCs w:val="20"/>
        </w:rPr>
        <w:t>Model3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11075" w:rsidRPr="00C80261" w14:paraId="026444AB" w14:textId="77777777" w:rsidTr="00C11075">
        <w:tc>
          <w:tcPr>
            <w:tcW w:w="2074" w:type="dxa"/>
          </w:tcPr>
          <w:p w14:paraId="77B53145" w14:textId="7777777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D300D56" w14:textId="08C7F4D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2074" w:type="dxa"/>
          </w:tcPr>
          <w:p w14:paraId="377CA463" w14:textId="356219D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074" w:type="dxa"/>
          </w:tcPr>
          <w:p w14:paraId="43BB4574" w14:textId="1456CB4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GVIF^(1/(2*</w:t>
            </w:r>
            <w:proofErr w:type="spellStart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</w:p>
        </w:tc>
      </w:tr>
      <w:tr w:rsidR="00C11075" w:rsidRPr="00C80261" w14:paraId="24738732" w14:textId="77777777" w:rsidTr="00C11075">
        <w:tc>
          <w:tcPr>
            <w:tcW w:w="2074" w:type="dxa"/>
          </w:tcPr>
          <w:p w14:paraId="5BAAF936" w14:textId="03AD83C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METS-VF</w:t>
            </w:r>
          </w:p>
        </w:tc>
        <w:tc>
          <w:tcPr>
            <w:tcW w:w="2074" w:type="dxa"/>
          </w:tcPr>
          <w:p w14:paraId="49276316" w14:textId="56B4DCFC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2.465212</w:t>
            </w:r>
          </w:p>
        </w:tc>
        <w:tc>
          <w:tcPr>
            <w:tcW w:w="2074" w:type="dxa"/>
          </w:tcPr>
          <w:p w14:paraId="07112501" w14:textId="738EA24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37C53AF4" w14:textId="1592AB14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1.570099</w:t>
            </w:r>
          </w:p>
        </w:tc>
      </w:tr>
      <w:tr w:rsidR="00C11075" w:rsidRPr="00C80261" w14:paraId="3369E6A6" w14:textId="77777777" w:rsidTr="00C11075">
        <w:tc>
          <w:tcPr>
            <w:tcW w:w="2074" w:type="dxa"/>
          </w:tcPr>
          <w:p w14:paraId="7F1659DC" w14:textId="4CCBEFF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074" w:type="dxa"/>
          </w:tcPr>
          <w:p w14:paraId="17823ED1" w14:textId="78CBF06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3.972936</w:t>
            </w:r>
          </w:p>
        </w:tc>
        <w:tc>
          <w:tcPr>
            <w:tcW w:w="2074" w:type="dxa"/>
          </w:tcPr>
          <w:p w14:paraId="7AB08EFF" w14:textId="586E9E8F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4" w:type="dxa"/>
          </w:tcPr>
          <w:p w14:paraId="626AB9E1" w14:textId="2B8B91F6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1.411815</w:t>
            </w:r>
          </w:p>
        </w:tc>
      </w:tr>
      <w:tr w:rsidR="00C11075" w:rsidRPr="00C80261" w14:paraId="3D652431" w14:textId="77777777" w:rsidTr="00C11075">
        <w:tc>
          <w:tcPr>
            <w:tcW w:w="2074" w:type="dxa"/>
          </w:tcPr>
          <w:p w14:paraId="00C23617" w14:textId="652AF768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74" w:type="dxa"/>
          </w:tcPr>
          <w:p w14:paraId="35A1C448" w14:textId="15EE467B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2.306565</w:t>
            </w:r>
          </w:p>
        </w:tc>
        <w:tc>
          <w:tcPr>
            <w:tcW w:w="2074" w:type="dxa"/>
          </w:tcPr>
          <w:p w14:paraId="19F3D347" w14:textId="26C5BF5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39FD16EC" w14:textId="418E136C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1.518738</w:t>
            </w:r>
          </w:p>
        </w:tc>
      </w:tr>
      <w:tr w:rsidR="00C11075" w:rsidRPr="00C80261" w14:paraId="15EA49B2" w14:textId="77777777" w:rsidTr="00C11075">
        <w:tc>
          <w:tcPr>
            <w:tcW w:w="2074" w:type="dxa"/>
          </w:tcPr>
          <w:p w14:paraId="6C2A3813" w14:textId="5F50611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074" w:type="dxa"/>
          </w:tcPr>
          <w:p w14:paraId="2AB62DA9" w14:textId="7B632308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12.259240</w:t>
            </w:r>
          </w:p>
        </w:tc>
        <w:tc>
          <w:tcPr>
            <w:tcW w:w="2074" w:type="dxa"/>
          </w:tcPr>
          <w:p w14:paraId="2A027082" w14:textId="0B4991CC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3AA2E2F9" w14:textId="097F0D3F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1.367911</w:t>
            </w:r>
          </w:p>
        </w:tc>
      </w:tr>
      <w:tr w:rsidR="00C11075" w:rsidRPr="00C80261" w14:paraId="45CFD0A1" w14:textId="77777777" w:rsidTr="00C11075">
        <w:tc>
          <w:tcPr>
            <w:tcW w:w="2074" w:type="dxa"/>
          </w:tcPr>
          <w:p w14:paraId="5819DFF8" w14:textId="6842D281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074" w:type="dxa"/>
          </w:tcPr>
          <w:p w14:paraId="73B210AC" w14:textId="3822B2F1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2.113449</w:t>
            </w:r>
          </w:p>
        </w:tc>
        <w:tc>
          <w:tcPr>
            <w:tcW w:w="2074" w:type="dxa"/>
          </w:tcPr>
          <w:p w14:paraId="11367FB0" w14:textId="206AECE5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72CD374F" w14:textId="64FAEF2D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1.453771</w:t>
            </w:r>
          </w:p>
        </w:tc>
      </w:tr>
      <w:tr w:rsidR="00C11075" w:rsidRPr="00C80261" w14:paraId="2D602931" w14:textId="77777777" w:rsidTr="00C11075">
        <w:tc>
          <w:tcPr>
            <w:tcW w:w="2074" w:type="dxa"/>
          </w:tcPr>
          <w:p w14:paraId="50837EF0" w14:textId="0ECA7445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2074" w:type="dxa"/>
          </w:tcPr>
          <w:p w14:paraId="5FA99DD8" w14:textId="565044C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 xml:space="preserve">2.407659 </w:t>
            </w:r>
          </w:p>
        </w:tc>
        <w:tc>
          <w:tcPr>
            <w:tcW w:w="2074" w:type="dxa"/>
          </w:tcPr>
          <w:p w14:paraId="09194D73" w14:textId="410EBFFE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2ABCF06C" w14:textId="3703D969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1.551663</w:t>
            </w:r>
          </w:p>
        </w:tc>
      </w:tr>
      <w:tr w:rsidR="00C11075" w:rsidRPr="00C80261" w14:paraId="3295576E" w14:textId="77777777" w:rsidTr="00C11075">
        <w:tc>
          <w:tcPr>
            <w:tcW w:w="2074" w:type="dxa"/>
          </w:tcPr>
          <w:p w14:paraId="5D18FAFD" w14:textId="5F4F72D6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2074" w:type="dxa"/>
          </w:tcPr>
          <w:p w14:paraId="2261B2F9" w14:textId="06E2C493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2.354388</w:t>
            </w:r>
          </w:p>
        </w:tc>
        <w:tc>
          <w:tcPr>
            <w:tcW w:w="2074" w:type="dxa"/>
          </w:tcPr>
          <w:p w14:paraId="191BC5FD" w14:textId="6DE852F4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598731FB" w14:textId="02526414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1.534402</w:t>
            </w:r>
          </w:p>
        </w:tc>
      </w:tr>
      <w:tr w:rsidR="00C11075" w:rsidRPr="00C80261" w14:paraId="48D2BECB" w14:textId="77777777" w:rsidTr="00C11075">
        <w:tc>
          <w:tcPr>
            <w:tcW w:w="2074" w:type="dxa"/>
          </w:tcPr>
          <w:p w14:paraId="7D598A02" w14:textId="570AD61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074" w:type="dxa"/>
          </w:tcPr>
          <w:p w14:paraId="6F106E7A" w14:textId="0258D1DA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2.370700</w:t>
            </w:r>
          </w:p>
        </w:tc>
        <w:tc>
          <w:tcPr>
            <w:tcW w:w="2074" w:type="dxa"/>
          </w:tcPr>
          <w:p w14:paraId="646B32FB" w14:textId="04C3592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7F8FC057" w14:textId="2D99B0D9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1.539708</w:t>
            </w:r>
          </w:p>
        </w:tc>
      </w:tr>
      <w:tr w:rsidR="00C11075" w:rsidRPr="00C80261" w14:paraId="34329FC6" w14:textId="77777777" w:rsidTr="00C11075">
        <w:tc>
          <w:tcPr>
            <w:tcW w:w="2074" w:type="dxa"/>
          </w:tcPr>
          <w:p w14:paraId="3BB14244" w14:textId="765C776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2074" w:type="dxa"/>
          </w:tcPr>
          <w:p w14:paraId="1A4800A6" w14:textId="7812BD65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2.056098</w:t>
            </w:r>
          </w:p>
        </w:tc>
        <w:tc>
          <w:tcPr>
            <w:tcW w:w="2074" w:type="dxa"/>
          </w:tcPr>
          <w:p w14:paraId="574DA0E4" w14:textId="553EC51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58223AB2" w14:textId="1A35F3C8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1.433910</w:t>
            </w:r>
          </w:p>
        </w:tc>
      </w:tr>
      <w:tr w:rsidR="00C11075" w:rsidRPr="00C80261" w14:paraId="5600BCC8" w14:textId="77777777" w:rsidTr="00C11075">
        <w:tc>
          <w:tcPr>
            <w:tcW w:w="2074" w:type="dxa"/>
          </w:tcPr>
          <w:p w14:paraId="2852155E" w14:textId="089733AA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74" w:type="dxa"/>
          </w:tcPr>
          <w:p w14:paraId="700A7509" w14:textId="2BB8555B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3.274096</w:t>
            </w:r>
          </w:p>
        </w:tc>
        <w:tc>
          <w:tcPr>
            <w:tcW w:w="2074" w:type="dxa"/>
          </w:tcPr>
          <w:p w14:paraId="5C38DBD2" w14:textId="641CD4FB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0C55E361" w14:textId="79DA420A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1.809446</w:t>
            </w:r>
          </w:p>
        </w:tc>
      </w:tr>
      <w:tr w:rsidR="00C11075" w:rsidRPr="00C80261" w14:paraId="4154E2DD" w14:textId="77777777" w:rsidTr="00C11075">
        <w:tc>
          <w:tcPr>
            <w:tcW w:w="2074" w:type="dxa"/>
          </w:tcPr>
          <w:p w14:paraId="32412CE2" w14:textId="500CFC7E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PIR</w:t>
            </w:r>
          </w:p>
        </w:tc>
        <w:tc>
          <w:tcPr>
            <w:tcW w:w="2074" w:type="dxa"/>
          </w:tcPr>
          <w:p w14:paraId="0963B837" w14:textId="1AEACFF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2.975618</w:t>
            </w:r>
          </w:p>
        </w:tc>
        <w:tc>
          <w:tcPr>
            <w:tcW w:w="2074" w:type="dxa"/>
          </w:tcPr>
          <w:p w14:paraId="519ECEDA" w14:textId="41238D28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547255DD" w14:textId="00D82D99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1.724998</w:t>
            </w:r>
          </w:p>
        </w:tc>
      </w:tr>
      <w:tr w:rsidR="00C11075" w:rsidRPr="00C80261" w14:paraId="1C50CF06" w14:textId="77777777" w:rsidTr="00C11075">
        <w:tc>
          <w:tcPr>
            <w:tcW w:w="2074" w:type="dxa"/>
          </w:tcPr>
          <w:p w14:paraId="43B67A7A" w14:textId="5DBF8217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reatinine</w:t>
            </w:r>
          </w:p>
        </w:tc>
        <w:tc>
          <w:tcPr>
            <w:tcW w:w="2074" w:type="dxa"/>
          </w:tcPr>
          <w:p w14:paraId="4A8570A3" w14:textId="46AC0C82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2.382751</w:t>
            </w:r>
          </w:p>
        </w:tc>
        <w:tc>
          <w:tcPr>
            <w:tcW w:w="2074" w:type="dxa"/>
          </w:tcPr>
          <w:p w14:paraId="7C3F00A4" w14:textId="0BEB078F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18089535" w14:textId="46A48F31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1.543616</w:t>
            </w:r>
          </w:p>
        </w:tc>
      </w:tr>
      <w:tr w:rsidR="00C11075" w:rsidRPr="00C80261" w14:paraId="43B5F3EF" w14:textId="77777777" w:rsidTr="00C11075">
        <w:tc>
          <w:tcPr>
            <w:tcW w:w="2074" w:type="dxa"/>
          </w:tcPr>
          <w:p w14:paraId="56FABF86" w14:textId="2D6CEDF8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Total protein</w:t>
            </w:r>
          </w:p>
        </w:tc>
        <w:tc>
          <w:tcPr>
            <w:tcW w:w="2074" w:type="dxa"/>
          </w:tcPr>
          <w:p w14:paraId="6C925AA8" w14:textId="28D1092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1.911946</w:t>
            </w:r>
          </w:p>
        </w:tc>
        <w:tc>
          <w:tcPr>
            <w:tcW w:w="2074" w:type="dxa"/>
          </w:tcPr>
          <w:p w14:paraId="45ACDD36" w14:textId="528DAC20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13AF35F7" w14:textId="78CC4F22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1.382731</w:t>
            </w:r>
          </w:p>
        </w:tc>
      </w:tr>
      <w:tr w:rsidR="00C11075" w:rsidRPr="00C80261" w14:paraId="5F567D7A" w14:textId="77777777" w:rsidTr="00C11075">
        <w:tc>
          <w:tcPr>
            <w:tcW w:w="2074" w:type="dxa"/>
          </w:tcPr>
          <w:p w14:paraId="395ADB68" w14:textId="2987B09D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otal cholesterol</w:t>
            </w:r>
          </w:p>
        </w:tc>
        <w:tc>
          <w:tcPr>
            <w:tcW w:w="2074" w:type="dxa"/>
          </w:tcPr>
          <w:p w14:paraId="6DA004E9" w14:textId="504DEC49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1.509260</w:t>
            </w:r>
          </w:p>
        </w:tc>
        <w:tc>
          <w:tcPr>
            <w:tcW w:w="2074" w:type="dxa"/>
          </w:tcPr>
          <w:p w14:paraId="2EE96092" w14:textId="201123CA" w:rsidR="00C11075" w:rsidRPr="00C80261" w:rsidRDefault="00C11075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4A2A99AE" w14:textId="273287A0" w:rsidR="00C11075" w:rsidRPr="00C80261" w:rsidRDefault="00000813" w:rsidP="00F51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1.228519</w:t>
            </w:r>
          </w:p>
        </w:tc>
      </w:tr>
    </w:tbl>
    <w:p w14:paraId="3B30276E" w14:textId="77777777" w:rsidR="00000813" w:rsidRPr="00C80261" w:rsidRDefault="00000813" w:rsidP="00F514B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EC1802" w14:textId="5889D7FF" w:rsidR="00F514B4" w:rsidRPr="00C80261" w:rsidRDefault="00F514B4" w:rsidP="00F514B4">
      <w:pPr>
        <w:rPr>
          <w:rFonts w:ascii="Times New Roman" w:hAnsi="Times New Roman" w:cs="Times New Roman"/>
          <w:sz w:val="20"/>
          <w:szCs w:val="20"/>
        </w:rPr>
      </w:pPr>
      <w:r w:rsidRPr="00C80261">
        <w:rPr>
          <w:rFonts w:ascii="Times New Roman" w:hAnsi="Times New Roman" w:cs="Times New Roman"/>
          <w:b/>
          <w:bCs/>
          <w:sz w:val="20"/>
          <w:szCs w:val="20"/>
        </w:rPr>
        <w:t>GVIF^(1/(2*</w:t>
      </w:r>
      <w:proofErr w:type="spellStart"/>
      <w:r w:rsidRPr="00C80261">
        <w:rPr>
          <w:rFonts w:ascii="Times New Roman" w:hAnsi="Times New Roman" w:cs="Times New Roman"/>
          <w:b/>
          <w:bCs/>
          <w:sz w:val="20"/>
          <w:szCs w:val="20"/>
        </w:rPr>
        <w:t>Df</w:t>
      </w:r>
      <w:proofErr w:type="spellEnd"/>
      <w:r w:rsidRPr="00C80261">
        <w:rPr>
          <w:rFonts w:ascii="Times New Roman" w:hAnsi="Times New Roman" w:cs="Times New Roman"/>
          <w:b/>
          <w:bCs/>
          <w:sz w:val="20"/>
          <w:szCs w:val="20"/>
        </w:rPr>
        <w:t>))</w:t>
      </w:r>
      <w:r w:rsidRPr="00C80261">
        <w:rPr>
          <w:rFonts w:ascii="Times New Roman" w:hAnsi="Times New Roman" w:cs="Times New Roman"/>
          <w:sz w:val="20"/>
          <w:szCs w:val="20"/>
        </w:rPr>
        <w:t>：</w:t>
      </w:r>
      <w:r w:rsidR="00C11075" w:rsidRPr="00C80261">
        <w:rPr>
          <w:rFonts w:ascii="Times New Roman" w:hAnsi="Times New Roman" w:cs="Times New Roman"/>
          <w:sz w:val="20"/>
          <w:szCs w:val="20"/>
        </w:rPr>
        <w:t>This is the adjusted value of the GVIF, often referred to as the adjusted VIF.</w:t>
      </w:r>
    </w:p>
    <w:p w14:paraId="1D93BF10" w14:textId="091CF3F4" w:rsidR="00F514B4" w:rsidRPr="00C80261" w:rsidRDefault="00C11075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80261">
        <w:rPr>
          <w:rFonts w:ascii="Times New Roman" w:hAnsi="Times New Roman" w:cs="Times New Roman"/>
          <w:sz w:val="20"/>
          <w:szCs w:val="20"/>
        </w:rPr>
        <w:t>For both Model 2 and Model 3, the adjusted VIF values are stabilized in the range of 1-2, which can indicate that the likelihood of multicollinearity in the model is low.</w:t>
      </w:r>
      <w:r w:rsidR="00F514B4" w:rsidRPr="00C80261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EF05AA6" w14:textId="16D6F052" w:rsidR="00383AF2" w:rsidRPr="00C80261" w:rsidRDefault="00F514B4" w:rsidP="00383A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Table3</w:t>
      </w:r>
    </w:p>
    <w:p w14:paraId="5AF569F9" w14:textId="77777777" w:rsidR="00F514B4" w:rsidRPr="00C80261" w:rsidRDefault="00F514B4" w:rsidP="00383A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09296C" w14:textId="2375EF94" w:rsidR="00F514B4" w:rsidRPr="00C80261" w:rsidRDefault="00686904" w:rsidP="00F514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261">
        <w:rPr>
          <w:rFonts w:ascii="Times New Roman" w:hAnsi="Times New Roman" w:cs="Times New Roman"/>
          <w:b/>
          <w:bCs/>
          <w:sz w:val="24"/>
          <w:szCs w:val="24"/>
        </w:rPr>
        <w:t>Interaction test p-value adjusted for multiple comparisons</w:t>
      </w:r>
    </w:p>
    <w:tbl>
      <w:tblPr>
        <w:tblStyle w:val="a3"/>
        <w:tblW w:w="10433" w:type="dxa"/>
        <w:tblInd w:w="-1072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137"/>
      </w:tblGrid>
      <w:tr w:rsidR="00F514B4" w:rsidRPr="00C80261" w14:paraId="6ABBC866" w14:textId="77777777" w:rsidTr="003A67F4">
        <w:tc>
          <w:tcPr>
            <w:tcW w:w="2074" w:type="dxa"/>
          </w:tcPr>
          <w:p w14:paraId="2686DF04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1F265A92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  <w:r w:rsidRPr="00C80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074" w:type="dxa"/>
          </w:tcPr>
          <w:p w14:paraId="1D6D5CC5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Bonferroni</w:t>
            </w:r>
          </w:p>
        </w:tc>
        <w:tc>
          <w:tcPr>
            <w:tcW w:w="2074" w:type="dxa"/>
          </w:tcPr>
          <w:p w14:paraId="078CC138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Holm</w:t>
            </w:r>
          </w:p>
        </w:tc>
        <w:tc>
          <w:tcPr>
            <w:tcW w:w="2137" w:type="dxa"/>
          </w:tcPr>
          <w:p w14:paraId="3DDD380B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Benjamini-Hochberg</w:t>
            </w:r>
          </w:p>
        </w:tc>
      </w:tr>
      <w:tr w:rsidR="00F514B4" w:rsidRPr="00C80261" w14:paraId="57073C45" w14:textId="77777777" w:rsidTr="003A67F4">
        <w:tc>
          <w:tcPr>
            <w:tcW w:w="2074" w:type="dxa"/>
          </w:tcPr>
          <w:p w14:paraId="4103D90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74" w:type="dxa"/>
          </w:tcPr>
          <w:p w14:paraId="4BAACC6C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2074" w:type="dxa"/>
          </w:tcPr>
          <w:p w14:paraId="72711902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77D95064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2137" w:type="dxa"/>
          </w:tcPr>
          <w:p w14:paraId="66EE1778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</w:tr>
      <w:tr w:rsidR="00F514B4" w:rsidRPr="00C80261" w14:paraId="175A8B7E" w14:textId="77777777" w:rsidTr="003A67F4">
        <w:tc>
          <w:tcPr>
            <w:tcW w:w="2074" w:type="dxa"/>
          </w:tcPr>
          <w:p w14:paraId="4BA00F9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074" w:type="dxa"/>
          </w:tcPr>
          <w:p w14:paraId="5681E1C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2074" w:type="dxa"/>
          </w:tcPr>
          <w:p w14:paraId="4FBE65C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56546E9F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14:paraId="00249AFD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</w:tr>
      <w:tr w:rsidR="00F514B4" w:rsidRPr="00C80261" w14:paraId="215D79DB" w14:textId="77777777" w:rsidTr="003A67F4">
        <w:tc>
          <w:tcPr>
            <w:tcW w:w="2074" w:type="dxa"/>
          </w:tcPr>
          <w:p w14:paraId="07A6215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074" w:type="dxa"/>
          </w:tcPr>
          <w:p w14:paraId="0B5AC4A9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  <w:tc>
          <w:tcPr>
            <w:tcW w:w="2074" w:type="dxa"/>
          </w:tcPr>
          <w:p w14:paraId="34374531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476644D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14:paraId="396CE36C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</w:tr>
      <w:tr w:rsidR="00F514B4" w:rsidRPr="00C80261" w14:paraId="2C28AD48" w14:textId="77777777" w:rsidTr="003A67F4">
        <w:tc>
          <w:tcPr>
            <w:tcW w:w="2074" w:type="dxa"/>
          </w:tcPr>
          <w:p w14:paraId="1A18955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074" w:type="dxa"/>
          </w:tcPr>
          <w:p w14:paraId="3C24CDD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2074" w:type="dxa"/>
          </w:tcPr>
          <w:p w14:paraId="6AFA9324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29EBAF96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14:paraId="51BBC95C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F514B4" w:rsidRPr="00C80261" w14:paraId="09BF3124" w14:textId="77777777" w:rsidTr="003A67F4">
        <w:tc>
          <w:tcPr>
            <w:tcW w:w="2074" w:type="dxa"/>
          </w:tcPr>
          <w:p w14:paraId="2F8C7B59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2074" w:type="dxa"/>
          </w:tcPr>
          <w:p w14:paraId="3B64D728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2074" w:type="dxa"/>
          </w:tcPr>
          <w:p w14:paraId="269EDA7F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3731001F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14:paraId="6DDE71C3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</w:tr>
      <w:tr w:rsidR="00F514B4" w:rsidRPr="00C80261" w14:paraId="7AC9CE1D" w14:textId="77777777" w:rsidTr="003A67F4">
        <w:tc>
          <w:tcPr>
            <w:tcW w:w="2074" w:type="dxa"/>
          </w:tcPr>
          <w:p w14:paraId="06CCE9C1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074" w:type="dxa"/>
          </w:tcPr>
          <w:p w14:paraId="7E304303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074" w:type="dxa"/>
          </w:tcPr>
          <w:p w14:paraId="1C87C93F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2074" w:type="dxa"/>
          </w:tcPr>
          <w:p w14:paraId="204032C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2137" w:type="dxa"/>
          </w:tcPr>
          <w:p w14:paraId="59E9D629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514B4" w:rsidRPr="00C80261" w14:paraId="089B092E" w14:textId="77777777" w:rsidTr="003A67F4">
        <w:tc>
          <w:tcPr>
            <w:tcW w:w="2074" w:type="dxa"/>
          </w:tcPr>
          <w:p w14:paraId="2AF52BF7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2074" w:type="dxa"/>
          </w:tcPr>
          <w:p w14:paraId="1AA47F45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2074" w:type="dxa"/>
          </w:tcPr>
          <w:p w14:paraId="33B33A0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074" w:type="dxa"/>
          </w:tcPr>
          <w:p w14:paraId="7DC70991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137" w:type="dxa"/>
          </w:tcPr>
          <w:p w14:paraId="57C701C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514B4" w:rsidRPr="00C80261" w14:paraId="44417CF1" w14:textId="77777777" w:rsidTr="003A67F4">
        <w:tc>
          <w:tcPr>
            <w:tcW w:w="2074" w:type="dxa"/>
          </w:tcPr>
          <w:p w14:paraId="3EBBE8CD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2074" w:type="dxa"/>
          </w:tcPr>
          <w:p w14:paraId="49DED81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2074" w:type="dxa"/>
          </w:tcPr>
          <w:p w14:paraId="0513C49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4" w:type="dxa"/>
          </w:tcPr>
          <w:p w14:paraId="626A9CF7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14:paraId="2F149915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</w:tr>
      <w:tr w:rsidR="00F514B4" w:rsidRPr="00C80261" w14:paraId="69C05776" w14:textId="77777777" w:rsidTr="003A67F4">
        <w:tc>
          <w:tcPr>
            <w:tcW w:w="2074" w:type="dxa"/>
          </w:tcPr>
          <w:p w14:paraId="1F62F9E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Age degree</w:t>
            </w:r>
          </w:p>
        </w:tc>
        <w:tc>
          <w:tcPr>
            <w:tcW w:w="2074" w:type="dxa"/>
          </w:tcPr>
          <w:p w14:paraId="3318D56D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2074" w:type="dxa"/>
          </w:tcPr>
          <w:p w14:paraId="5AC08246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074" w:type="dxa"/>
          </w:tcPr>
          <w:p w14:paraId="2652A2CE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2137" w:type="dxa"/>
          </w:tcPr>
          <w:p w14:paraId="4B3C777A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</w:tr>
      <w:tr w:rsidR="00F514B4" w:rsidRPr="00C80261" w14:paraId="537165A9" w14:textId="77777777" w:rsidTr="003A67F4">
        <w:tc>
          <w:tcPr>
            <w:tcW w:w="2074" w:type="dxa"/>
          </w:tcPr>
          <w:p w14:paraId="12E84966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BMI degree</w:t>
            </w:r>
          </w:p>
        </w:tc>
        <w:tc>
          <w:tcPr>
            <w:tcW w:w="2074" w:type="dxa"/>
          </w:tcPr>
          <w:p w14:paraId="7454875F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074" w:type="dxa"/>
          </w:tcPr>
          <w:p w14:paraId="69DA45FD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2074" w:type="dxa"/>
          </w:tcPr>
          <w:p w14:paraId="75BBEC20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2137" w:type="dxa"/>
          </w:tcPr>
          <w:p w14:paraId="455E7312" w14:textId="77777777" w:rsidR="00F514B4" w:rsidRPr="00C80261" w:rsidRDefault="00F514B4" w:rsidP="003A6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61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</w:tr>
    </w:tbl>
    <w:p w14:paraId="5EB7BA3F" w14:textId="77777777" w:rsidR="00686904" w:rsidRPr="00C80261" w:rsidRDefault="00686904" w:rsidP="00F514B4">
      <w:pPr>
        <w:rPr>
          <w:rFonts w:ascii="Times New Roman" w:hAnsi="Times New Roman" w:cs="Times New Roman"/>
          <w:sz w:val="20"/>
          <w:szCs w:val="20"/>
        </w:rPr>
      </w:pPr>
    </w:p>
    <w:p w14:paraId="5E7CEB62" w14:textId="66486019" w:rsidR="00F514B4" w:rsidRPr="00C80261" w:rsidRDefault="00686904" w:rsidP="00383A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80261">
        <w:rPr>
          <w:rFonts w:ascii="Times New Roman" w:hAnsi="Times New Roman" w:cs="Times New Roman"/>
          <w:sz w:val="20"/>
          <w:szCs w:val="20"/>
        </w:rPr>
        <w:t xml:space="preserve">Combining the three methods (especially the relatively conservative Bonferroni method), we believe that the </w:t>
      </w:r>
      <w:r w:rsidRPr="00C14109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C80261">
        <w:rPr>
          <w:rFonts w:ascii="Times New Roman" w:hAnsi="Times New Roman" w:cs="Times New Roman"/>
          <w:sz w:val="20"/>
          <w:szCs w:val="20"/>
        </w:rPr>
        <w:t xml:space="preserve"> for interaction between the diabetes prevalence group and the BMI classification group is meaningful.</w:t>
      </w:r>
    </w:p>
    <w:sectPr w:rsidR="00F514B4" w:rsidRPr="00C80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F3D37" w14:textId="77777777" w:rsidR="00FE283B" w:rsidRDefault="00FE283B" w:rsidP="00AC41DF">
      <w:pPr>
        <w:rPr>
          <w:rFonts w:hint="eastAsia"/>
        </w:rPr>
      </w:pPr>
      <w:r>
        <w:separator/>
      </w:r>
    </w:p>
  </w:endnote>
  <w:endnote w:type="continuationSeparator" w:id="0">
    <w:p w14:paraId="64E82FB9" w14:textId="77777777" w:rsidR="00FE283B" w:rsidRDefault="00FE283B" w:rsidP="00AC41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1AC57" w14:textId="77777777" w:rsidR="00FE283B" w:rsidRDefault="00FE283B" w:rsidP="00AC41DF">
      <w:pPr>
        <w:rPr>
          <w:rFonts w:hint="eastAsia"/>
        </w:rPr>
      </w:pPr>
      <w:r>
        <w:separator/>
      </w:r>
    </w:p>
  </w:footnote>
  <w:footnote w:type="continuationSeparator" w:id="0">
    <w:p w14:paraId="1FCCD8D9" w14:textId="77777777" w:rsidR="00FE283B" w:rsidRDefault="00FE283B" w:rsidP="00AC41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3B"/>
    <w:rsid w:val="00000813"/>
    <w:rsid w:val="003070A3"/>
    <w:rsid w:val="00383AF2"/>
    <w:rsid w:val="003B3222"/>
    <w:rsid w:val="003B3D3B"/>
    <w:rsid w:val="005F5DCE"/>
    <w:rsid w:val="00673E9B"/>
    <w:rsid w:val="00686904"/>
    <w:rsid w:val="00690899"/>
    <w:rsid w:val="0076473B"/>
    <w:rsid w:val="00896DFE"/>
    <w:rsid w:val="009B3FB9"/>
    <w:rsid w:val="00AA134A"/>
    <w:rsid w:val="00AC41DF"/>
    <w:rsid w:val="00B24ECA"/>
    <w:rsid w:val="00B64BF6"/>
    <w:rsid w:val="00C11075"/>
    <w:rsid w:val="00C14109"/>
    <w:rsid w:val="00C53099"/>
    <w:rsid w:val="00C649C4"/>
    <w:rsid w:val="00C80261"/>
    <w:rsid w:val="00CE07B0"/>
    <w:rsid w:val="00D80265"/>
    <w:rsid w:val="00EA0F3C"/>
    <w:rsid w:val="00F022CA"/>
    <w:rsid w:val="00F514B4"/>
    <w:rsid w:val="00FE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47E8E"/>
  <w15:chartTrackingRefBased/>
  <w15:docId w15:val="{56E1359B-7D83-4327-9654-7F4D4629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41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41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4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41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2024-12-18T03:16:00Z</dcterms:created>
  <dcterms:modified xsi:type="dcterms:W3CDTF">2024-12-20T14:11:00Z</dcterms:modified>
</cp:coreProperties>
</file>