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7DA56" w14:textId="601AF058" w:rsidR="00E15E6A" w:rsidRPr="003B0FF7" w:rsidRDefault="001F0C31" w:rsidP="001579CA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Supplementary </w:t>
      </w:r>
      <w:r w:rsidR="00951082" w:rsidRPr="003B0FF7">
        <w:rPr>
          <w:rFonts w:ascii="Times New Roman" w:hAnsi="Times New Roman" w:hint="eastAsia"/>
          <w:color w:val="000000" w:themeColor="text1"/>
          <w:sz w:val="24"/>
          <w:szCs w:val="24"/>
        </w:rPr>
        <w:t xml:space="preserve">Table </w:t>
      </w:r>
      <w:r w:rsidR="00511AFE">
        <w:rPr>
          <w:rFonts w:ascii="Times New Roman" w:hAnsi="Times New Roman" w:hint="eastAsia"/>
          <w:color w:val="000000" w:themeColor="text1"/>
          <w:sz w:val="24"/>
          <w:szCs w:val="24"/>
        </w:rPr>
        <w:t>5</w:t>
      </w:r>
      <w:r w:rsidR="00951082" w:rsidRPr="003B0FF7">
        <w:rPr>
          <w:rFonts w:ascii="Times New Roman" w:hAnsi="Times New Roman" w:hint="eastAsia"/>
          <w:color w:val="000000" w:themeColor="text1"/>
          <w:sz w:val="24"/>
          <w:szCs w:val="24"/>
        </w:rPr>
        <w:t xml:space="preserve">. </w:t>
      </w:r>
      <w:r w:rsidR="00E15E6A" w:rsidRPr="003B0FF7">
        <w:rPr>
          <w:rFonts w:ascii="Times New Roman" w:hAnsi="Times New Roman" w:hint="eastAsia"/>
          <w:color w:val="000000" w:themeColor="text1"/>
          <w:sz w:val="24"/>
          <w:szCs w:val="24"/>
        </w:rPr>
        <w:t xml:space="preserve">Unadjusted odds ratios </w:t>
      </w:r>
      <w:r w:rsidR="00E27736" w:rsidRPr="003B0FF7">
        <w:rPr>
          <w:rFonts w:ascii="Times New Roman" w:hAnsi="Times New Roman" w:hint="eastAsia"/>
          <w:color w:val="000000" w:themeColor="text1"/>
          <w:sz w:val="24"/>
          <w:szCs w:val="24"/>
        </w:rPr>
        <w:t xml:space="preserve">and </w:t>
      </w:r>
      <w:r w:rsidR="00E15E6A" w:rsidRPr="003B0FF7">
        <w:rPr>
          <w:rFonts w:ascii="Times New Roman" w:hAnsi="Times New Roman" w:hint="eastAsia"/>
          <w:color w:val="000000" w:themeColor="text1"/>
          <w:sz w:val="24"/>
          <w:szCs w:val="24"/>
        </w:rPr>
        <w:t>m</w:t>
      </w:r>
      <w:r w:rsidR="00D73213" w:rsidRPr="003B0FF7">
        <w:rPr>
          <w:rFonts w:ascii="Times New Roman" w:hAnsi="Times New Roman" w:hint="eastAsia"/>
          <w:color w:val="000000" w:themeColor="text1"/>
          <w:sz w:val="24"/>
          <w:szCs w:val="24"/>
        </w:rPr>
        <w:t xml:space="preserve">ultivariate </w:t>
      </w:r>
      <w:r w:rsidR="001579CA" w:rsidRPr="003B0FF7">
        <w:rPr>
          <w:rFonts w:ascii="Times New Roman" w:hAnsi="Times New Roman"/>
          <w:color w:val="000000" w:themeColor="text1"/>
          <w:sz w:val="24"/>
          <w:szCs w:val="24"/>
        </w:rPr>
        <w:t xml:space="preserve">adjusted </w:t>
      </w:r>
      <w:r w:rsidR="00D73213" w:rsidRPr="003B0FF7">
        <w:rPr>
          <w:rFonts w:ascii="Times New Roman" w:hAnsi="Times New Roman" w:hint="eastAsia"/>
          <w:color w:val="000000" w:themeColor="text1"/>
          <w:sz w:val="24"/>
          <w:szCs w:val="24"/>
        </w:rPr>
        <w:t>odds</w:t>
      </w:r>
      <w:r w:rsidR="001579CA" w:rsidRPr="003B0FF7">
        <w:rPr>
          <w:rFonts w:ascii="Times New Roman" w:hAnsi="Times New Roman"/>
          <w:color w:val="000000" w:themeColor="text1"/>
          <w:sz w:val="24"/>
          <w:szCs w:val="24"/>
        </w:rPr>
        <w:t xml:space="preserve"> ratios for </w:t>
      </w:r>
      <w:r w:rsidR="00E15E6A" w:rsidRPr="003B0FF7">
        <w:rPr>
          <w:rFonts w:ascii="Times New Roman" w:hAnsi="Times New Roman" w:hint="eastAsia"/>
          <w:color w:val="000000" w:themeColor="text1"/>
          <w:sz w:val="24"/>
          <w:szCs w:val="24"/>
        </w:rPr>
        <w:t>dyslipidemia</w:t>
      </w:r>
      <w:r w:rsidR="00613BE2">
        <w:rPr>
          <w:rFonts w:ascii="Times New Roman" w:hAnsi="Times New Roman" w:hint="eastAsia"/>
          <w:color w:val="000000" w:themeColor="text1"/>
          <w:sz w:val="24"/>
          <w:szCs w:val="24"/>
        </w:rPr>
        <w:t xml:space="preserve"> among the participants without </w:t>
      </w:r>
      <w:r w:rsidR="008218C4">
        <w:rPr>
          <w:rFonts w:ascii="Times New Roman" w:hAnsi="Times New Roman" w:hint="eastAsia"/>
          <w:color w:val="000000" w:themeColor="text1"/>
          <w:sz w:val="24"/>
          <w:szCs w:val="24"/>
        </w:rPr>
        <w:t>obesity</w:t>
      </w:r>
      <w:r w:rsidR="005D37D5" w:rsidRPr="003B0FF7">
        <w:rPr>
          <w:rFonts w:ascii="Times New Roman" w:hAnsi="Times New Roman" w:hint="eastAsia"/>
          <w:color w:val="000000" w:themeColor="text1"/>
          <w:sz w:val="24"/>
          <w:szCs w:val="24"/>
        </w:rPr>
        <w:t xml:space="preserve"> (per </w:t>
      </w:r>
      <w:r w:rsidR="00F473EC" w:rsidRPr="003B0FF7">
        <w:rPr>
          <w:rFonts w:ascii="Times New Roman" w:hAnsi="Times New Roman" w:hint="eastAsia"/>
          <w:color w:val="000000" w:themeColor="text1"/>
          <w:sz w:val="24"/>
          <w:szCs w:val="24"/>
        </w:rPr>
        <w:t>standard deviation</w:t>
      </w:r>
      <w:r w:rsidR="005D37D5" w:rsidRPr="003B0FF7">
        <w:rPr>
          <w:rFonts w:ascii="Times New Roman" w:hAnsi="Times New Roman" w:hint="eastAsia"/>
          <w:color w:val="000000" w:themeColor="text1"/>
          <w:sz w:val="24"/>
          <w:szCs w:val="24"/>
        </w:rPr>
        <w:t>)</w:t>
      </w:r>
    </w:p>
    <w:tbl>
      <w:tblPr>
        <w:tblStyle w:val="2"/>
        <w:tblW w:w="13183" w:type="dxa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0"/>
        <w:gridCol w:w="2141"/>
        <w:gridCol w:w="992"/>
        <w:gridCol w:w="2126"/>
        <w:gridCol w:w="851"/>
        <w:gridCol w:w="2126"/>
        <w:gridCol w:w="850"/>
        <w:gridCol w:w="2139"/>
        <w:gridCol w:w="838"/>
      </w:tblGrid>
      <w:tr w:rsidR="003B0FF7" w:rsidRPr="003B0FF7" w14:paraId="372B1600" w14:textId="77777777" w:rsidTr="004F61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top w:val="single" w:sz="4" w:space="0" w:color="auto"/>
              <w:bottom w:val="single" w:sz="4" w:space="0" w:color="auto"/>
            </w:tcBorders>
          </w:tcPr>
          <w:p w14:paraId="327B417C" w14:textId="77777777" w:rsidR="00E15E6A" w:rsidRPr="00004970" w:rsidRDefault="00E15E6A" w:rsidP="001579CA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141" w:type="dxa"/>
            <w:tcBorders>
              <w:top w:val="single" w:sz="4" w:space="0" w:color="auto"/>
              <w:bottom w:val="single" w:sz="4" w:space="0" w:color="auto"/>
            </w:tcBorders>
          </w:tcPr>
          <w:p w14:paraId="3D8C0DAF" w14:textId="3E7DF8AB" w:rsidR="00E15E6A" w:rsidRPr="00E7196A" w:rsidRDefault="00E15E6A" w:rsidP="00E15E6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E7196A">
              <w:rPr>
                <w:rFonts w:ascii="Times New Roman" w:hAnsi="Times New Roman" w:hint="eastAsia"/>
                <w:b w:val="0"/>
                <w:bCs w:val="0"/>
                <w:color w:val="000000" w:themeColor="text1"/>
                <w:sz w:val="24"/>
                <w:szCs w:val="24"/>
              </w:rPr>
              <w:t>SHBG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0F5D208" w14:textId="0D7FBF39" w:rsidR="00E15E6A" w:rsidRPr="009B7F48" w:rsidRDefault="00E7196A" w:rsidP="00E15E6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i/>
                <w:iCs/>
                <w:color w:val="000000" w:themeColor="text1"/>
                <w:sz w:val="24"/>
                <w:szCs w:val="24"/>
              </w:rPr>
            </w:pPr>
            <w:r w:rsidRPr="009B7F48">
              <w:rPr>
                <w:rFonts w:ascii="Times New Roman" w:hAnsi="Times New Roman" w:hint="eastAsia"/>
                <w:b w:val="0"/>
                <w:bCs w:val="0"/>
                <w:i/>
                <w:iCs/>
                <w:color w:val="000000" w:themeColor="text1"/>
                <w:sz w:val="24"/>
                <w:szCs w:val="24"/>
              </w:rPr>
              <w:t>P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187667B" w14:textId="4A630869" w:rsidR="00E15E6A" w:rsidRPr="00E7196A" w:rsidRDefault="00E15E6A" w:rsidP="00E15E6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E7196A">
              <w:rPr>
                <w:rFonts w:ascii="Times New Roman" w:hAnsi="Times New Roman" w:hint="eastAsia"/>
                <w:b w:val="0"/>
                <w:bCs w:val="0"/>
                <w:color w:val="000000" w:themeColor="text1"/>
                <w:sz w:val="24"/>
                <w:szCs w:val="24"/>
              </w:rPr>
              <w:t>E2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27353E7" w14:textId="5AF4C3A8" w:rsidR="00E15E6A" w:rsidRPr="009B7F48" w:rsidRDefault="00E7196A" w:rsidP="00E15E6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i/>
                <w:iCs/>
                <w:color w:val="000000" w:themeColor="text1"/>
                <w:sz w:val="24"/>
                <w:szCs w:val="24"/>
              </w:rPr>
            </w:pPr>
            <w:r w:rsidRPr="009B7F48">
              <w:rPr>
                <w:rFonts w:ascii="Times New Roman" w:hAnsi="Times New Roman" w:hint="eastAsia"/>
                <w:b w:val="0"/>
                <w:bCs w:val="0"/>
                <w:i/>
                <w:iCs/>
                <w:color w:val="000000" w:themeColor="text1"/>
                <w:sz w:val="24"/>
                <w:szCs w:val="24"/>
              </w:rPr>
              <w:t>P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D6688E2" w14:textId="7BA86342" w:rsidR="00E15E6A" w:rsidRPr="00E7196A" w:rsidRDefault="00E15E6A" w:rsidP="00E15E6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E7196A">
              <w:rPr>
                <w:rFonts w:ascii="Times New Roman" w:hAnsi="Times New Roman" w:hint="eastAsia"/>
                <w:b w:val="0"/>
                <w:bCs w:val="0"/>
                <w:color w:val="000000" w:themeColor="text1"/>
                <w:sz w:val="24"/>
                <w:szCs w:val="24"/>
              </w:rPr>
              <w:t>T</w:t>
            </w:r>
            <w:r w:rsidR="00A1708A" w:rsidRPr="00E7196A">
              <w:rPr>
                <w:rFonts w:ascii="Times New Roman" w:hAnsi="Times New Roman" w:hint="eastAsia"/>
                <w:b w:val="0"/>
                <w:bCs w:val="0"/>
                <w:color w:val="000000" w:themeColor="text1"/>
                <w:sz w:val="24"/>
                <w:szCs w:val="24"/>
              </w:rPr>
              <w:t>T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19DEFEA" w14:textId="3845C2D7" w:rsidR="00E15E6A" w:rsidRPr="009B7F48" w:rsidRDefault="00E7196A" w:rsidP="00E15E6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i/>
                <w:iCs/>
                <w:color w:val="000000" w:themeColor="text1"/>
                <w:sz w:val="24"/>
                <w:szCs w:val="24"/>
              </w:rPr>
            </w:pPr>
            <w:r w:rsidRPr="009B7F48">
              <w:rPr>
                <w:rFonts w:ascii="Times New Roman" w:hAnsi="Times New Roman" w:hint="eastAsia"/>
                <w:b w:val="0"/>
                <w:bCs w:val="0"/>
                <w:i/>
                <w:iCs/>
                <w:color w:val="000000" w:themeColor="text1"/>
                <w:sz w:val="24"/>
                <w:szCs w:val="24"/>
              </w:rPr>
              <w:t>P</w:t>
            </w:r>
          </w:p>
        </w:tc>
        <w:tc>
          <w:tcPr>
            <w:tcW w:w="2139" w:type="dxa"/>
            <w:tcBorders>
              <w:top w:val="single" w:sz="4" w:space="0" w:color="auto"/>
              <w:bottom w:val="single" w:sz="4" w:space="0" w:color="auto"/>
            </w:tcBorders>
          </w:tcPr>
          <w:p w14:paraId="1309A520" w14:textId="58FE25DF" w:rsidR="00E15E6A" w:rsidRPr="00E7196A" w:rsidRDefault="00E15E6A" w:rsidP="00E15E6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E7196A">
              <w:rPr>
                <w:rFonts w:ascii="Times New Roman" w:hAnsi="Times New Roman" w:hint="eastAsia"/>
                <w:b w:val="0"/>
                <w:bCs w:val="0"/>
                <w:color w:val="000000" w:themeColor="text1"/>
                <w:sz w:val="24"/>
                <w:szCs w:val="24"/>
              </w:rPr>
              <w:t>DHEAS</w:t>
            </w:r>
          </w:p>
        </w:tc>
        <w:tc>
          <w:tcPr>
            <w:tcW w:w="838" w:type="dxa"/>
            <w:tcBorders>
              <w:top w:val="single" w:sz="4" w:space="0" w:color="auto"/>
              <w:bottom w:val="single" w:sz="4" w:space="0" w:color="auto"/>
            </w:tcBorders>
          </w:tcPr>
          <w:p w14:paraId="74106A2E" w14:textId="15EDAD6B" w:rsidR="00E15E6A" w:rsidRPr="009B7F48" w:rsidRDefault="00E7196A" w:rsidP="00E15E6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i/>
                <w:iCs/>
                <w:color w:val="000000" w:themeColor="text1"/>
                <w:sz w:val="24"/>
                <w:szCs w:val="24"/>
              </w:rPr>
            </w:pPr>
            <w:r w:rsidRPr="009B7F48">
              <w:rPr>
                <w:rFonts w:ascii="Times New Roman" w:hAnsi="Times New Roman" w:hint="eastAsia"/>
                <w:b w:val="0"/>
                <w:bCs w:val="0"/>
                <w:i/>
                <w:iCs/>
                <w:color w:val="000000" w:themeColor="text1"/>
                <w:sz w:val="24"/>
                <w:szCs w:val="24"/>
              </w:rPr>
              <w:t>P</w:t>
            </w:r>
          </w:p>
        </w:tc>
      </w:tr>
      <w:tr w:rsidR="003B0FF7" w:rsidRPr="003B0FF7" w14:paraId="62DC065B" w14:textId="77777777" w:rsidTr="004F61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top w:val="single" w:sz="4" w:space="0" w:color="auto"/>
            </w:tcBorders>
          </w:tcPr>
          <w:p w14:paraId="0AF7DBF7" w14:textId="4FCFD0F7" w:rsidR="00E15E6A" w:rsidRPr="00004970" w:rsidRDefault="00E15E6A" w:rsidP="00E15E6A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04970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Crude</w:t>
            </w:r>
          </w:p>
        </w:tc>
        <w:tc>
          <w:tcPr>
            <w:tcW w:w="2141" w:type="dxa"/>
            <w:tcBorders>
              <w:top w:val="single" w:sz="4" w:space="0" w:color="auto"/>
            </w:tcBorders>
          </w:tcPr>
          <w:p w14:paraId="61BE3DAA" w14:textId="3D500796" w:rsidR="00E15E6A" w:rsidRPr="00004970" w:rsidRDefault="00FE1EFA" w:rsidP="001579C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0.666 (0.541-0.815)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A507FAB" w14:textId="11E2BE58" w:rsidR="00E15E6A" w:rsidRPr="00004970" w:rsidRDefault="00FE1EFA" w:rsidP="001579C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&lt;0.001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5D3EA5F3" w14:textId="61505D0B" w:rsidR="00E15E6A" w:rsidRPr="00004970" w:rsidRDefault="00826C8C" w:rsidP="001579C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0.883 (0.705-1.051)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47714B85" w14:textId="01931DAE" w:rsidR="00E15E6A" w:rsidRPr="00004970" w:rsidRDefault="00826C8C" w:rsidP="001579C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0.202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606B0AE6" w14:textId="6A2CBE39" w:rsidR="00E15E6A" w:rsidRPr="00004970" w:rsidRDefault="00C7762E" w:rsidP="001579C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0.928 (0.753-1.098)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058E14BE" w14:textId="36B5679E" w:rsidR="00E15E6A" w:rsidRPr="00004970" w:rsidRDefault="00C7762E" w:rsidP="001579C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0.400</w:t>
            </w:r>
          </w:p>
        </w:tc>
        <w:tc>
          <w:tcPr>
            <w:tcW w:w="2139" w:type="dxa"/>
            <w:tcBorders>
              <w:top w:val="single" w:sz="4" w:space="0" w:color="auto"/>
            </w:tcBorders>
          </w:tcPr>
          <w:p w14:paraId="36BE61D0" w14:textId="7D33346D" w:rsidR="00E15E6A" w:rsidRPr="00004970" w:rsidRDefault="004B7309" w:rsidP="001579C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0.817 (0.677-0.981)</w:t>
            </w:r>
          </w:p>
        </w:tc>
        <w:tc>
          <w:tcPr>
            <w:tcW w:w="838" w:type="dxa"/>
            <w:tcBorders>
              <w:top w:val="single" w:sz="4" w:space="0" w:color="auto"/>
            </w:tcBorders>
          </w:tcPr>
          <w:p w14:paraId="40BB4985" w14:textId="2B28B620" w:rsidR="00E15E6A" w:rsidRPr="00004970" w:rsidRDefault="004B7309" w:rsidP="001579C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0.032</w:t>
            </w:r>
          </w:p>
        </w:tc>
      </w:tr>
      <w:tr w:rsidR="003B0FF7" w:rsidRPr="003B0FF7" w14:paraId="7B0D8B25" w14:textId="77777777" w:rsidTr="004F61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</w:tcPr>
          <w:p w14:paraId="2DECC2E0" w14:textId="4171F04B" w:rsidR="00F651F6" w:rsidRPr="00004970" w:rsidRDefault="00F651F6" w:rsidP="00F651F6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04970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Model 1</w:t>
            </w:r>
          </w:p>
        </w:tc>
        <w:tc>
          <w:tcPr>
            <w:tcW w:w="2141" w:type="dxa"/>
          </w:tcPr>
          <w:p w14:paraId="6EFCE1D7" w14:textId="38439DD3" w:rsidR="00F651F6" w:rsidRPr="00004970" w:rsidRDefault="00E02F1B" w:rsidP="00F651F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0.669 (0.542-0.819)</w:t>
            </w:r>
          </w:p>
        </w:tc>
        <w:tc>
          <w:tcPr>
            <w:tcW w:w="992" w:type="dxa"/>
          </w:tcPr>
          <w:p w14:paraId="7670E678" w14:textId="6D897990" w:rsidR="00F651F6" w:rsidRPr="00004970" w:rsidRDefault="00E02F1B" w:rsidP="00F651F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&lt;0.001</w:t>
            </w:r>
          </w:p>
        </w:tc>
        <w:tc>
          <w:tcPr>
            <w:tcW w:w="2126" w:type="dxa"/>
          </w:tcPr>
          <w:p w14:paraId="6446830D" w14:textId="77AC3822" w:rsidR="00F651F6" w:rsidRPr="00004970" w:rsidRDefault="00D728B3" w:rsidP="00F651F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0.879 (0.696-1.050)</w:t>
            </w:r>
          </w:p>
        </w:tc>
        <w:tc>
          <w:tcPr>
            <w:tcW w:w="851" w:type="dxa"/>
          </w:tcPr>
          <w:p w14:paraId="001E7480" w14:textId="3B7E57BF" w:rsidR="00F651F6" w:rsidRPr="00004970" w:rsidRDefault="00D728B3" w:rsidP="00F651F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0.162</w:t>
            </w:r>
          </w:p>
        </w:tc>
        <w:tc>
          <w:tcPr>
            <w:tcW w:w="2126" w:type="dxa"/>
          </w:tcPr>
          <w:p w14:paraId="2B67FFC2" w14:textId="7EAF1089" w:rsidR="00F651F6" w:rsidRPr="00004970" w:rsidRDefault="009C39F2" w:rsidP="00F651F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0.926 (0.752-1.096)</w:t>
            </w:r>
          </w:p>
        </w:tc>
        <w:tc>
          <w:tcPr>
            <w:tcW w:w="850" w:type="dxa"/>
          </w:tcPr>
          <w:p w14:paraId="4FCB843A" w14:textId="341B7654" w:rsidR="00F651F6" w:rsidRPr="00004970" w:rsidRDefault="009C39F2" w:rsidP="00F651F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0.372</w:t>
            </w:r>
          </w:p>
        </w:tc>
        <w:tc>
          <w:tcPr>
            <w:tcW w:w="2139" w:type="dxa"/>
          </w:tcPr>
          <w:p w14:paraId="4D9C89A0" w14:textId="62D49812" w:rsidR="00F651F6" w:rsidRPr="00004970" w:rsidRDefault="008C4A84" w:rsidP="00F651F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0.817 (0.676-0.982)</w:t>
            </w:r>
          </w:p>
        </w:tc>
        <w:tc>
          <w:tcPr>
            <w:tcW w:w="838" w:type="dxa"/>
          </w:tcPr>
          <w:p w14:paraId="09588FD4" w14:textId="4184BD69" w:rsidR="00F651F6" w:rsidRPr="00004970" w:rsidRDefault="008C4A84" w:rsidP="00F651F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0.032</w:t>
            </w:r>
          </w:p>
        </w:tc>
      </w:tr>
      <w:tr w:rsidR="003B0FF7" w:rsidRPr="003B0FF7" w14:paraId="1FBCA17D" w14:textId="77777777" w:rsidTr="004F61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</w:tcPr>
          <w:p w14:paraId="519FF7B0" w14:textId="767A1148" w:rsidR="00F651F6" w:rsidRPr="00004970" w:rsidRDefault="00F651F6" w:rsidP="00F651F6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04970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Model 2</w:t>
            </w:r>
          </w:p>
        </w:tc>
        <w:tc>
          <w:tcPr>
            <w:tcW w:w="2141" w:type="dxa"/>
          </w:tcPr>
          <w:p w14:paraId="00EDEE7D" w14:textId="62241E4D" w:rsidR="00F651F6" w:rsidRPr="00004970" w:rsidRDefault="002B23AE" w:rsidP="00F651F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0.688 (0.523-0.896)</w:t>
            </w:r>
          </w:p>
        </w:tc>
        <w:tc>
          <w:tcPr>
            <w:tcW w:w="992" w:type="dxa"/>
          </w:tcPr>
          <w:p w14:paraId="42E2D2D4" w14:textId="35451EA4" w:rsidR="00F651F6" w:rsidRPr="00004970" w:rsidRDefault="002B23AE" w:rsidP="00F651F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0.005</w:t>
            </w:r>
          </w:p>
        </w:tc>
        <w:tc>
          <w:tcPr>
            <w:tcW w:w="2126" w:type="dxa"/>
          </w:tcPr>
          <w:p w14:paraId="12BEE94F" w14:textId="7D8E3067" w:rsidR="00F651F6" w:rsidRPr="00004970" w:rsidRDefault="002B23AE" w:rsidP="00F651F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0.880 (0.626-1.115)</w:t>
            </w:r>
          </w:p>
        </w:tc>
        <w:tc>
          <w:tcPr>
            <w:tcW w:w="851" w:type="dxa"/>
          </w:tcPr>
          <w:p w14:paraId="410935EB" w14:textId="0FADF5B9" w:rsidR="00F651F6" w:rsidRPr="00004970" w:rsidRDefault="002B23AE" w:rsidP="00F651F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0.307</w:t>
            </w:r>
          </w:p>
        </w:tc>
        <w:tc>
          <w:tcPr>
            <w:tcW w:w="2126" w:type="dxa"/>
          </w:tcPr>
          <w:p w14:paraId="19665762" w14:textId="57A93848" w:rsidR="00F651F6" w:rsidRPr="00004970" w:rsidRDefault="004F619B" w:rsidP="00F651F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0.879 (0.647-1.101)</w:t>
            </w:r>
          </w:p>
        </w:tc>
        <w:tc>
          <w:tcPr>
            <w:tcW w:w="850" w:type="dxa"/>
          </w:tcPr>
          <w:p w14:paraId="06330A5F" w14:textId="1F423004" w:rsidR="00F651F6" w:rsidRPr="00004970" w:rsidRDefault="004F619B" w:rsidP="00F651F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0.266</w:t>
            </w:r>
          </w:p>
        </w:tc>
        <w:tc>
          <w:tcPr>
            <w:tcW w:w="2139" w:type="dxa"/>
          </w:tcPr>
          <w:p w14:paraId="6F2181BA" w14:textId="7C0F9928" w:rsidR="00F651F6" w:rsidRPr="00004970" w:rsidRDefault="00F02959" w:rsidP="00F651F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0.810 (0.626-1.042)</w:t>
            </w:r>
          </w:p>
        </w:tc>
        <w:tc>
          <w:tcPr>
            <w:tcW w:w="838" w:type="dxa"/>
          </w:tcPr>
          <w:p w14:paraId="737AA4A5" w14:textId="54C3D2CE" w:rsidR="00F651F6" w:rsidRPr="00004970" w:rsidRDefault="00F02959" w:rsidP="00F651F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0.101</w:t>
            </w:r>
          </w:p>
        </w:tc>
      </w:tr>
    </w:tbl>
    <w:p w14:paraId="6B4EC9E0" w14:textId="285BD898" w:rsidR="00A14580" w:rsidRPr="003B0FF7" w:rsidRDefault="00A14580" w:rsidP="009451E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0FF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Data are presented as odds ratios (95% confidence intervals)</w:t>
      </w:r>
      <w:r w:rsidR="005C2471" w:rsidRPr="003B0FF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  <w:r w:rsidR="00190241" w:rsidRPr="003B0FF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</w:p>
    <w:p w14:paraId="554E0E3A" w14:textId="5BDFD61F" w:rsidR="00885AA9" w:rsidRPr="003B0FF7" w:rsidRDefault="00885AA9" w:rsidP="009451E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0FF7">
        <w:rPr>
          <w:rFonts w:ascii="Times New Roman" w:hAnsi="Times New Roman" w:cs="Times New Roman"/>
          <w:color w:val="000000" w:themeColor="text1"/>
          <w:sz w:val="24"/>
          <w:szCs w:val="24"/>
        </w:rPr>
        <w:t>Model 1 was adjusted for age, physical activity, drinking habits and smok</w:t>
      </w:r>
      <w:r w:rsidR="00B63592" w:rsidRPr="003B0FF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ing status</w:t>
      </w:r>
      <w:r w:rsidR="00F9370B" w:rsidRPr="003B0FF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with all of </w:t>
      </w:r>
      <w:r w:rsidR="00E02F1B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437</w:t>
      </w:r>
      <w:r w:rsidR="00F9370B" w:rsidRPr="003B0FF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participants</w:t>
      </w:r>
      <w:r w:rsidR="009F23F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without </w:t>
      </w:r>
      <w:r w:rsidR="00E02F1B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obesity</w:t>
      </w:r>
      <w:r w:rsidRPr="003B0FF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FBBED7F" w14:textId="0760ADD0" w:rsidR="00885AA9" w:rsidRPr="00885AA9" w:rsidRDefault="00885AA9" w:rsidP="009451EC">
      <w:pPr>
        <w:rPr>
          <w:rFonts w:ascii="Times New Roman" w:hAnsi="Times New Roman" w:cs="Times New Roman"/>
          <w:sz w:val="24"/>
          <w:szCs w:val="24"/>
        </w:rPr>
      </w:pPr>
      <w:r w:rsidRPr="003B0FF7">
        <w:rPr>
          <w:rFonts w:ascii="Times New Roman" w:hAnsi="Times New Roman" w:cs="Times New Roman"/>
          <w:color w:val="000000" w:themeColor="text1"/>
          <w:sz w:val="24"/>
          <w:szCs w:val="24"/>
        </w:rPr>
        <w:t>Model 2 was adjusted for age, physical activity, drinking habi</w:t>
      </w:r>
      <w:r w:rsidRPr="00A463CD">
        <w:rPr>
          <w:rFonts w:ascii="Times New Roman" w:hAnsi="Times New Roman" w:cs="Times New Roman"/>
          <w:color w:val="000000" w:themeColor="text1"/>
          <w:sz w:val="24"/>
          <w:szCs w:val="24"/>
        </w:rPr>
        <w:t>ts, smok</w:t>
      </w:r>
      <w:r w:rsidR="00B63592" w:rsidRPr="00A463C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ing status</w:t>
      </w:r>
      <w:r w:rsidRPr="00A463C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7F04F6" w:rsidRPr="00A463C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2B23AE" w:rsidRPr="00A463C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diabetes, and</w:t>
      </w:r>
      <w:r w:rsidR="00B63592" w:rsidRPr="00A463C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A463CD">
        <w:rPr>
          <w:rFonts w:ascii="Times New Roman" w:hAnsi="Times New Roman" w:cs="Times New Roman"/>
          <w:color w:val="000000" w:themeColor="text1"/>
          <w:sz w:val="24"/>
          <w:szCs w:val="24"/>
        </w:rPr>
        <w:t>hypertension</w:t>
      </w:r>
      <w:r w:rsidR="00F9370B" w:rsidRPr="00A463C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with </w:t>
      </w:r>
      <w:r w:rsidR="002B23AE" w:rsidRPr="00A463C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2</w:t>
      </w:r>
      <w:r w:rsidR="002B23A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53</w:t>
      </w:r>
      <w:r w:rsidR="00F9370B" w:rsidRPr="003B0FF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participants</w:t>
      </w:r>
      <w:r w:rsidR="009F23F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with</w:t>
      </w:r>
      <w:r w:rsidR="00E02F1B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out</w:t>
      </w:r>
      <w:r w:rsidR="002B23A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obesity</w:t>
      </w:r>
      <w:r w:rsidR="00F9370B" w:rsidRPr="003B0FF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of tot</w:t>
      </w:r>
      <w:r w:rsidR="00F9370B">
        <w:rPr>
          <w:rFonts w:ascii="Times New Roman" w:hAnsi="Times New Roman" w:cs="Times New Roman" w:hint="eastAsia"/>
          <w:sz w:val="24"/>
          <w:szCs w:val="24"/>
        </w:rPr>
        <w:t>al cohort</w:t>
      </w:r>
      <w:r w:rsidRPr="00885AA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441AA24" w14:textId="06AF9846" w:rsidR="009C0CE3" w:rsidRPr="009C0CE3" w:rsidRDefault="009C0CE3" w:rsidP="009451EC">
      <w:pPr>
        <w:rPr>
          <w:rFonts w:ascii="Times New Roman" w:hAnsi="Times New Roman" w:cs="Times New Roman"/>
          <w:sz w:val="24"/>
          <w:szCs w:val="24"/>
        </w:rPr>
      </w:pPr>
      <w:r w:rsidRPr="009C0CE3">
        <w:rPr>
          <w:rFonts w:ascii="Times New Roman" w:hAnsi="Times New Roman" w:cs="Times New Roman"/>
          <w:sz w:val="24"/>
          <w:szCs w:val="24"/>
        </w:rPr>
        <w:t>Abbreviations:</w:t>
      </w:r>
      <w:r w:rsidR="007C62A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06F09">
        <w:rPr>
          <w:rFonts w:ascii="Times New Roman" w:hAnsi="Times New Roman" w:cs="Times New Roman" w:hint="eastAsia"/>
          <w:sz w:val="24"/>
          <w:szCs w:val="24"/>
        </w:rPr>
        <w:t xml:space="preserve">SHBG, </w:t>
      </w:r>
      <w:r w:rsidR="00A1708A">
        <w:rPr>
          <w:rFonts w:ascii="Times New Roman" w:hAnsi="Times New Roman" w:cs="Times New Roman" w:hint="eastAsia"/>
          <w:sz w:val="24"/>
          <w:szCs w:val="24"/>
        </w:rPr>
        <w:t>s</w:t>
      </w:r>
      <w:r w:rsidR="00906F09">
        <w:rPr>
          <w:rFonts w:ascii="Times New Roman" w:hAnsi="Times New Roman" w:cs="Times New Roman" w:hint="eastAsia"/>
          <w:sz w:val="24"/>
          <w:szCs w:val="24"/>
        </w:rPr>
        <w:t xml:space="preserve">ex </w:t>
      </w:r>
      <w:r w:rsidR="00A1708A">
        <w:rPr>
          <w:rFonts w:ascii="Times New Roman" w:hAnsi="Times New Roman" w:cs="Times New Roman" w:hint="eastAsia"/>
          <w:sz w:val="24"/>
          <w:szCs w:val="24"/>
        </w:rPr>
        <w:t>h</w:t>
      </w:r>
      <w:r w:rsidR="00906F09">
        <w:rPr>
          <w:rFonts w:ascii="Times New Roman" w:hAnsi="Times New Roman" w:cs="Times New Roman" w:hint="eastAsia"/>
          <w:sz w:val="24"/>
          <w:szCs w:val="24"/>
        </w:rPr>
        <w:t>ormone-</w:t>
      </w:r>
      <w:r w:rsidR="00A1708A">
        <w:rPr>
          <w:rFonts w:ascii="Times New Roman" w:hAnsi="Times New Roman" w:cs="Times New Roman" w:hint="eastAsia"/>
          <w:sz w:val="24"/>
          <w:szCs w:val="24"/>
        </w:rPr>
        <w:t>b</w:t>
      </w:r>
      <w:r w:rsidR="00906F09">
        <w:rPr>
          <w:rFonts w:ascii="Times New Roman" w:hAnsi="Times New Roman" w:cs="Times New Roman" w:hint="eastAsia"/>
          <w:sz w:val="24"/>
          <w:szCs w:val="24"/>
        </w:rPr>
        <w:t xml:space="preserve">inding </w:t>
      </w:r>
      <w:r w:rsidR="00A1708A">
        <w:rPr>
          <w:rFonts w:ascii="Times New Roman" w:hAnsi="Times New Roman" w:cs="Times New Roman" w:hint="eastAsia"/>
          <w:sz w:val="24"/>
          <w:szCs w:val="24"/>
        </w:rPr>
        <w:t>g</w:t>
      </w:r>
      <w:r w:rsidR="00906F09">
        <w:rPr>
          <w:rFonts w:ascii="Times New Roman" w:hAnsi="Times New Roman" w:cs="Times New Roman" w:hint="eastAsia"/>
          <w:sz w:val="24"/>
          <w:szCs w:val="24"/>
        </w:rPr>
        <w:t xml:space="preserve">lobulin; E2, </w:t>
      </w:r>
      <w:r w:rsidR="00A1708A">
        <w:rPr>
          <w:rFonts w:ascii="Times New Roman" w:hAnsi="Times New Roman" w:cs="Times New Roman" w:hint="eastAsia"/>
          <w:sz w:val="24"/>
          <w:szCs w:val="24"/>
        </w:rPr>
        <w:t>e</w:t>
      </w:r>
      <w:r w:rsidR="00906F09">
        <w:rPr>
          <w:rFonts w:ascii="Times New Roman" w:hAnsi="Times New Roman" w:cs="Times New Roman" w:hint="eastAsia"/>
          <w:sz w:val="24"/>
          <w:szCs w:val="24"/>
        </w:rPr>
        <w:t>stradiol; T</w:t>
      </w:r>
      <w:r w:rsidR="00A1708A">
        <w:rPr>
          <w:rFonts w:ascii="Times New Roman" w:hAnsi="Times New Roman" w:cs="Times New Roman" w:hint="eastAsia"/>
          <w:sz w:val="24"/>
          <w:szCs w:val="24"/>
        </w:rPr>
        <w:t>T</w:t>
      </w:r>
      <w:r w:rsidR="00906F09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A1708A">
        <w:rPr>
          <w:rFonts w:ascii="Times New Roman" w:hAnsi="Times New Roman" w:cs="Times New Roman" w:hint="eastAsia"/>
          <w:sz w:val="24"/>
          <w:szCs w:val="24"/>
        </w:rPr>
        <w:t>total t</w:t>
      </w:r>
      <w:r w:rsidR="00906F09">
        <w:rPr>
          <w:rFonts w:ascii="Times New Roman" w:hAnsi="Times New Roman" w:cs="Times New Roman" w:hint="eastAsia"/>
          <w:sz w:val="24"/>
          <w:szCs w:val="24"/>
        </w:rPr>
        <w:t xml:space="preserve">estosterone; DHEAS, </w:t>
      </w:r>
      <w:r w:rsidR="00A1708A">
        <w:rPr>
          <w:rFonts w:ascii="Times New Roman" w:hAnsi="Times New Roman" w:hint="eastAsia"/>
          <w:sz w:val="24"/>
          <w:szCs w:val="24"/>
        </w:rPr>
        <w:t>d</w:t>
      </w:r>
      <w:r w:rsidR="00906F09" w:rsidRPr="00D86C13">
        <w:rPr>
          <w:rFonts w:ascii="Times New Roman" w:hAnsi="Times New Roman"/>
          <w:sz w:val="24"/>
          <w:szCs w:val="24"/>
        </w:rPr>
        <w:t>ehydroepiandrosterone</w:t>
      </w:r>
      <w:r w:rsidR="009303EE">
        <w:rPr>
          <w:rFonts w:ascii="Times New Roman" w:hAnsi="Times New Roman" w:hint="eastAsia"/>
          <w:sz w:val="24"/>
          <w:szCs w:val="24"/>
        </w:rPr>
        <w:t xml:space="preserve"> </w:t>
      </w:r>
      <w:r w:rsidR="00906F09" w:rsidRPr="00D86C13">
        <w:rPr>
          <w:rFonts w:ascii="Times New Roman" w:hAnsi="Times New Roman"/>
          <w:sz w:val="24"/>
          <w:szCs w:val="24"/>
        </w:rPr>
        <w:t>sulfate</w:t>
      </w:r>
      <w:r w:rsidR="00E10CD5">
        <w:rPr>
          <w:rFonts w:ascii="Times New Roman" w:hAnsi="Times New Roman" w:hint="eastAsia"/>
          <w:sz w:val="24"/>
          <w:szCs w:val="24"/>
        </w:rPr>
        <w:t>.</w:t>
      </w:r>
      <w:r w:rsidR="00906F09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14:paraId="0996A2D9" w14:textId="25396752" w:rsidR="00B26804" w:rsidRPr="00190241" w:rsidRDefault="00B26804" w:rsidP="00190241">
      <w:pPr>
        <w:rPr>
          <w:rFonts w:ascii="Times New Roman" w:hAnsi="Times New Roman" w:cs="Times New Roman"/>
          <w:sz w:val="24"/>
          <w:szCs w:val="24"/>
        </w:rPr>
      </w:pPr>
    </w:p>
    <w:sectPr w:rsidR="00B26804" w:rsidRPr="00190241" w:rsidSect="00BE3F75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AE2E0" w14:textId="77777777" w:rsidR="00AF2FDE" w:rsidRDefault="00AF2FDE" w:rsidP="00012667">
      <w:r>
        <w:separator/>
      </w:r>
    </w:p>
  </w:endnote>
  <w:endnote w:type="continuationSeparator" w:id="0">
    <w:p w14:paraId="7D20D5D8" w14:textId="77777777" w:rsidR="00AF2FDE" w:rsidRDefault="00AF2FDE" w:rsidP="00012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0F171" w14:textId="77777777" w:rsidR="00AF2FDE" w:rsidRDefault="00AF2FDE" w:rsidP="00012667">
      <w:r>
        <w:separator/>
      </w:r>
    </w:p>
  </w:footnote>
  <w:footnote w:type="continuationSeparator" w:id="0">
    <w:p w14:paraId="48253477" w14:textId="77777777" w:rsidR="00AF2FDE" w:rsidRDefault="00AF2FDE" w:rsidP="000126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41A"/>
    <w:rsid w:val="00004970"/>
    <w:rsid w:val="00006E75"/>
    <w:rsid w:val="00012667"/>
    <w:rsid w:val="0005352F"/>
    <w:rsid w:val="00096F2A"/>
    <w:rsid w:val="000A4314"/>
    <w:rsid w:val="000B71ED"/>
    <w:rsid w:val="000D0E63"/>
    <w:rsid w:val="000D4FB9"/>
    <w:rsid w:val="000D6223"/>
    <w:rsid w:val="000E5A5A"/>
    <w:rsid w:val="001008C4"/>
    <w:rsid w:val="001056D0"/>
    <w:rsid w:val="0012030A"/>
    <w:rsid w:val="0012746C"/>
    <w:rsid w:val="0013797E"/>
    <w:rsid w:val="001579CA"/>
    <w:rsid w:val="0018152D"/>
    <w:rsid w:val="00190241"/>
    <w:rsid w:val="001D6E11"/>
    <w:rsid w:val="001F0C31"/>
    <w:rsid w:val="00207C1A"/>
    <w:rsid w:val="00212FD8"/>
    <w:rsid w:val="002204DC"/>
    <w:rsid w:val="0022640C"/>
    <w:rsid w:val="00274BC3"/>
    <w:rsid w:val="002819AF"/>
    <w:rsid w:val="002A1744"/>
    <w:rsid w:val="002A1CDB"/>
    <w:rsid w:val="002B23AE"/>
    <w:rsid w:val="002C217A"/>
    <w:rsid w:val="002D3A47"/>
    <w:rsid w:val="002D4849"/>
    <w:rsid w:val="002E09A6"/>
    <w:rsid w:val="002E7D05"/>
    <w:rsid w:val="0033194B"/>
    <w:rsid w:val="003339B2"/>
    <w:rsid w:val="00343B24"/>
    <w:rsid w:val="0034728C"/>
    <w:rsid w:val="00366A03"/>
    <w:rsid w:val="003847B8"/>
    <w:rsid w:val="003919D9"/>
    <w:rsid w:val="003B0FF7"/>
    <w:rsid w:val="004039AC"/>
    <w:rsid w:val="00440B63"/>
    <w:rsid w:val="004552C9"/>
    <w:rsid w:val="00463053"/>
    <w:rsid w:val="00464CCC"/>
    <w:rsid w:val="00483E05"/>
    <w:rsid w:val="004A0B78"/>
    <w:rsid w:val="004B261E"/>
    <w:rsid w:val="004B4FB0"/>
    <w:rsid w:val="004B7309"/>
    <w:rsid w:val="004C0DAF"/>
    <w:rsid w:val="004E297F"/>
    <w:rsid w:val="004E4B0A"/>
    <w:rsid w:val="004F619B"/>
    <w:rsid w:val="005046BC"/>
    <w:rsid w:val="00507F05"/>
    <w:rsid w:val="00511A15"/>
    <w:rsid w:val="00511AFE"/>
    <w:rsid w:val="005134E2"/>
    <w:rsid w:val="005205BC"/>
    <w:rsid w:val="00540627"/>
    <w:rsid w:val="00550C87"/>
    <w:rsid w:val="005652FC"/>
    <w:rsid w:val="00590ED3"/>
    <w:rsid w:val="005925E8"/>
    <w:rsid w:val="00592731"/>
    <w:rsid w:val="00592A35"/>
    <w:rsid w:val="005A6D7F"/>
    <w:rsid w:val="005C2471"/>
    <w:rsid w:val="005D37D5"/>
    <w:rsid w:val="005D4D89"/>
    <w:rsid w:val="005D62B9"/>
    <w:rsid w:val="005E70A6"/>
    <w:rsid w:val="005F13D6"/>
    <w:rsid w:val="00600BD4"/>
    <w:rsid w:val="00613BE2"/>
    <w:rsid w:val="00660E73"/>
    <w:rsid w:val="00672126"/>
    <w:rsid w:val="006733A6"/>
    <w:rsid w:val="00690374"/>
    <w:rsid w:val="006B62F3"/>
    <w:rsid w:val="006B6745"/>
    <w:rsid w:val="00707CC1"/>
    <w:rsid w:val="007606D3"/>
    <w:rsid w:val="0076291F"/>
    <w:rsid w:val="00784C04"/>
    <w:rsid w:val="007A1254"/>
    <w:rsid w:val="007B2B6D"/>
    <w:rsid w:val="007B741A"/>
    <w:rsid w:val="007C0A6F"/>
    <w:rsid w:val="007C62AB"/>
    <w:rsid w:val="007C75BB"/>
    <w:rsid w:val="007F04F6"/>
    <w:rsid w:val="00803DEC"/>
    <w:rsid w:val="008134D1"/>
    <w:rsid w:val="00813F14"/>
    <w:rsid w:val="008218C4"/>
    <w:rsid w:val="00824A0B"/>
    <w:rsid w:val="00826C8C"/>
    <w:rsid w:val="00827BCF"/>
    <w:rsid w:val="00833C95"/>
    <w:rsid w:val="008413B8"/>
    <w:rsid w:val="008440A0"/>
    <w:rsid w:val="00863461"/>
    <w:rsid w:val="008753F1"/>
    <w:rsid w:val="00885AA9"/>
    <w:rsid w:val="008A3313"/>
    <w:rsid w:val="008B03CB"/>
    <w:rsid w:val="008B0935"/>
    <w:rsid w:val="008B0E16"/>
    <w:rsid w:val="008C0DD1"/>
    <w:rsid w:val="008C3CA7"/>
    <w:rsid w:val="008C4A84"/>
    <w:rsid w:val="008C74E8"/>
    <w:rsid w:val="008D5709"/>
    <w:rsid w:val="008E52FE"/>
    <w:rsid w:val="008E7B49"/>
    <w:rsid w:val="008F0583"/>
    <w:rsid w:val="0090266A"/>
    <w:rsid w:val="00906F09"/>
    <w:rsid w:val="00910C3F"/>
    <w:rsid w:val="009303EE"/>
    <w:rsid w:val="00941EAB"/>
    <w:rsid w:val="009451EC"/>
    <w:rsid w:val="00945EE3"/>
    <w:rsid w:val="00951082"/>
    <w:rsid w:val="00955553"/>
    <w:rsid w:val="009648DE"/>
    <w:rsid w:val="009846FD"/>
    <w:rsid w:val="009865BE"/>
    <w:rsid w:val="00986B4E"/>
    <w:rsid w:val="0099694D"/>
    <w:rsid w:val="009A6592"/>
    <w:rsid w:val="009B0F27"/>
    <w:rsid w:val="009B7B2A"/>
    <w:rsid w:val="009B7F48"/>
    <w:rsid w:val="009C0CE3"/>
    <w:rsid w:val="009C18D7"/>
    <w:rsid w:val="009C39F2"/>
    <w:rsid w:val="009C4564"/>
    <w:rsid w:val="009F23FE"/>
    <w:rsid w:val="00A03DB4"/>
    <w:rsid w:val="00A14580"/>
    <w:rsid w:val="00A14E06"/>
    <w:rsid w:val="00A1708A"/>
    <w:rsid w:val="00A40061"/>
    <w:rsid w:val="00A426CD"/>
    <w:rsid w:val="00A463CD"/>
    <w:rsid w:val="00A56ACF"/>
    <w:rsid w:val="00A61D9B"/>
    <w:rsid w:val="00A70AEA"/>
    <w:rsid w:val="00A876E5"/>
    <w:rsid w:val="00AA646E"/>
    <w:rsid w:val="00AA7B42"/>
    <w:rsid w:val="00AC2F24"/>
    <w:rsid w:val="00AC3EF2"/>
    <w:rsid w:val="00AE0312"/>
    <w:rsid w:val="00AE504F"/>
    <w:rsid w:val="00AF2FDE"/>
    <w:rsid w:val="00B04FAB"/>
    <w:rsid w:val="00B26804"/>
    <w:rsid w:val="00B27CA1"/>
    <w:rsid w:val="00B37780"/>
    <w:rsid w:val="00B44C6C"/>
    <w:rsid w:val="00B4571B"/>
    <w:rsid w:val="00B63592"/>
    <w:rsid w:val="00B72B6D"/>
    <w:rsid w:val="00BC66A5"/>
    <w:rsid w:val="00BD101E"/>
    <w:rsid w:val="00BE3F75"/>
    <w:rsid w:val="00BF0423"/>
    <w:rsid w:val="00C14221"/>
    <w:rsid w:val="00C24CB7"/>
    <w:rsid w:val="00C537F2"/>
    <w:rsid w:val="00C610D8"/>
    <w:rsid w:val="00C7762E"/>
    <w:rsid w:val="00C820F1"/>
    <w:rsid w:val="00CC75F3"/>
    <w:rsid w:val="00D1272D"/>
    <w:rsid w:val="00D21311"/>
    <w:rsid w:val="00D24FF2"/>
    <w:rsid w:val="00D258B9"/>
    <w:rsid w:val="00D36863"/>
    <w:rsid w:val="00D5491B"/>
    <w:rsid w:val="00D61CA4"/>
    <w:rsid w:val="00D728B3"/>
    <w:rsid w:val="00D73213"/>
    <w:rsid w:val="00D902FF"/>
    <w:rsid w:val="00D97D73"/>
    <w:rsid w:val="00DD6DA6"/>
    <w:rsid w:val="00DE1511"/>
    <w:rsid w:val="00E02F1B"/>
    <w:rsid w:val="00E10CD5"/>
    <w:rsid w:val="00E14788"/>
    <w:rsid w:val="00E15E6A"/>
    <w:rsid w:val="00E2219D"/>
    <w:rsid w:val="00E27736"/>
    <w:rsid w:val="00E35F8F"/>
    <w:rsid w:val="00E4434D"/>
    <w:rsid w:val="00E60FFF"/>
    <w:rsid w:val="00E66B37"/>
    <w:rsid w:val="00E7196A"/>
    <w:rsid w:val="00E73C36"/>
    <w:rsid w:val="00E80176"/>
    <w:rsid w:val="00E97EB4"/>
    <w:rsid w:val="00EA4EC5"/>
    <w:rsid w:val="00EA55D8"/>
    <w:rsid w:val="00EA73AF"/>
    <w:rsid w:val="00EC6C93"/>
    <w:rsid w:val="00F02959"/>
    <w:rsid w:val="00F200D0"/>
    <w:rsid w:val="00F20F95"/>
    <w:rsid w:val="00F23AD6"/>
    <w:rsid w:val="00F309E9"/>
    <w:rsid w:val="00F45E7F"/>
    <w:rsid w:val="00F473EC"/>
    <w:rsid w:val="00F651F6"/>
    <w:rsid w:val="00F6598F"/>
    <w:rsid w:val="00F67376"/>
    <w:rsid w:val="00F7241B"/>
    <w:rsid w:val="00F75FB0"/>
    <w:rsid w:val="00F9370B"/>
    <w:rsid w:val="00FA440A"/>
    <w:rsid w:val="00FD2803"/>
    <w:rsid w:val="00FE1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689D39"/>
  <w15:chartTrackingRefBased/>
  <w15:docId w15:val="{D59B4B30-51E3-40D2-98B3-3F1B4B13B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266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12667"/>
  </w:style>
  <w:style w:type="paragraph" w:styleId="a5">
    <w:name w:val="footer"/>
    <w:basedOn w:val="a"/>
    <w:link w:val="a6"/>
    <w:uiPriority w:val="99"/>
    <w:unhideWhenUsed/>
    <w:rsid w:val="0001266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12667"/>
  </w:style>
  <w:style w:type="table" w:styleId="a7">
    <w:name w:val="Table Grid"/>
    <w:basedOn w:val="a1"/>
    <w:uiPriority w:val="39"/>
    <w:rsid w:val="00B268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Grid Table Light"/>
    <w:basedOn w:val="a1"/>
    <w:uiPriority w:val="40"/>
    <w:rsid w:val="00E15E6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2">
    <w:name w:val="Plain Table 2"/>
    <w:basedOn w:val="a1"/>
    <w:uiPriority w:val="42"/>
    <w:rsid w:val="00E15E6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50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8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832307-8F23-484A-BDD7-10D727D8E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892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貴博 市川</dc:creator>
  <cp:keywords/>
  <dc:description/>
  <cp:lastModifiedBy>貴博 市川</cp:lastModifiedBy>
  <cp:revision>105</cp:revision>
  <dcterms:created xsi:type="dcterms:W3CDTF">2024-08-02T04:08:00Z</dcterms:created>
  <dcterms:modified xsi:type="dcterms:W3CDTF">2025-04-28T12:02:00Z</dcterms:modified>
</cp:coreProperties>
</file>