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276A3F" w14:textId="0874072A" w:rsidR="00302542" w:rsidRPr="003C486C" w:rsidRDefault="009E6164" w:rsidP="003C486C">
      <w:pPr>
        <w:spacing w:line="480" w:lineRule="auto"/>
        <w:jc w:val="both"/>
        <w:rPr>
          <w:lang w:val="en-US"/>
        </w:rPr>
      </w:pPr>
      <w:r w:rsidRPr="003C486C">
        <w:rPr>
          <w:lang w:val="en-US"/>
        </w:rPr>
        <w:t xml:space="preserve">Table S1. </w:t>
      </w:r>
      <w:r w:rsidRPr="003C486C">
        <w:rPr>
          <w:rFonts w:ascii="Calibri" w:hAnsi="Calibri" w:cs="Calibri"/>
          <w:lang w:val="en-US"/>
        </w:rPr>
        <w:t xml:space="preserve">Covariates associated with three elevated lipid fractions [LDL-C &gt; 100 mg/dL, </w:t>
      </w:r>
      <w:proofErr w:type="spellStart"/>
      <w:r w:rsidRPr="003C486C">
        <w:rPr>
          <w:rFonts w:ascii="Calibri" w:hAnsi="Calibri" w:cs="Calibri"/>
          <w:lang w:val="en-US"/>
        </w:rPr>
        <w:t>Lp</w:t>
      </w:r>
      <w:proofErr w:type="spellEnd"/>
      <w:r w:rsidRPr="003C486C">
        <w:rPr>
          <w:rFonts w:ascii="Calibri" w:hAnsi="Calibri" w:cs="Calibri"/>
          <w:lang w:val="en-US"/>
        </w:rPr>
        <w:t xml:space="preserve">(a) &gt; 30 mg/dL, TG &gt; 150 mg/dL] based on the univariate regression logistic analysis </w:t>
      </w:r>
      <w:r w:rsidR="00302542" w:rsidRPr="003C486C">
        <w:rPr>
          <w:lang w:val="en-US"/>
        </w:rPr>
        <w:t>(n=159)</w:t>
      </w:r>
      <w:r w:rsidR="003C486C" w:rsidRPr="003C486C">
        <w:rPr>
          <w:lang w:val="en-US"/>
        </w:rPr>
        <w:t xml:space="preserve">. </w:t>
      </w:r>
      <w:r w:rsidR="003C486C" w:rsidRPr="003C486C">
        <w:rPr>
          <w:rFonts w:ascii="Calibri" w:hAnsi="Calibri" w:cs="Calibri"/>
          <w:lang w:val="en-US"/>
        </w:rPr>
        <w:t xml:space="preserve">ACS - acute coronary syndrome; BMI – Body Mass Index; CABG – coronary artery bypass grafting; CCS – chronic coronary syndrome; CI – confidence interval; DM – diabetes mellitus; eGFR – estimated glomerular filtration rate; PCI – percutaneous coronary intervention.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4"/>
        <w:gridCol w:w="1450"/>
        <w:gridCol w:w="1823"/>
        <w:gridCol w:w="1825"/>
      </w:tblGrid>
      <w:tr w:rsidR="00302542" w:rsidRPr="003C486C" w14:paraId="4D43DF52" w14:textId="77777777" w:rsidTr="001220DE">
        <w:tc>
          <w:tcPr>
            <w:tcW w:w="2187" w:type="pct"/>
            <w:vMerge w:val="restart"/>
            <w:vAlign w:val="center"/>
          </w:tcPr>
          <w:p w14:paraId="0E23B3C7" w14:textId="7777777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Analyzed parameter</w:t>
            </w:r>
          </w:p>
        </w:tc>
        <w:tc>
          <w:tcPr>
            <w:tcW w:w="2813" w:type="pct"/>
            <w:gridSpan w:val="3"/>
            <w:vAlign w:val="center"/>
          </w:tcPr>
          <w:p w14:paraId="0AB49850" w14:textId="7777777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Univariate logistic regression</w:t>
            </w:r>
          </w:p>
        </w:tc>
      </w:tr>
      <w:tr w:rsidR="00302542" w:rsidRPr="003C486C" w14:paraId="12A96F46" w14:textId="77777777" w:rsidTr="001220DE">
        <w:tc>
          <w:tcPr>
            <w:tcW w:w="2187" w:type="pct"/>
            <w:vMerge/>
            <w:vAlign w:val="center"/>
          </w:tcPr>
          <w:p w14:paraId="3FDB37B6" w14:textId="77777777" w:rsidR="00302542" w:rsidRPr="003C486C" w:rsidRDefault="00302542" w:rsidP="001220DE">
            <w:pPr>
              <w:rPr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57F522AC" w14:textId="7777777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OR</w:t>
            </w:r>
          </w:p>
        </w:tc>
        <w:tc>
          <w:tcPr>
            <w:tcW w:w="1006" w:type="pct"/>
            <w:vAlign w:val="center"/>
          </w:tcPr>
          <w:p w14:paraId="72400D5A" w14:textId="7777777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95% CI</w:t>
            </w:r>
          </w:p>
        </w:tc>
        <w:tc>
          <w:tcPr>
            <w:tcW w:w="1007" w:type="pct"/>
            <w:vAlign w:val="center"/>
          </w:tcPr>
          <w:p w14:paraId="1E4D32FA" w14:textId="7777777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P-value</w:t>
            </w:r>
          </w:p>
        </w:tc>
      </w:tr>
      <w:tr w:rsidR="00302542" w:rsidRPr="003C486C" w14:paraId="657CE5AE" w14:textId="77777777" w:rsidTr="001220DE">
        <w:tc>
          <w:tcPr>
            <w:tcW w:w="2187" w:type="pct"/>
            <w:vAlign w:val="center"/>
          </w:tcPr>
          <w:p w14:paraId="091E8ABA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Age, [years]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3BCC12E" w14:textId="5C74FF78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B4C0A15" w14:textId="0DE72BB3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0.990-1.004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F2B9196" w14:textId="40DB9067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0.395</w:t>
            </w:r>
          </w:p>
        </w:tc>
      </w:tr>
      <w:tr w:rsidR="00302542" w:rsidRPr="003C486C" w14:paraId="40704339" w14:textId="77777777" w:rsidTr="001220DE">
        <w:tc>
          <w:tcPr>
            <w:tcW w:w="2187" w:type="pct"/>
            <w:vAlign w:val="center"/>
          </w:tcPr>
          <w:p w14:paraId="03843B47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Male gender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2E2B7F6" w14:textId="1A8DFAEF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1.198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4EB80F70" w14:textId="696D4360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0.871-1.646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63528F0" w14:textId="0FA9444A" w:rsidR="00302542" w:rsidRPr="003C486C" w:rsidRDefault="00302542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0.267</w:t>
            </w:r>
          </w:p>
        </w:tc>
      </w:tr>
      <w:tr w:rsidR="00302542" w:rsidRPr="003C486C" w14:paraId="044376B7" w14:textId="77777777" w:rsidTr="001220DE">
        <w:tc>
          <w:tcPr>
            <w:tcW w:w="2187" w:type="pct"/>
            <w:vAlign w:val="center"/>
          </w:tcPr>
          <w:p w14:paraId="2DCFB8DA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BMI, [kg/m2]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4F34031" w14:textId="6C6AB3C6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1.069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2F245BB" w14:textId="04FE5473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1.039-1.099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369FE09" w14:textId="43DF4FBC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302542" w:rsidRPr="003C486C" w14:paraId="3D0346EC" w14:textId="77777777" w:rsidTr="001220DE">
        <w:trPr>
          <w:trHeight w:val="215"/>
        </w:trPr>
        <w:tc>
          <w:tcPr>
            <w:tcW w:w="2187" w:type="pct"/>
            <w:vAlign w:val="center"/>
          </w:tcPr>
          <w:p w14:paraId="2B2DFCFC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 xml:space="preserve">Smokers 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E4F135C" w14:textId="7C80437D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1.182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AA672A8" w14:textId="1208C5CB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0.765-1.825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E8986C0" w14:textId="00FC720A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0.451</w:t>
            </w:r>
          </w:p>
        </w:tc>
      </w:tr>
      <w:tr w:rsidR="00302542" w:rsidRPr="003C486C" w14:paraId="2E7A6B47" w14:textId="77777777" w:rsidTr="001220DE">
        <w:tc>
          <w:tcPr>
            <w:tcW w:w="2187" w:type="pct"/>
            <w:vAlign w:val="center"/>
          </w:tcPr>
          <w:p w14:paraId="41C4970A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ACS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DE3232A" w14:textId="2CFFA628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1.152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DC8D580" w14:textId="01A36D7E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0.773-1.717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B38823" w14:textId="647ABCE5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0.488</w:t>
            </w:r>
          </w:p>
        </w:tc>
      </w:tr>
      <w:tr w:rsidR="00302542" w:rsidRPr="003C486C" w14:paraId="783F0709" w14:textId="77777777" w:rsidTr="001220DE">
        <w:tc>
          <w:tcPr>
            <w:tcW w:w="2187" w:type="pct"/>
            <w:vAlign w:val="center"/>
          </w:tcPr>
          <w:p w14:paraId="29723DFD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CCS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EC0D96C" w14:textId="0E321FA6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1.024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761B4C9" w14:textId="1E03BA02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0.711-1.473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A6177D6" w14:textId="74F62DBC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0.899</w:t>
            </w:r>
          </w:p>
        </w:tc>
      </w:tr>
      <w:tr w:rsidR="00302542" w:rsidRPr="003C486C" w14:paraId="118E618A" w14:textId="77777777" w:rsidTr="001220DE">
        <w:tc>
          <w:tcPr>
            <w:tcW w:w="2187" w:type="pct"/>
            <w:vAlign w:val="center"/>
          </w:tcPr>
          <w:p w14:paraId="24FDCA40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PCI/CABG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744B4F8" w14:textId="4EF80691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1.262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1DF5F04" w14:textId="2C00B869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0.846-1.882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14CFCE3" w14:textId="2872A195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0.254</w:t>
            </w:r>
          </w:p>
        </w:tc>
      </w:tr>
      <w:tr w:rsidR="00302542" w:rsidRPr="003C486C" w14:paraId="2C8D132A" w14:textId="77777777" w:rsidTr="001220DE">
        <w:tc>
          <w:tcPr>
            <w:tcW w:w="2187" w:type="pct"/>
            <w:vAlign w:val="center"/>
          </w:tcPr>
          <w:p w14:paraId="1E40B324" w14:textId="77777777" w:rsidR="00302542" w:rsidRPr="003C486C" w:rsidRDefault="00302542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Atrial fibrillation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32534E9" w14:textId="07BD7E73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0.495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56B9767" w14:textId="4A6CB169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0.311-0.787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B9C0C34" w14:textId="154F6030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0.003</w:t>
            </w:r>
          </w:p>
        </w:tc>
      </w:tr>
      <w:tr w:rsidR="00302542" w:rsidRPr="003C486C" w14:paraId="3B6E187B" w14:textId="77777777" w:rsidTr="001220DE">
        <w:tc>
          <w:tcPr>
            <w:tcW w:w="2187" w:type="pct"/>
            <w:vAlign w:val="center"/>
          </w:tcPr>
          <w:p w14:paraId="3B24F7DE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DM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445CFAD" w14:textId="4FCF3CBF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1.215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53CD306" w14:textId="6E9909A6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0.832-1.773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9786958" w14:textId="227AD0AB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0.313</w:t>
            </w:r>
          </w:p>
        </w:tc>
      </w:tr>
      <w:tr w:rsidR="00302542" w:rsidRPr="003C486C" w14:paraId="656B2C43" w14:textId="77777777" w:rsidTr="001220DE">
        <w:tc>
          <w:tcPr>
            <w:tcW w:w="2187" w:type="pct"/>
            <w:vAlign w:val="center"/>
          </w:tcPr>
          <w:p w14:paraId="09ADF36A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Arterial hypertension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15FDCFB" w14:textId="29536DC9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0.973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5AD8139" w14:textId="28F9DEFB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0.704-1.345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C431AE1" w14:textId="2F3AB2A6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0.869</w:t>
            </w:r>
          </w:p>
        </w:tc>
      </w:tr>
      <w:tr w:rsidR="00302542" w:rsidRPr="003C486C" w14:paraId="78D36DD3" w14:textId="77777777" w:rsidTr="001220DE">
        <w:tc>
          <w:tcPr>
            <w:tcW w:w="2187" w:type="pct"/>
            <w:vAlign w:val="center"/>
          </w:tcPr>
          <w:p w14:paraId="5B8DF05D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eGFR, [ml/min]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F4AFA72" w14:textId="7ACF6E63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A76DF60" w14:textId="5517D836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0.997-1.006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D64385F" w14:textId="64C2D4F0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0.584</w:t>
            </w:r>
          </w:p>
        </w:tc>
      </w:tr>
      <w:tr w:rsidR="00302542" w:rsidRPr="003C486C" w14:paraId="61CFB241" w14:textId="77777777" w:rsidTr="001220DE">
        <w:tc>
          <w:tcPr>
            <w:tcW w:w="2187" w:type="pct"/>
            <w:vAlign w:val="center"/>
          </w:tcPr>
          <w:p w14:paraId="62292545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Stroke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F87BE60" w14:textId="101DEBDA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1.371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59F61CE" w14:textId="67ACB5F7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0.935-2.010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E78227B" w14:textId="07454D9F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0.106</w:t>
            </w:r>
          </w:p>
        </w:tc>
      </w:tr>
      <w:tr w:rsidR="00302542" w:rsidRPr="003C486C" w14:paraId="4D878CC8" w14:textId="77777777" w:rsidTr="001220DE">
        <w:tc>
          <w:tcPr>
            <w:tcW w:w="2187" w:type="pct"/>
            <w:vAlign w:val="center"/>
          </w:tcPr>
          <w:p w14:paraId="77F66544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Peripheral and carotid artery disease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297D2FF" w14:textId="6EBB5A78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1.057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5864CB0" w14:textId="3D68AFF5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0.680-1.643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C38E3CA" w14:textId="32DA257C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0.807</w:t>
            </w:r>
          </w:p>
        </w:tc>
      </w:tr>
      <w:tr w:rsidR="00302542" w:rsidRPr="003C486C" w14:paraId="279CF590" w14:textId="77777777" w:rsidTr="001220DE">
        <w:tc>
          <w:tcPr>
            <w:tcW w:w="2187" w:type="pct"/>
            <w:vAlign w:val="center"/>
          </w:tcPr>
          <w:p w14:paraId="6430AAAC" w14:textId="77777777" w:rsidR="00302542" w:rsidRPr="003C486C" w:rsidRDefault="00302542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stenosis</w:t>
            </w:r>
          </w:p>
        </w:tc>
        <w:tc>
          <w:tcPr>
            <w:tcW w:w="800" w:type="pct"/>
            <w:vAlign w:val="center"/>
          </w:tcPr>
          <w:p w14:paraId="3A107668" w14:textId="1046E535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0.840</w:t>
            </w:r>
          </w:p>
        </w:tc>
        <w:tc>
          <w:tcPr>
            <w:tcW w:w="1006" w:type="pct"/>
            <w:vAlign w:val="center"/>
          </w:tcPr>
          <w:p w14:paraId="249B392B" w14:textId="0F178359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0.451-1.563</w:t>
            </w:r>
          </w:p>
        </w:tc>
        <w:tc>
          <w:tcPr>
            <w:tcW w:w="1007" w:type="pct"/>
            <w:vAlign w:val="center"/>
          </w:tcPr>
          <w:p w14:paraId="71ECE1BD" w14:textId="4AA87AFE" w:rsidR="00302542" w:rsidRPr="003C486C" w:rsidRDefault="005C755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0.581</w:t>
            </w:r>
          </w:p>
        </w:tc>
      </w:tr>
      <w:tr w:rsidR="00302542" w:rsidRPr="003C486C" w14:paraId="176266A2" w14:textId="77777777" w:rsidTr="001220DE">
        <w:tc>
          <w:tcPr>
            <w:tcW w:w="2187" w:type="pct"/>
            <w:vAlign w:val="center"/>
          </w:tcPr>
          <w:p w14:paraId="3F6AAE9D" w14:textId="77777777" w:rsidR="00302542" w:rsidRPr="003C486C" w:rsidRDefault="00302542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aneurysm</w:t>
            </w:r>
          </w:p>
        </w:tc>
        <w:tc>
          <w:tcPr>
            <w:tcW w:w="800" w:type="pct"/>
            <w:vAlign w:val="center"/>
          </w:tcPr>
          <w:p w14:paraId="7AB99586" w14:textId="38670BC0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0.995</w:t>
            </w:r>
          </w:p>
        </w:tc>
        <w:tc>
          <w:tcPr>
            <w:tcW w:w="1006" w:type="pct"/>
            <w:vAlign w:val="center"/>
          </w:tcPr>
          <w:p w14:paraId="3CAA3A61" w14:textId="1AB60898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0.363-2.727</w:t>
            </w:r>
          </w:p>
        </w:tc>
        <w:tc>
          <w:tcPr>
            <w:tcW w:w="1007" w:type="pct"/>
            <w:vAlign w:val="center"/>
          </w:tcPr>
          <w:p w14:paraId="698E6916" w14:textId="15FC8D8B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0.992</w:t>
            </w:r>
          </w:p>
        </w:tc>
      </w:tr>
      <w:tr w:rsidR="00302542" w:rsidRPr="003C486C" w14:paraId="10489E7D" w14:textId="77777777" w:rsidTr="001220DE">
        <w:tc>
          <w:tcPr>
            <w:tcW w:w="2187" w:type="pct"/>
            <w:vAlign w:val="center"/>
          </w:tcPr>
          <w:p w14:paraId="35080F12" w14:textId="77777777" w:rsidR="00302542" w:rsidRPr="003C486C" w:rsidRDefault="00302542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pancreatitis</w:t>
            </w:r>
          </w:p>
        </w:tc>
        <w:tc>
          <w:tcPr>
            <w:tcW w:w="800" w:type="pct"/>
            <w:vAlign w:val="center"/>
          </w:tcPr>
          <w:p w14:paraId="1137048D" w14:textId="29B3DD1B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1.649</w:t>
            </w:r>
          </w:p>
        </w:tc>
        <w:tc>
          <w:tcPr>
            <w:tcW w:w="1006" w:type="pct"/>
            <w:vAlign w:val="center"/>
          </w:tcPr>
          <w:p w14:paraId="06B654FE" w14:textId="71AE28DA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0.511-5.322</w:t>
            </w:r>
          </w:p>
        </w:tc>
        <w:tc>
          <w:tcPr>
            <w:tcW w:w="1007" w:type="pct"/>
            <w:vAlign w:val="center"/>
          </w:tcPr>
          <w:p w14:paraId="1BE7377E" w14:textId="78A1720F" w:rsidR="00302542" w:rsidRPr="003C486C" w:rsidRDefault="006477E3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0.403</w:t>
            </w:r>
          </w:p>
        </w:tc>
      </w:tr>
      <w:tr w:rsidR="00302542" w:rsidRPr="003C486C" w14:paraId="41DE287B" w14:textId="77777777" w:rsidTr="001220DE">
        <w:tc>
          <w:tcPr>
            <w:tcW w:w="2187" w:type="pct"/>
            <w:vAlign w:val="center"/>
          </w:tcPr>
          <w:p w14:paraId="4CF4E059" w14:textId="77777777" w:rsidR="00302542" w:rsidRPr="003C486C" w:rsidRDefault="00302542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Lipid-lowering treatment</w:t>
            </w:r>
          </w:p>
        </w:tc>
        <w:tc>
          <w:tcPr>
            <w:tcW w:w="800" w:type="pct"/>
            <w:vAlign w:val="center"/>
          </w:tcPr>
          <w:p w14:paraId="694FA659" w14:textId="22970577" w:rsidR="00302542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1.031</w:t>
            </w:r>
          </w:p>
        </w:tc>
        <w:tc>
          <w:tcPr>
            <w:tcW w:w="1006" w:type="pct"/>
            <w:vAlign w:val="center"/>
          </w:tcPr>
          <w:p w14:paraId="2FAD9361" w14:textId="7A936237" w:rsidR="00302542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0.729-1.464</w:t>
            </w:r>
          </w:p>
        </w:tc>
        <w:tc>
          <w:tcPr>
            <w:tcW w:w="1007" w:type="pct"/>
            <w:vAlign w:val="center"/>
          </w:tcPr>
          <w:p w14:paraId="30FBAB0F" w14:textId="6E3D424F" w:rsidR="00302542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0.865</w:t>
            </w:r>
          </w:p>
        </w:tc>
      </w:tr>
    </w:tbl>
    <w:p w14:paraId="24551FB6" w14:textId="77777777" w:rsidR="00302542" w:rsidRPr="003C486C" w:rsidRDefault="00302542">
      <w:pPr>
        <w:rPr>
          <w:lang w:val="en-US"/>
        </w:rPr>
      </w:pPr>
    </w:p>
    <w:p w14:paraId="07A0E502" w14:textId="6E5F8239" w:rsidR="007F241E" w:rsidRPr="003C486C" w:rsidRDefault="003C486C" w:rsidP="003C486C">
      <w:pPr>
        <w:spacing w:line="480" w:lineRule="auto"/>
        <w:jc w:val="both"/>
        <w:rPr>
          <w:lang w:val="en-US"/>
        </w:rPr>
      </w:pPr>
      <w:r w:rsidRPr="003C486C">
        <w:rPr>
          <w:lang w:val="en-US"/>
        </w:rPr>
        <w:t xml:space="preserve">Table S2. </w:t>
      </w:r>
      <w:r w:rsidRPr="003C486C">
        <w:rPr>
          <w:rFonts w:ascii="Calibri" w:hAnsi="Calibri" w:cs="Calibri"/>
          <w:lang w:val="en-US"/>
        </w:rPr>
        <w:t xml:space="preserve">Covariates associated with two of three elevated lipid fractions [LDL-C &gt; 100 mg/dL, </w:t>
      </w:r>
      <w:proofErr w:type="spellStart"/>
      <w:r w:rsidRPr="003C486C">
        <w:rPr>
          <w:rFonts w:ascii="Calibri" w:hAnsi="Calibri" w:cs="Calibri"/>
          <w:lang w:val="en-US"/>
        </w:rPr>
        <w:t>Lp</w:t>
      </w:r>
      <w:proofErr w:type="spellEnd"/>
      <w:r w:rsidRPr="003C486C">
        <w:rPr>
          <w:rFonts w:ascii="Calibri" w:hAnsi="Calibri" w:cs="Calibri"/>
          <w:lang w:val="en-US"/>
        </w:rPr>
        <w:t xml:space="preserve">(a) &gt; 30 mg/dL, TG &gt; 150 mg/dL] based on the univariate regression logistic analysis </w:t>
      </w:r>
      <w:r w:rsidR="007F241E" w:rsidRPr="003C486C">
        <w:rPr>
          <w:lang w:val="en-US"/>
        </w:rPr>
        <w:t>(n=1007)</w:t>
      </w:r>
      <w:r w:rsidRPr="003C486C">
        <w:rPr>
          <w:lang w:val="en-US"/>
        </w:rPr>
        <w:t xml:space="preserve">. </w:t>
      </w:r>
      <w:r w:rsidRPr="003C486C">
        <w:rPr>
          <w:rFonts w:ascii="Calibri" w:hAnsi="Calibri" w:cs="Calibri"/>
          <w:lang w:val="en-US"/>
        </w:rPr>
        <w:t>ACS - acute coronary syndrome; BMI – Body Mass Index; CABG – coronary artery bypass grafting; CCS – chronic coronary syndrome; CI – confidence interval; DM – diabetes mellitus; eGFR – estimated glomerular filtration rate; PCI – percutaneous coronary intervention.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4"/>
        <w:gridCol w:w="1450"/>
        <w:gridCol w:w="1823"/>
        <w:gridCol w:w="1825"/>
      </w:tblGrid>
      <w:tr w:rsidR="007F241E" w:rsidRPr="003C486C" w14:paraId="123D84B6" w14:textId="77777777" w:rsidTr="001220DE">
        <w:tc>
          <w:tcPr>
            <w:tcW w:w="2187" w:type="pct"/>
            <w:vMerge w:val="restart"/>
            <w:vAlign w:val="center"/>
          </w:tcPr>
          <w:p w14:paraId="427E3ACB" w14:textId="7777777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Analyzed parameter</w:t>
            </w:r>
          </w:p>
        </w:tc>
        <w:tc>
          <w:tcPr>
            <w:tcW w:w="2813" w:type="pct"/>
            <w:gridSpan w:val="3"/>
            <w:vAlign w:val="center"/>
          </w:tcPr>
          <w:p w14:paraId="7FA25901" w14:textId="7777777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Univariate logistic regression</w:t>
            </w:r>
          </w:p>
        </w:tc>
      </w:tr>
      <w:tr w:rsidR="007F241E" w:rsidRPr="003C486C" w14:paraId="3BF09033" w14:textId="77777777" w:rsidTr="001220DE">
        <w:tc>
          <w:tcPr>
            <w:tcW w:w="2187" w:type="pct"/>
            <w:vMerge/>
            <w:vAlign w:val="center"/>
          </w:tcPr>
          <w:p w14:paraId="5D18EBA5" w14:textId="77777777" w:rsidR="007F241E" w:rsidRPr="003C486C" w:rsidRDefault="007F241E" w:rsidP="001220DE">
            <w:pPr>
              <w:rPr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2014F541" w14:textId="7777777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OR</w:t>
            </w:r>
          </w:p>
        </w:tc>
        <w:tc>
          <w:tcPr>
            <w:tcW w:w="1006" w:type="pct"/>
            <w:vAlign w:val="center"/>
          </w:tcPr>
          <w:p w14:paraId="5F11900F" w14:textId="7777777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95% CI</w:t>
            </w:r>
          </w:p>
        </w:tc>
        <w:tc>
          <w:tcPr>
            <w:tcW w:w="1007" w:type="pct"/>
            <w:vAlign w:val="center"/>
          </w:tcPr>
          <w:p w14:paraId="3FD07A4C" w14:textId="7777777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P-value</w:t>
            </w:r>
          </w:p>
        </w:tc>
      </w:tr>
      <w:tr w:rsidR="007F241E" w:rsidRPr="003C486C" w14:paraId="0B91D38A" w14:textId="77777777" w:rsidTr="001220DE">
        <w:tc>
          <w:tcPr>
            <w:tcW w:w="2187" w:type="pct"/>
            <w:vAlign w:val="center"/>
          </w:tcPr>
          <w:p w14:paraId="16D8BF29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Age, [years]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42A3814" w14:textId="57810B2C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0.993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2B602E0" w14:textId="5D373FEC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0.990-0.996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B991A47" w14:textId="33B20021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104E97DA" w14:textId="77777777" w:rsidTr="001220DE">
        <w:tc>
          <w:tcPr>
            <w:tcW w:w="2187" w:type="pct"/>
            <w:vAlign w:val="center"/>
          </w:tcPr>
          <w:p w14:paraId="746CFC05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lastRenderedPageBreak/>
              <w:t>Male gender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40D3013" w14:textId="0702DEA2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1.015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8F9FDE0" w14:textId="649D4C01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0.884-1.165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98D6454" w14:textId="53B3D9A5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0.832</w:t>
            </w:r>
          </w:p>
        </w:tc>
      </w:tr>
      <w:tr w:rsidR="007F241E" w:rsidRPr="003C486C" w14:paraId="620D52D3" w14:textId="77777777" w:rsidTr="001220DE">
        <w:tc>
          <w:tcPr>
            <w:tcW w:w="2187" w:type="pct"/>
            <w:vAlign w:val="center"/>
          </w:tcPr>
          <w:p w14:paraId="3224358D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BMI, [kg/m2]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2273445" w14:textId="5EB150CA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1.027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50D10F0" w14:textId="794F99B6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1.014-1.040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14F80D0" w14:textId="54108581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77D39E88" w14:textId="77777777" w:rsidTr="001220DE">
        <w:trPr>
          <w:trHeight w:val="215"/>
        </w:trPr>
        <w:tc>
          <w:tcPr>
            <w:tcW w:w="2187" w:type="pct"/>
            <w:vAlign w:val="center"/>
          </w:tcPr>
          <w:p w14:paraId="342F4963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 xml:space="preserve">Smokers 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51F2D04" w14:textId="0BFD6397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1.142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80EA1F5" w14:textId="7E6815E4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0.940-1.388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46813FD" w14:textId="50881474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0.182</w:t>
            </w:r>
          </w:p>
        </w:tc>
      </w:tr>
      <w:tr w:rsidR="007F241E" w:rsidRPr="003C486C" w14:paraId="7665BF34" w14:textId="77777777" w:rsidTr="001220DE">
        <w:tc>
          <w:tcPr>
            <w:tcW w:w="2187" w:type="pct"/>
            <w:vAlign w:val="center"/>
          </w:tcPr>
          <w:p w14:paraId="0C75CE81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ACS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E7FF186" w14:textId="2FD074C5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0.742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D61602C" w14:textId="0959B009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0.611-0.901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BB33E32" w14:textId="44AFBBF7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0.003</w:t>
            </w:r>
          </w:p>
        </w:tc>
      </w:tr>
      <w:tr w:rsidR="007F241E" w:rsidRPr="003C486C" w14:paraId="35801DA9" w14:textId="77777777" w:rsidTr="001220DE">
        <w:tc>
          <w:tcPr>
            <w:tcW w:w="2187" w:type="pct"/>
            <w:vAlign w:val="center"/>
          </w:tcPr>
          <w:p w14:paraId="38653330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CCS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D6997AC" w14:textId="09D94400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0.661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6EC7626" w14:textId="0A2CA26C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0.556-0.785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87D99BF" w14:textId="40AA8223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17118F6E" w14:textId="77777777" w:rsidTr="001220DE">
        <w:tc>
          <w:tcPr>
            <w:tcW w:w="2187" w:type="pct"/>
            <w:vAlign w:val="center"/>
          </w:tcPr>
          <w:p w14:paraId="0EFEBE1B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PCI/CABG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DCFBFE3" w14:textId="7EFCD97E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0.700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6015C82" w14:textId="2488C24D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0.571-0.858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D46900F" w14:textId="4D4C7582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4F6BCDE4" w14:textId="77777777" w:rsidTr="001220DE">
        <w:tc>
          <w:tcPr>
            <w:tcW w:w="2187" w:type="pct"/>
            <w:vAlign w:val="center"/>
          </w:tcPr>
          <w:p w14:paraId="17B82BBB" w14:textId="77777777" w:rsidR="007F241E" w:rsidRPr="003C486C" w:rsidRDefault="007F241E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Atrial fibrillation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F726454" w14:textId="751AFAE1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0.749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27F9141" w14:textId="799AF036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0.630-0.889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2F440EE" w14:textId="6B4DA790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23071A35" w14:textId="77777777" w:rsidTr="001220DE">
        <w:tc>
          <w:tcPr>
            <w:tcW w:w="2187" w:type="pct"/>
            <w:vAlign w:val="center"/>
          </w:tcPr>
          <w:p w14:paraId="75C67F16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DM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B067856" w14:textId="4380B77D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0.777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2435323" w14:textId="1301F80F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0.647-0.933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BD91BAB" w14:textId="375517CC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0.007</w:t>
            </w:r>
          </w:p>
        </w:tc>
      </w:tr>
      <w:tr w:rsidR="007F241E" w:rsidRPr="003C486C" w14:paraId="38A01321" w14:textId="77777777" w:rsidTr="001220DE">
        <w:tc>
          <w:tcPr>
            <w:tcW w:w="2187" w:type="pct"/>
            <w:vAlign w:val="center"/>
          </w:tcPr>
          <w:p w14:paraId="628527BD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Arterial hypertension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9525840" w14:textId="50DF98C2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71059E1" w14:textId="5A4E2AB0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0.753-1.001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954E348" w14:textId="3D8D55F8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0.052</w:t>
            </w:r>
          </w:p>
        </w:tc>
      </w:tr>
      <w:tr w:rsidR="007F241E" w:rsidRPr="003C486C" w14:paraId="43C8C5E7" w14:textId="77777777" w:rsidTr="001220DE">
        <w:tc>
          <w:tcPr>
            <w:tcW w:w="2187" w:type="pct"/>
            <w:vAlign w:val="center"/>
          </w:tcPr>
          <w:p w14:paraId="700AA7E3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eGFR, [ml/min]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3D79391" w14:textId="3B1749FB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045154A" w14:textId="3981731F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1.000-1.004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54E9C23" w14:textId="03257CD3" w:rsidR="007F241E" w:rsidRPr="003C486C" w:rsidRDefault="007F241E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0.113</w:t>
            </w:r>
          </w:p>
        </w:tc>
      </w:tr>
      <w:tr w:rsidR="007F241E" w:rsidRPr="003C486C" w14:paraId="4C4CA886" w14:textId="77777777" w:rsidTr="001220DE">
        <w:tc>
          <w:tcPr>
            <w:tcW w:w="2187" w:type="pct"/>
            <w:vAlign w:val="center"/>
          </w:tcPr>
          <w:p w14:paraId="085D0AEF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Stroke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4792865" w14:textId="7643F010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0.903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70FA605" w14:textId="537ADE4C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0.750-1.089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E610D6B" w14:textId="7AEBE31E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0.286</w:t>
            </w:r>
          </w:p>
        </w:tc>
      </w:tr>
      <w:tr w:rsidR="007F241E" w:rsidRPr="003C486C" w14:paraId="2AA47580" w14:textId="77777777" w:rsidTr="001220DE">
        <w:tc>
          <w:tcPr>
            <w:tcW w:w="2187" w:type="pct"/>
            <w:vAlign w:val="center"/>
          </w:tcPr>
          <w:p w14:paraId="33E9F0AD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Peripheral and carotid artery disease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0C2E814" w14:textId="6DEDF73C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0.900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404E08D4" w14:textId="25DB4275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0.738-1.101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CB58463" w14:textId="634C8F36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0.306</w:t>
            </w:r>
          </w:p>
        </w:tc>
      </w:tr>
      <w:tr w:rsidR="007F241E" w:rsidRPr="003C486C" w14:paraId="20ABD6D6" w14:textId="77777777" w:rsidTr="001220DE">
        <w:tc>
          <w:tcPr>
            <w:tcW w:w="2187" w:type="pct"/>
            <w:vAlign w:val="center"/>
          </w:tcPr>
          <w:p w14:paraId="023C776F" w14:textId="77777777" w:rsidR="007F241E" w:rsidRPr="003C486C" w:rsidRDefault="007F241E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stenosis</w:t>
            </w:r>
          </w:p>
        </w:tc>
        <w:tc>
          <w:tcPr>
            <w:tcW w:w="800" w:type="pct"/>
            <w:vAlign w:val="center"/>
          </w:tcPr>
          <w:p w14:paraId="64BE9F2F" w14:textId="30F2793E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0.563</w:t>
            </w:r>
          </w:p>
        </w:tc>
        <w:tc>
          <w:tcPr>
            <w:tcW w:w="1006" w:type="pct"/>
            <w:vAlign w:val="center"/>
          </w:tcPr>
          <w:p w14:paraId="7FEDC150" w14:textId="39B0AE2A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0.418-0.760</w:t>
            </w:r>
          </w:p>
        </w:tc>
        <w:tc>
          <w:tcPr>
            <w:tcW w:w="1007" w:type="pct"/>
            <w:vAlign w:val="center"/>
          </w:tcPr>
          <w:p w14:paraId="5F1E18D7" w14:textId="7EEF5023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7F241E" w:rsidRPr="003C486C" w14:paraId="5B094F13" w14:textId="77777777" w:rsidTr="001220DE">
        <w:tc>
          <w:tcPr>
            <w:tcW w:w="2187" w:type="pct"/>
            <w:vAlign w:val="center"/>
          </w:tcPr>
          <w:p w14:paraId="68A5CBA5" w14:textId="77777777" w:rsidR="007F241E" w:rsidRPr="003C486C" w:rsidRDefault="007F241E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aneurysm</w:t>
            </w:r>
          </w:p>
        </w:tc>
        <w:tc>
          <w:tcPr>
            <w:tcW w:w="800" w:type="pct"/>
            <w:vAlign w:val="center"/>
          </w:tcPr>
          <w:p w14:paraId="3B827267" w14:textId="7777D0C3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0.786</w:t>
            </w:r>
          </w:p>
        </w:tc>
        <w:tc>
          <w:tcPr>
            <w:tcW w:w="1006" w:type="pct"/>
            <w:vAlign w:val="center"/>
          </w:tcPr>
          <w:p w14:paraId="166B9DC1" w14:textId="5C6CB856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0.490-1.262</w:t>
            </w:r>
          </w:p>
        </w:tc>
        <w:tc>
          <w:tcPr>
            <w:tcW w:w="1007" w:type="pct"/>
            <w:vAlign w:val="center"/>
          </w:tcPr>
          <w:p w14:paraId="398FC1C4" w14:textId="015EADED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0.319</w:t>
            </w:r>
          </w:p>
        </w:tc>
      </w:tr>
      <w:tr w:rsidR="007F241E" w:rsidRPr="003C486C" w14:paraId="798462E3" w14:textId="77777777" w:rsidTr="001220DE">
        <w:tc>
          <w:tcPr>
            <w:tcW w:w="2187" w:type="pct"/>
            <w:vAlign w:val="center"/>
          </w:tcPr>
          <w:p w14:paraId="0F2B61B3" w14:textId="77777777" w:rsidR="007F241E" w:rsidRPr="003C486C" w:rsidRDefault="007F241E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pancreatitis</w:t>
            </w:r>
          </w:p>
        </w:tc>
        <w:tc>
          <w:tcPr>
            <w:tcW w:w="800" w:type="pct"/>
            <w:vAlign w:val="center"/>
          </w:tcPr>
          <w:p w14:paraId="0E4FC2AF" w14:textId="6B3F5004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0.623</w:t>
            </w:r>
          </w:p>
        </w:tc>
        <w:tc>
          <w:tcPr>
            <w:tcW w:w="1006" w:type="pct"/>
            <w:vAlign w:val="center"/>
          </w:tcPr>
          <w:p w14:paraId="24EC5EF6" w14:textId="48EFEE1F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0.295-1.315</w:t>
            </w:r>
          </w:p>
        </w:tc>
        <w:tc>
          <w:tcPr>
            <w:tcW w:w="1007" w:type="pct"/>
            <w:vAlign w:val="center"/>
          </w:tcPr>
          <w:p w14:paraId="1B03BD5D" w14:textId="4B9E85EE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0.214</w:t>
            </w:r>
          </w:p>
        </w:tc>
      </w:tr>
      <w:tr w:rsidR="007F241E" w:rsidRPr="003C486C" w14:paraId="4604B0DA" w14:textId="77777777" w:rsidTr="001220DE">
        <w:tc>
          <w:tcPr>
            <w:tcW w:w="2187" w:type="pct"/>
            <w:vAlign w:val="center"/>
          </w:tcPr>
          <w:p w14:paraId="66D290F4" w14:textId="77777777" w:rsidR="007F241E" w:rsidRPr="003C486C" w:rsidRDefault="007F241E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Lipid-lowering treatment</w:t>
            </w:r>
          </w:p>
        </w:tc>
        <w:tc>
          <w:tcPr>
            <w:tcW w:w="800" w:type="pct"/>
            <w:vAlign w:val="center"/>
          </w:tcPr>
          <w:p w14:paraId="370FCF76" w14:textId="1BD2AE48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0.763</w:t>
            </w:r>
          </w:p>
        </w:tc>
        <w:tc>
          <w:tcPr>
            <w:tcW w:w="1006" w:type="pct"/>
            <w:vAlign w:val="center"/>
          </w:tcPr>
          <w:p w14:paraId="7496AE24" w14:textId="6BB2BE86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0.650-0.896</w:t>
            </w:r>
          </w:p>
        </w:tc>
        <w:tc>
          <w:tcPr>
            <w:tcW w:w="1007" w:type="pct"/>
            <w:vAlign w:val="center"/>
          </w:tcPr>
          <w:p w14:paraId="53A397D5" w14:textId="61702205" w:rsidR="007F241E" w:rsidRPr="003C486C" w:rsidRDefault="00827A39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</w:tbl>
    <w:p w14:paraId="4D478F06" w14:textId="77777777" w:rsidR="003C486C" w:rsidRPr="003C486C" w:rsidRDefault="003C486C" w:rsidP="001C16E7">
      <w:pPr>
        <w:rPr>
          <w:lang w:val="en-US"/>
        </w:rPr>
      </w:pPr>
    </w:p>
    <w:p w14:paraId="38E44EF9" w14:textId="6113AF1A" w:rsidR="001C16E7" w:rsidRPr="003C486C" w:rsidRDefault="003C486C" w:rsidP="003C486C">
      <w:pPr>
        <w:spacing w:line="480" w:lineRule="auto"/>
        <w:jc w:val="both"/>
        <w:rPr>
          <w:lang w:val="en-US"/>
        </w:rPr>
      </w:pPr>
      <w:r w:rsidRPr="003C486C">
        <w:rPr>
          <w:lang w:val="en-US"/>
        </w:rPr>
        <w:t xml:space="preserve">Table S3. </w:t>
      </w:r>
      <w:r w:rsidRPr="003C486C">
        <w:rPr>
          <w:rFonts w:ascii="Calibri" w:hAnsi="Calibri" w:cs="Calibri"/>
          <w:lang w:val="en-US"/>
        </w:rPr>
        <w:t xml:space="preserve">Covariates associated with one of three elevated lipid fractions [LDL-C &gt; 100 mg/dL, </w:t>
      </w:r>
      <w:proofErr w:type="spellStart"/>
      <w:r w:rsidRPr="003C486C">
        <w:rPr>
          <w:rFonts w:ascii="Calibri" w:hAnsi="Calibri" w:cs="Calibri"/>
          <w:lang w:val="en-US"/>
        </w:rPr>
        <w:t>Lp</w:t>
      </w:r>
      <w:proofErr w:type="spellEnd"/>
      <w:r w:rsidRPr="003C486C">
        <w:rPr>
          <w:rFonts w:ascii="Calibri" w:hAnsi="Calibri" w:cs="Calibri"/>
          <w:lang w:val="en-US"/>
        </w:rPr>
        <w:t xml:space="preserve">(a) &gt; 30 mg/dL, TG &gt; 150 mg/dL] based on the univariate regression logistic analysis </w:t>
      </w:r>
      <w:r w:rsidR="001C16E7" w:rsidRPr="003C486C">
        <w:rPr>
          <w:lang w:val="en-US"/>
        </w:rPr>
        <w:t>(n=2093)</w:t>
      </w:r>
      <w:r w:rsidRPr="003C486C">
        <w:rPr>
          <w:lang w:val="en-US"/>
        </w:rPr>
        <w:t xml:space="preserve">. </w:t>
      </w:r>
      <w:r w:rsidRPr="003C486C">
        <w:rPr>
          <w:rFonts w:ascii="Calibri" w:hAnsi="Calibri" w:cs="Calibri"/>
          <w:lang w:val="en-US"/>
        </w:rPr>
        <w:t>ACS - acute coronary syndrome; BMI – Body Mass Index; CABG – coronary artery bypass grafting; CCS – chronic coronary syndrome; CI – confidence interval; DM – diabetes mellitus; eGFR – estimated glomerular filtration rate; PCI – percutaneous coronary intervention.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4"/>
        <w:gridCol w:w="1450"/>
        <w:gridCol w:w="1823"/>
        <w:gridCol w:w="1825"/>
      </w:tblGrid>
      <w:tr w:rsidR="001C16E7" w:rsidRPr="003C486C" w14:paraId="5EC0E374" w14:textId="77777777" w:rsidTr="001220DE">
        <w:tc>
          <w:tcPr>
            <w:tcW w:w="2187" w:type="pct"/>
            <w:vMerge w:val="restart"/>
            <w:vAlign w:val="center"/>
          </w:tcPr>
          <w:p w14:paraId="29B669BF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Analyzed parameter</w:t>
            </w:r>
          </w:p>
        </w:tc>
        <w:tc>
          <w:tcPr>
            <w:tcW w:w="2813" w:type="pct"/>
            <w:gridSpan w:val="3"/>
            <w:vAlign w:val="center"/>
          </w:tcPr>
          <w:p w14:paraId="56037C35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Univariate logistic regression</w:t>
            </w:r>
          </w:p>
        </w:tc>
      </w:tr>
      <w:tr w:rsidR="001C16E7" w:rsidRPr="003C486C" w14:paraId="2811D5CA" w14:textId="77777777" w:rsidTr="001220DE">
        <w:tc>
          <w:tcPr>
            <w:tcW w:w="2187" w:type="pct"/>
            <w:vMerge/>
            <w:vAlign w:val="center"/>
          </w:tcPr>
          <w:p w14:paraId="28E2D00E" w14:textId="77777777" w:rsidR="001C16E7" w:rsidRPr="003C486C" w:rsidRDefault="001C16E7" w:rsidP="001220DE">
            <w:pPr>
              <w:rPr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205466AE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OR</w:t>
            </w:r>
          </w:p>
        </w:tc>
        <w:tc>
          <w:tcPr>
            <w:tcW w:w="1006" w:type="pct"/>
            <w:vAlign w:val="center"/>
          </w:tcPr>
          <w:p w14:paraId="60F3E086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95% CI</w:t>
            </w:r>
          </w:p>
        </w:tc>
        <w:tc>
          <w:tcPr>
            <w:tcW w:w="1007" w:type="pct"/>
            <w:vAlign w:val="center"/>
          </w:tcPr>
          <w:p w14:paraId="06F9612E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P-value</w:t>
            </w:r>
          </w:p>
        </w:tc>
      </w:tr>
      <w:tr w:rsidR="001C16E7" w:rsidRPr="003C486C" w14:paraId="683FA9B1" w14:textId="77777777" w:rsidTr="001220DE">
        <w:tc>
          <w:tcPr>
            <w:tcW w:w="2187" w:type="pct"/>
            <w:vAlign w:val="center"/>
          </w:tcPr>
          <w:p w14:paraId="4F436313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Age, [years]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73CAEAF" w14:textId="7E8A391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1E06672A" w14:textId="25FD01B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0.994-1.000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76B065D6" w14:textId="47C9635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0.019</w:t>
            </w:r>
          </w:p>
        </w:tc>
      </w:tr>
      <w:tr w:rsidR="001C16E7" w:rsidRPr="003C486C" w14:paraId="41399618" w14:textId="77777777" w:rsidTr="001220DE">
        <w:tc>
          <w:tcPr>
            <w:tcW w:w="2187" w:type="pct"/>
            <w:vAlign w:val="center"/>
          </w:tcPr>
          <w:p w14:paraId="6D5DDB51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Male gender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44B3A178" w14:textId="4B50FDD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0.824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A4659ED" w14:textId="79CEFCE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0.737-0.921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7F4B110" w14:textId="0AB42406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25C4D4D4" w14:textId="77777777" w:rsidTr="001220DE">
        <w:tc>
          <w:tcPr>
            <w:tcW w:w="2187" w:type="pct"/>
            <w:vAlign w:val="center"/>
          </w:tcPr>
          <w:p w14:paraId="593FE40B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BMI, [kg/m2]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031C6539" w14:textId="5A54C5A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0.986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363EC68" w14:textId="016510C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0.975-0.996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B715488" w14:textId="6FD46C0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0.009</w:t>
            </w:r>
          </w:p>
        </w:tc>
      </w:tr>
      <w:tr w:rsidR="001C16E7" w:rsidRPr="003C486C" w14:paraId="3FD08B62" w14:textId="77777777" w:rsidTr="001220DE">
        <w:trPr>
          <w:trHeight w:val="215"/>
        </w:trPr>
        <w:tc>
          <w:tcPr>
            <w:tcW w:w="2187" w:type="pct"/>
            <w:vAlign w:val="center"/>
          </w:tcPr>
          <w:p w14:paraId="0B258051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 xml:space="preserve">Smokers 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8B858DA" w14:textId="02FF698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1.051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13356A3B" w14:textId="124BEB5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0.894-1.236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3391468" w14:textId="7404198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0.545</w:t>
            </w:r>
          </w:p>
        </w:tc>
      </w:tr>
      <w:tr w:rsidR="001C16E7" w:rsidRPr="003C486C" w14:paraId="408ED8B2" w14:textId="77777777" w:rsidTr="001220DE">
        <w:tc>
          <w:tcPr>
            <w:tcW w:w="2187" w:type="pct"/>
            <w:vAlign w:val="center"/>
          </w:tcPr>
          <w:p w14:paraId="3E8011E2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ACS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23AEF6E" w14:textId="24B8A7D8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0.961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A00311E" w14:textId="19C9B98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0.829-1.114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46923CA" w14:textId="32AC3D8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0.598</w:t>
            </w:r>
          </w:p>
        </w:tc>
      </w:tr>
      <w:tr w:rsidR="001C16E7" w:rsidRPr="003C486C" w14:paraId="6FD6C3AF" w14:textId="77777777" w:rsidTr="001220DE">
        <w:tc>
          <w:tcPr>
            <w:tcW w:w="2187" w:type="pct"/>
            <w:vAlign w:val="center"/>
          </w:tcPr>
          <w:p w14:paraId="431BF61C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CCS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2BD7B06" w14:textId="17C6EF4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0.867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A254967" w14:textId="3743000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0.761-0.987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37DE568" w14:textId="5BB469B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0.032</w:t>
            </w:r>
          </w:p>
        </w:tc>
      </w:tr>
      <w:tr w:rsidR="001C16E7" w:rsidRPr="003C486C" w14:paraId="71A05CD2" w14:textId="77777777" w:rsidTr="001220DE">
        <w:tc>
          <w:tcPr>
            <w:tcW w:w="2187" w:type="pct"/>
            <w:vAlign w:val="center"/>
          </w:tcPr>
          <w:p w14:paraId="1D1E08E9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PCI/CABG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448A1B2" w14:textId="35CB1DD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0.930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116FF558" w14:textId="1433F58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0.798-1.082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F23F5FB" w14:textId="44F8526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0.346</w:t>
            </w:r>
          </w:p>
        </w:tc>
      </w:tr>
      <w:tr w:rsidR="001C16E7" w:rsidRPr="003C486C" w14:paraId="5B6EEBCC" w14:textId="77777777" w:rsidTr="001220DE">
        <w:tc>
          <w:tcPr>
            <w:tcW w:w="2187" w:type="pct"/>
            <w:vAlign w:val="center"/>
          </w:tcPr>
          <w:p w14:paraId="3015DECC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Atrial fibrillation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2111159" w14:textId="1AC2C77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0.841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3D369FB" w14:textId="0A47481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0.736-0.962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1095BC8B" w14:textId="3DE15D7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0.011</w:t>
            </w:r>
          </w:p>
        </w:tc>
      </w:tr>
      <w:tr w:rsidR="001C16E7" w:rsidRPr="003C486C" w14:paraId="21EBEA84" w14:textId="77777777" w:rsidTr="001220DE">
        <w:tc>
          <w:tcPr>
            <w:tcW w:w="2187" w:type="pct"/>
            <w:vAlign w:val="center"/>
          </w:tcPr>
          <w:p w14:paraId="4958E001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DM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196599B" w14:textId="17BF1B31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0.890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FF887F2" w14:textId="3A0CC03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0.772-1.025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C841379" w14:textId="667A405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0.106</w:t>
            </w:r>
          </w:p>
        </w:tc>
      </w:tr>
      <w:tr w:rsidR="001C16E7" w:rsidRPr="003C486C" w14:paraId="7CE629E5" w14:textId="77777777" w:rsidTr="001220DE">
        <w:tc>
          <w:tcPr>
            <w:tcW w:w="2187" w:type="pct"/>
            <w:vAlign w:val="center"/>
          </w:tcPr>
          <w:p w14:paraId="7290909C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Arterial hypertension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F089587" w14:textId="0C875F7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0.940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775D2266" w14:textId="712215C8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0.838-1.053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AFD9266" w14:textId="09F785C1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0.286</w:t>
            </w:r>
          </w:p>
        </w:tc>
      </w:tr>
      <w:tr w:rsidR="001C16E7" w:rsidRPr="003C486C" w14:paraId="66AFDD28" w14:textId="77777777" w:rsidTr="001220DE">
        <w:tc>
          <w:tcPr>
            <w:tcW w:w="2187" w:type="pct"/>
            <w:vAlign w:val="center"/>
          </w:tcPr>
          <w:p w14:paraId="24E2240A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eGFR, [ml/min]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28D5233" w14:textId="2E5B813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52973BB4" w14:textId="530FCEF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0.999-1.003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EDA45AE" w14:textId="291D49C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0.242</w:t>
            </w:r>
          </w:p>
        </w:tc>
      </w:tr>
      <w:tr w:rsidR="001C16E7" w:rsidRPr="003C486C" w14:paraId="7F54F71C" w14:textId="77777777" w:rsidTr="001220DE">
        <w:tc>
          <w:tcPr>
            <w:tcW w:w="2187" w:type="pct"/>
            <w:vAlign w:val="center"/>
          </w:tcPr>
          <w:p w14:paraId="03C4232C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Stroke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6860815" w14:textId="4A1EA8D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1.020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EF0D0D7" w14:textId="1FB2A60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0.880-1.182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7889F52" w14:textId="66307C4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0.793</w:t>
            </w:r>
          </w:p>
        </w:tc>
      </w:tr>
      <w:tr w:rsidR="001C16E7" w:rsidRPr="003C486C" w14:paraId="67851DA3" w14:textId="77777777" w:rsidTr="001220DE">
        <w:tc>
          <w:tcPr>
            <w:tcW w:w="2187" w:type="pct"/>
            <w:vAlign w:val="center"/>
          </w:tcPr>
          <w:p w14:paraId="7998E3B5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Peripheral and carotid artery disease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9647E60" w14:textId="17D7092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1.034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1F51312C" w14:textId="1113D868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0.883-1.212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8D8280D" w14:textId="0139C3D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0.678</w:t>
            </w:r>
          </w:p>
        </w:tc>
      </w:tr>
      <w:tr w:rsidR="001C16E7" w:rsidRPr="003C486C" w14:paraId="5AF76BE5" w14:textId="77777777" w:rsidTr="001220DE">
        <w:tc>
          <w:tcPr>
            <w:tcW w:w="2187" w:type="pct"/>
            <w:vAlign w:val="center"/>
          </w:tcPr>
          <w:p w14:paraId="78CEE8C7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stenosis</w:t>
            </w:r>
          </w:p>
        </w:tc>
        <w:tc>
          <w:tcPr>
            <w:tcW w:w="800" w:type="pct"/>
            <w:vAlign w:val="center"/>
          </w:tcPr>
          <w:p w14:paraId="34C51015" w14:textId="6807B20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1.063</w:t>
            </w:r>
          </w:p>
        </w:tc>
        <w:tc>
          <w:tcPr>
            <w:tcW w:w="1006" w:type="pct"/>
            <w:vAlign w:val="center"/>
          </w:tcPr>
          <w:p w14:paraId="0706BDCA" w14:textId="0AA18D0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0.867-1.303</w:t>
            </w:r>
          </w:p>
        </w:tc>
        <w:tc>
          <w:tcPr>
            <w:tcW w:w="1007" w:type="pct"/>
            <w:vAlign w:val="center"/>
          </w:tcPr>
          <w:p w14:paraId="28AB9ECA" w14:textId="30E36BB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0.558</w:t>
            </w:r>
          </w:p>
        </w:tc>
      </w:tr>
      <w:tr w:rsidR="001C16E7" w:rsidRPr="003C486C" w14:paraId="36AA8624" w14:textId="77777777" w:rsidTr="001220DE">
        <w:tc>
          <w:tcPr>
            <w:tcW w:w="2187" w:type="pct"/>
            <w:vAlign w:val="center"/>
          </w:tcPr>
          <w:p w14:paraId="4B74A69B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lastRenderedPageBreak/>
              <w:t>Aortic aneurysm</w:t>
            </w:r>
          </w:p>
        </w:tc>
        <w:tc>
          <w:tcPr>
            <w:tcW w:w="800" w:type="pct"/>
            <w:vAlign w:val="center"/>
          </w:tcPr>
          <w:p w14:paraId="55286212" w14:textId="4A97154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0.849</w:t>
            </w:r>
          </w:p>
        </w:tc>
        <w:tc>
          <w:tcPr>
            <w:tcW w:w="1006" w:type="pct"/>
            <w:vAlign w:val="center"/>
          </w:tcPr>
          <w:p w14:paraId="09473D9C" w14:textId="166FB90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0.591-1.218</w:t>
            </w:r>
          </w:p>
        </w:tc>
        <w:tc>
          <w:tcPr>
            <w:tcW w:w="1007" w:type="pct"/>
            <w:vAlign w:val="center"/>
          </w:tcPr>
          <w:p w14:paraId="0D1340D3" w14:textId="3643442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0.374</w:t>
            </w:r>
          </w:p>
        </w:tc>
      </w:tr>
      <w:tr w:rsidR="001C16E7" w:rsidRPr="003C486C" w14:paraId="3019A887" w14:textId="77777777" w:rsidTr="001220DE">
        <w:tc>
          <w:tcPr>
            <w:tcW w:w="2187" w:type="pct"/>
            <w:vAlign w:val="center"/>
          </w:tcPr>
          <w:p w14:paraId="46E8E25A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pancreatitis</w:t>
            </w:r>
          </w:p>
        </w:tc>
        <w:tc>
          <w:tcPr>
            <w:tcW w:w="800" w:type="pct"/>
            <w:vAlign w:val="center"/>
          </w:tcPr>
          <w:p w14:paraId="6F407746" w14:textId="07238CD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0.893</w:t>
            </w:r>
          </w:p>
        </w:tc>
        <w:tc>
          <w:tcPr>
            <w:tcW w:w="1006" w:type="pct"/>
            <w:vAlign w:val="center"/>
          </w:tcPr>
          <w:p w14:paraId="172CBDCE" w14:textId="15F9511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0.529-1.597</w:t>
            </w:r>
          </w:p>
        </w:tc>
        <w:tc>
          <w:tcPr>
            <w:tcW w:w="1007" w:type="pct"/>
            <w:vAlign w:val="center"/>
          </w:tcPr>
          <w:p w14:paraId="2A7A479A" w14:textId="05EC7DF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0.671</w:t>
            </w:r>
          </w:p>
        </w:tc>
      </w:tr>
      <w:tr w:rsidR="001C16E7" w:rsidRPr="003C486C" w14:paraId="0BCEEC64" w14:textId="77777777" w:rsidTr="001220DE">
        <w:tc>
          <w:tcPr>
            <w:tcW w:w="2187" w:type="pct"/>
            <w:vAlign w:val="center"/>
          </w:tcPr>
          <w:p w14:paraId="636304C1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Lipid-lowering treatment</w:t>
            </w:r>
          </w:p>
        </w:tc>
        <w:tc>
          <w:tcPr>
            <w:tcW w:w="800" w:type="pct"/>
            <w:vAlign w:val="center"/>
          </w:tcPr>
          <w:p w14:paraId="68BA456A" w14:textId="6907FF9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0.839</w:t>
            </w:r>
          </w:p>
        </w:tc>
        <w:tc>
          <w:tcPr>
            <w:tcW w:w="1006" w:type="pct"/>
            <w:vAlign w:val="center"/>
          </w:tcPr>
          <w:p w14:paraId="4D05E386" w14:textId="15F401B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0.740-0.952</w:t>
            </w:r>
          </w:p>
        </w:tc>
        <w:tc>
          <w:tcPr>
            <w:tcW w:w="1007" w:type="pct"/>
            <w:vAlign w:val="center"/>
          </w:tcPr>
          <w:p w14:paraId="75F67AB8" w14:textId="0D9CF616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0.006</w:t>
            </w:r>
          </w:p>
        </w:tc>
      </w:tr>
    </w:tbl>
    <w:p w14:paraId="2FD0A3D5" w14:textId="77777777" w:rsidR="003C486C" w:rsidRPr="003C486C" w:rsidRDefault="003C486C" w:rsidP="001C16E7">
      <w:pPr>
        <w:rPr>
          <w:lang w:val="en-US"/>
        </w:rPr>
      </w:pPr>
    </w:p>
    <w:p w14:paraId="0CEF34EE" w14:textId="4735260D" w:rsidR="001C16E7" w:rsidRPr="003C486C" w:rsidRDefault="003C486C" w:rsidP="003C486C">
      <w:pPr>
        <w:spacing w:line="480" w:lineRule="auto"/>
        <w:jc w:val="both"/>
        <w:rPr>
          <w:lang w:val="en-US"/>
        </w:rPr>
      </w:pPr>
      <w:r w:rsidRPr="003C486C">
        <w:rPr>
          <w:lang w:val="en-US"/>
        </w:rPr>
        <w:t xml:space="preserve">Table S4. </w:t>
      </w:r>
      <w:r w:rsidRPr="003C486C">
        <w:rPr>
          <w:rFonts w:ascii="Calibri" w:hAnsi="Calibri" w:cs="Calibri"/>
          <w:lang w:val="en-US"/>
        </w:rPr>
        <w:t xml:space="preserve">Covariates associated with non-elevated lipid factors [LDL-C &lt;= 100 mg/dL, </w:t>
      </w:r>
      <w:proofErr w:type="spellStart"/>
      <w:r w:rsidRPr="003C486C">
        <w:rPr>
          <w:rFonts w:ascii="Calibri" w:hAnsi="Calibri" w:cs="Calibri"/>
          <w:lang w:val="en-US"/>
        </w:rPr>
        <w:t>Lp</w:t>
      </w:r>
      <w:proofErr w:type="spellEnd"/>
      <w:r w:rsidRPr="003C486C">
        <w:rPr>
          <w:rFonts w:ascii="Calibri" w:hAnsi="Calibri" w:cs="Calibri"/>
          <w:lang w:val="en-US"/>
        </w:rPr>
        <w:t>(a) &lt;= 30 mg/dL, TG &lt;= 150 mg/dL] based on the univariate regression logistic analysis</w:t>
      </w:r>
      <w:r w:rsidR="001C16E7" w:rsidRPr="003C486C">
        <w:rPr>
          <w:lang w:val="en-US"/>
        </w:rPr>
        <w:t xml:space="preserve"> (n=1844)</w:t>
      </w:r>
      <w:r w:rsidRPr="003C486C">
        <w:rPr>
          <w:lang w:val="en-US"/>
        </w:rPr>
        <w:t xml:space="preserve">. </w:t>
      </w:r>
      <w:r w:rsidRPr="003C486C">
        <w:rPr>
          <w:rFonts w:ascii="Calibri" w:hAnsi="Calibri" w:cs="Calibri"/>
          <w:lang w:val="en-US"/>
        </w:rPr>
        <w:t>ACS - acute coronary syndrome; BMI – Body Mass Index; CABG – coronary artery bypass grafting; CCS – chronic coronary syndrome; CI – confidence interval; DM – diabetes mellitus; eGFR – estimated glomerular filtration rate; PCI – percutaneous coronary intervention.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964"/>
        <w:gridCol w:w="1450"/>
        <w:gridCol w:w="1823"/>
        <w:gridCol w:w="1825"/>
      </w:tblGrid>
      <w:tr w:rsidR="001C16E7" w:rsidRPr="003C486C" w14:paraId="2B9084A8" w14:textId="77777777" w:rsidTr="001220DE">
        <w:tc>
          <w:tcPr>
            <w:tcW w:w="2187" w:type="pct"/>
            <w:vMerge w:val="restart"/>
            <w:vAlign w:val="center"/>
          </w:tcPr>
          <w:p w14:paraId="4FCE3D97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Analyzed parameter</w:t>
            </w:r>
          </w:p>
        </w:tc>
        <w:tc>
          <w:tcPr>
            <w:tcW w:w="2813" w:type="pct"/>
            <w:gridSpan w:val="3"/>
            <w:vAlign w:val="center"/>
          </w:tcPr>
          <w:p w14:paraId="361DAD5C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Univariate logistic regression</w:t>
            </w:r>
          </w:p>
        </w:tc>
      </w:tr>
      <w:tr w:rsidR="001C16E7" w:rsidRPr="003C486C" w14:paraId="72A7788D" w14:textId="77777777" w:rsidTr="001220DE">
        <w:tc>
          <w:tcPr>
            <w:tcW w:w="2187" w:type="pct"/>
            <w:vMerge/>
            <w:vAlign w:val="center"/>
          </w:tcPr>
          <w:p w14:paraId="623DD987" w14:textId="77777777" w:rsidR="001C16E7" w:rsidRPr="003C486C" w:rsidRDefault="001C16E7" w:rsidP="001220DE">
            <w:pPr>
              <w:rPr>
                <w:lang w:val="en-US"/>
              </w:rPr>
            </w:pPr>
          </w:p>
        </w:tc>
        <w:tc>
          <w:tcPr>
            <w:tcW w:w="800" w:type="pct"/>
            <w:vAlign w:val="center"/>
          </w:tcPr>
          <w:p w14:paraId="79CEE83B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OR</w:t>
            </w:r>
          </w:p>
        </w:tc>
        <w:tc>
          <w:tcPr>
            <w:tcW w:w="1006" w:type="pct"/>
            <w:vAlign w:val="center"/>
          </w:tcPr>
          <w:p w14:paraId="11B0179F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95% CI</w:t>
            </w:r>
          </w:p>
        </w:tc>
        <w:tc>
          <w:tcPr>
            <w:tcW w:w="1007" w:type="pct"/>
            <w:vAlign w:val="center"/>
          </w:tcPr>
          <w:p w14:paraId="2B86EFBA" w14:textId="77777777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P-value</w:t>
            </w:r>
          </w:p>
        </w:tc>
      </w:tr>
      <w:tr w:rsidR="001C16E7" w:rsidRPr="003C486C" w14:paraId="37651C35" w14:textId="77777777" w:rsidTr="001220DE">
        <w:tc>
          <w:tcPr>
            <w:tcW w:w="2187" w:type="pct"/>
            <w:vAlign w:val="center"/>
          </w:tcPr>
          <w:p w14:paraId="1DC8AC17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Age, [years]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67EB35E" w14:textId="11C12C90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1.009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5B3DBCA" w14:textId="5179558C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1.006-1.012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5003A887" w14:textId="0E5F5A4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5F315012" w14:textId="77777777" w:rsidTr="001220DE">
        <w:tc>
          <w:tcPr>
            <w:tcW w:w="2187" w:type="pct"/>
            <w:vAlign w:val="center"/>
          </w:tcPr>
          <w:p w14:paraId="3CF7FCF0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Male gender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0AF5B4E" w14:textId="6AF4B0E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1.184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24E8A31" w14:textId="277B010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1.057-1.329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A183EE3" w14:textId="7B73553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0.004</w:t>
            </w:r>
          </w:p>
        </w:tc>
      </w:tr>
      <w:tr w:rsidR="001C16E7" w:rsidRPr="003C486C" w14:paraId="665B00C6" w14:textId="77777777" w:rsidTr="001220DE">
        <w:tc>
          <w:tcPr>
            <w:tcW w:w="2187" w:type="pct"/>
            <w:vAlign w:val="center"/>
          </w:tcPr>
          <w:p w14:paraId="01D9B8EE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>BMI, [kg/m2]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89835A4" w14:textId="2624CCD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0.988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24E8A62" w14:textId="12DB8DC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0.977-0.999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A1F85C1" w14:textId="4F1CC34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0.028</w:t>
            </w:r>
          </w:p>
        </w:tc>
      </w:tr>
      <w:tr w:rsidR="001C16E7" w:rsidRPr="003C486C" w14:paraId="5C260896" w14:textId="77777777" w:rsidTr="001220DE">
        <w:trPr>
          <w:trHeight w:val="215"/>
        </w:trPr>
        <w:tc>
          <w:tcPr>
            <w:tcW w:w="2187" w:type="pct"/>
            <w:vAlign w:val="center"/>
          </w:tcPr>
          <w:p w14:paraId="4C398698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lang w:val="en-US"/>
              </w:rPr>
              <w:t xml:space="preserve">Smokers 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5ED46D1" w14:textId="5E2B0B9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0.841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AC2925A" w14:textId="64A801A0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0.710-0.997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57532AD" w14:textId="69F0F2A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0.046</w:t>
            </w:r>
          </w:p>
        </w:tc>
      </w:tr>
      <w:tr w:rsidR="001C16E7" w:rsidRPr="003C486C" w14:paraId="084A671A" w14:textId="77777777" w:rsidTr="001220DE">
        <w:tc>
          <w:tcPr>
            <w:tcW w:w="2187" w:type="pct"/>
            <w:vAlign w:val="center"/>
          </w:tcPr>
          <w:p w14:paraId="3A24585B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ACS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1F5E6A2F" w14:textId="05F4D39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1.235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41C5FB9" w14:textId="4B56E4C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1.065-1.432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4F90FD18" w14:textId="3CA516B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0.005</w:t>
            </w:r>
          </w:p>
        </w:tc>
      </w:tr>
      <w:tr w:rsidR="001C16E7" w:rsidRPr="003C486C" w14:paraId="3D25FBFC" w14:textId="77777777" w:rsidTr="001220DE">
        <w:tc>
          <w:tcPr>
            <w:tcW w:w="2187" w:type="pct"/>
            <w:vAlign w:val="center"/>
          </w:tcPr>
          <w:p w14:paraId="2961FAB5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CCS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2EDBB651" w14:textId="3BC90B76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1.494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3DEDFC9F" w14:textId="35939DE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1.312-1.701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E012644" w14:textId="15AEB84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5F63F437" w14:textId="77777777" w:rsidTr="001220DE">
        <w:tc>
          <w:tcPr>
            <w:tcW w:w="2187" w:type="pct"/>
            <w:vAlign w:val="center"/>
          </w:tcPr>
          <w:p w14:paraId="7540C0FE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PCI/CABG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038D74B" w14:textId="330D78D8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1.302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FA83E60" w14:textId="2E1F1C6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1.119-1.516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46DB274" w14:textId="37AC582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513BDA9A" w14:textId="77777777" w:rsidTr="001220DE">
        <w:tc>
          <w:tcPr>
            <w:tcW w:w="2187" w:type="pct"/>
            <w:vAlign w:val="center"/>
          </w:tcPr>
          <w:p w14:paraId="189CC749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Atrial fibrillation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196052C" w14:textId="4595A67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1.542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3515808" w14:textId="222CD57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1.351-1.760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2AAE5B9" w14:textId="7B9F5121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57181C67" w14:textId="77777777" w:rsidTr="001220DE">
        <w:tc>
          <w:tcPr>
            <w:tcW w:w="2187" w:type="pct"/>
            <w:vAlign w:val="center"/>
          </w:tcPr>
          <w:p w14:paraId="003E221D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DM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AAF4FAE" w14:textId="1538E959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1.291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290B94D" w14:textId="329D4E81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1.120-1.487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521A732" w14:textId="285699D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  <w:tr w:rsidR="001C16E7" w:rsidRPr="003C486C" w14:paraId="4BE41237" w14:textId="77777777" w:rsidTr="001220DE">
        <w:tc>
          <w:tcPr>
            <w:tcW w:w="2187" w:type="pct"/>
            <w:vAlign w:val="center"/>
          </w:tcPr>
          <w:p w14:paraId="53068331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Arterial hypertension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3BE3DE98" w14:textId="0E226CB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1.178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FDF475C" w14:textId="5D53A786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1.049-1.323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23C15B9B" w14:textId="14BCE6B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0.006</w:t>
            </w:r>
          </w:p>
        </w:tc>
      </w:tr>
      <w:tr w:rsidR="001C16E7" w:rsidRPr="003C486C" w14:paraId="48F31612" w14:textId="77777777" w:rsidTr="001220DE">
        <w:tc>
          <w:tcPr>
            <w:tcW w:w="2187" w:type="pct"/>
            <w:vAlign w:val="center"/>
          </w:tcPr>
          <w:p w14:paraId="079B97B5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eGFR, [ml/min]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7717B86B" w14:textId="1AE8E04C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640ACD84" w14:textId="3800794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0.996-0.999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0D7B297B" w14:textId="6E92C85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0.007</w:t>
            </w:r>
          </w:p>
        </w:tc>
      </w:tr>
      <w:tr w:rsidR="001C16E7" w:rsidRPr="003C486C" w14:paraId="6DF7B457" w14:textId="77777777" w:rsidTr="001220DE">
        <w:tc>
          <w:tcPr>
            <w:tcW w:w="2187" w:type="pct"/>
            <w:vAlign w:val="center"/>
          </w:tcPr>
          <w:p w14:paraId="30A287D5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Stroke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6641C14E" w14:textId="3C04178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1.002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03A1BFC1" w14:textId="6E45CAF2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0.862-1.166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6F461099" w14:textId="5092AED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0.977</w:t>
            </w:r>
          </w:p>
        </w:tc>
      </w:tr>
      <w:tr w:rsidR="001C16E7" w:rsidRPr="003C486C" w14:paraId="0A4C7D73" w14:textId="77777777" w:rsidTr="001220DE">
        <w:tc>
          <w:tcPr>
            <w:tcW w:w="2187" w:type="pct"/>
            <w:vAlign w:val="center"/>
          </w:tcPr>
          <w:p w14:paraId="52CE6A0F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Peripheral and carotid artery disease</w:t>
            </w:r>
          </w:p>
        </w:tc>
        <w:tc>
          <w:tcPr>
            <w:tcW w:w="800" w:type="pct"/>
            <w:shd w:val="clear" w:color="auto" w:fill="auto"/>
            <w:vAlign w:val="center"/>
          </w:tcPr>
          <w:p w14:paraId="53C7B669" w14:textId="0268F9B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1.028</w:t>
            </w:r>
          </w:p>
        </w:tc>
        <w:tc>
          <w:tcPr>
            <w:tcW w:w="1006" w:type="pct"/>
            <w:shd w:val="clear" w:color="auto" w:fill="auto"/>
            <w:vAlign w:val="center"/>
          </w:tcPr>
          <w:p w14:paraId="2FADC8BD" w14:textId="0000324A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0.874-1.209</w:t>
            </w:r>
          </w:p>
        </w:tc>
        <w:tc>
          <w:tcPr>
            <w:tcW w:w="1007" w:type="pct"/>
            <w:shd w:val="clear" w:color="auto" w:fill="auto"/>
            <w:vAlign w:val="center"/>
          </w:tcPr>
          <w:p w14:paraId="38FAD865" w14:textId="6BF29C3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0.737</w:t>
            </w:r>
          </w:p>
        </w:tc>
      </w:tr>
      <w:tr w:rsidR="001C16E7" w:rsidRPr="003C486C" w14:paraId="6FB0D0C6" w14:textId="77777777" w:rsidTr="001220DE">
        <w:tc>
          <w:tcPr>
            <w:tcW w:w="2187" w:type="pct"/>
            <w:vAlign w:val="center"/>
          </w:tcPr>
          <w:p w14:paraId="337567B0" w14:textId="77777777" w:rsidR="001C16E7" w:rsidRPr="003C486C" w:rsidRDefault="001C16E7" w:rsidP="001220DE">
            <w:pPr>
              <w:rPr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stenosis</w:t>
            </w:r>
          </w:p>
        </w:tc>
        <w:tc>
          <w:tcPr>
            <w:tcW w:w="800" w:type="pct"/>
            <w:vAlign w:val="center"/>
          </w:tcPr>
          <w:p w14:paraId="3A17ACA5" w14:textId="7A07A1DD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1.331</w:t>
            </w:r>
          </w:p>
        </w:tc>
        <w:tc>
          <w:tcPr>
            <w:tcW w:w="1006" w:type="pct"/>
            <w:vAlign w:val="center"/>
          </w:tcPr>
          <w:p w14:paraId="39470A63" w14:textId="39F49E13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1.085-1.632</w:t>
            </w:r>
          </w:p>
        </w:tc>
        <w:tc>
          <w:tcPr>
            <w:tcW w:w="1007" w:type="pct"/>
            <w:vAlign w:val="center"/>
          </w:tcPr>
          <w:p w14:paraId="756646A3" w14:textId="3A0D61A6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0.006</w:t>
            </w:r>
          </w:p>
        </w:tc>
      </w:tr>
      <w:tr w:rsidR="001C16E7" w:rsidRPr="003C486C" w14:paraId="19C8DB0D" w14:textId="77777777" w:rsidTr="001220DE">
        <w:tc>
          <w:tcPr>
            <w:tcW w:w="2187" w:type="pct"/>
            <w:vAlign w:val="center"/>
          </w:tcPr>
          <w:p w14:paraId="15C73A3E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Aortic aneurysm</w:t>
            </w:r>
          </w:p>
        </w:tc>
        <w:tc>
          <w:tcPr>
            <w:tcW w:w="800" w:type="pct"/>
            <w:vAlign w:val="center"/>
          </w:tcPr>
          <w:p w14:paraId="17122189" w14:textId="67FCA0B4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1.367</w:t>
            </w:r>
          </w:p>
        </w:tc>
        <w:tc>
          <w:tcPr>
            <w:tcW w:w="1006" w:type="pct"/>
            <w:vAlign w:val="center"/>
          </w:tcPr>
          <w:p w14:paraId="2D9D4369" w14:textId="7CC64F80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0.960-1.945</w:t>
            </w:r>
          </w:p>
        </w:tc>
        <w:tc>
          <w:tcPr>
            <w:tcW w:w="1007" w:type="pct"/>
            <w:vAlign w:val="center"/>
          </w:tcPr>
          <w:p w14:paraId="052FE74B" w14:textId="7DB45A40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0.083</w:t>
            </w:r>
          </w:p>
        </w:tc>
      </w:tr>
      <w:tr w:rsidR="001C16E7" w:rsidRPr="003C486C" w14:paraId="02D0E11F" w14:textId="77777777" w:rsidTr="001220DE">
        <w:tc>
          <w:tcPr>
            <w:tcW w:w="2187" w:type="pct"/>
            <w:vAlign w:val="center"/>
          </w:tcPr>
          <w:p w14:paraId="49883B0B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History of pancreatitis</w:t>
            </w:r>
          </w:p>
        </w:tc>
        <w:tc>
          <w:tcPr>
            <w:tcW w:w="800" w:type="pct"/>
            <w:vAlign w:val="center"/>
          </w:tcPr>
          <w:p w14:paraId="0A4DED1E" w14:textId="577E7F3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1.357</w:t>
            </w:r>
          </w:p>
        </w:tc>
        <w:tc>
          <w:tcPr>
            <w:tcW w:w="1006" w:type="pct"/>
            <w:vAlign w:val="center"/>
          </w:tcPr>
          <w:p w14:paraId="6A8E3C63" w14:textId="6BBCF07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0.811-2.268</w:t>
            </w:r>
          </w:p>
        </w:tc>
        <w:tc>
          <w:tcPr>
            <w:tcW w:w="1007" w:type="pct"/>
            <w:vAlign w:val="center"/>
          </w:tcPr>
          <w:p w14:paraId="6DAF8D69" w14:textId="13486A4B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0.245</w:t>
            </w:r>
          </w:p>
        </w:tc>
      </w:tr>
      <w:tr w:rsidR="001C16E7" w:rsidRPr="003C486C" w14:paraId="31B1B78A" w14:textId="77777777" w:rsidTr="001220DE">
        <w:tc>
          <w:tcPr>
            <w:tcW w:w="2187" w:type="pct"/>
            <w:vAlign w:val="center"/>
          </w:tcPr>
          <w:p w14:paraId="22590C00" w14:textId="77777777" w:rsidR="001C16E7" w:rsidRPr="003C486C" w:rsidRDefault="001C16E7" w:rsidP="001220DE">
            <w:pPr>
              <w:rPr>
                <w:rFonts w:ascii="Calibri" w:hAnsi="Calibri" w:cs="Calibri"/>
                <w:lang w:val="en-US"/>
              </w:rPr>
            </w:pPr>
            <w:r w:rsidRPr="003C486C">
              <w:rPr>
                <w:rFonts w:ascii="Calibri" w:hAnsi="Calibri" w:cs="Calibri"/>
                <w:lang w:val="en-US"/>
              </w:rPr>
              <w:t>Lipid-lowering treatment</w:t>
            </w:r>
          </w:p>
        </w:tc>
        <w:tc>
          <w:tcPr>
            <w:tcW w:w="800" w:type="pct"/>
            <w:vAlign w:val="center"/>
          </w:tcPr>
          <w:p w14:paraId="4D2E1625" w14:textId="1D9B3B1F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1.419</w:t>
            </w:r>
          </w:p>
        </w:tc>
        <w:tc>
          <w:tcPr>
            <w:tcW w:w="1006" w:type="pct"/>
            <w:vAlign w:val="center"/>
          </w:tcPr>
          <w:p w14:paraId="7C14787B" w14:textId="1939B185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1.252-1.609</w:t>
            </w:r>
          </w:p>
        </w:tc>
        <w:tc>
          <w:tcPr>
            <w:tcW w:w="1007" w:type="pct"/>
            <w:vAlign w:val="center"/>
          </w:tcPr>
          <w:p w14:paraId="385F0E3B" w14:textId="568BAEFE" w:rsidR="001C16E7" w:rsidRPr="003C486C" w:rsidRDefault="001C16E7" w:rsidP="001220DE">
            <w:pPr>
              <w:jc w:val="center"/>
              <w:rPr>
                <w:lang w:val="en-US"/>
              </w:rPr>
            </w:pPr>
            <w:r w:rsidRPr="003C486C">
              <w:rPr>
                <w:lang w:val="en-US"/>
              </w:rPr>
              <w:t>&lt;0.001</w:t>
            </w:r>
          </w:p>
        </w:tc>
      </w:tr>
    </w:tbl>
    <w:p w14:paraId="3B95AED9" w14:textId="77777777" w:rsidR="001C16E7" w:rsidRPr="003C486C" w:rsidRDefault="001C16E7" w:rsidP="001C16E7">
      <w:pPr>
        <w:rPr>
          <w:lang w:val="en-US"/>
        </w:rPr>
      </w:pPr>
    </w:p>
    <w:p w14:paraId="27EFF2F8" w14:textId="3607B274" w:rsidR="001C16E7" w:rsidRDefault="00976C71" w:rsidP="001C16E7">
      <w:pPr>
        <w:rPr>
          <w:lang w:val="en-US"/>
        </w:rPr>
      </w:pPr>
      <w:r>
        <w:rPr>
          <w:lang w:val="en-US"/>
        </w:rPr>
        <w:t xml:space="preserve">Table S5. Type of lipid-lowering treatment (N=2954).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02"/>
        <w:gridCol w:w="2866"/>
        <w:gridCol w:w="2994"/>
      </w:tblGrid>
      <w:tr w:rsidR="00976C71" w14:paraId="26D70B95" w14:textId="77777777" w:rsidTr="00976C71">
        <w:tc>
          <w:tcPr>
            <w:tcW w:w="6068" w:type="dxa"/>
            <w:gridSpan w:val="2"/>
          </w:tcPr>
          <w:p w14:paraId="57D7D414" w14:textId="350A7E26" w:rsidR="00976C71" w:rsidRDefault="00976C71" w:rsidP="001C16E7">
            <w:pPr>
              <w:rPr>
                <w:lang w:val="en-US"/>
              </w:rPr>
            </w:pPr>
            <w:r>
              <w:rPr>
                <w:lang w:val="en-US"/>
              </w:rPr>
              <w:t>Lipid-lowering therapy</w:t>
            </w:r>
          </w:p>
        </w:tc>
        <w:tc>
          <w:tcPr>
            <w:tcW w:w="2994" w:type="dxa"/>
            <w:vAlign w:val="center"/>
          </w:tcPr>
          <w:p w14:paraId="28FA568C" w14:textId="56F032C0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 (%)</w:t>
            </w:r>
          </w:p>
        </w:tc>
      </w:tr>
      <w:tr w:rsidR="00976C71" w14:paraId="3333ADD6" w14:textId="77777777" w:rsidTr="00976C71">
        <w:tc>
          <w:tcPr>
            <w:tcW w:w="6068" w:type="dxa"/>
            <w:gridSpan w:val="2"/>
            <w:vAlign w:val="center"/>
          </w:tcPr>
          <w:p w14:paraId="47413820" w14:textId="6FE0FF7A" w:rsidR="00976C71" w:rsidRDefault="00976C71" w:rsidP="00976C71">
            <w:pPr>
              <w:rPr>
                <w:lang w:val="en-US"/>
              </w:rPr>
            </w:pPr>
            <w:r>
              <w:rPr>
                <w:lang w:val="en-US"/>
              </w:rPr>
              <w:t>Single lipid-lowering therapy</w:t>
            </w:r>
          </w:p>
        </w:tc>
        <w:tc>
          <w:tcPr>
            <w:tcW w:w="2994" w:type="dxa"/>
            <w:vAlign w:val="center"/>
          </w:tcPr>
          <w:p w14:paraId="23EC16CE" w14:textId="228A661E" w:rsid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2406 (81.4)</w:t>
            </w:r>
          </w:p>
        </w:tc>
      </w:tr>
      <w:tr w:rsidR="00976C71" w14:paraId="6450FD0D" w14:textId="77777777" w:rsidTr="00976C71">
        <w:tc>
          <w:tcPr>
            <w:tcW w:w="3202" w:type="dxa"/>
            <w:vMerge w:val="restart"/>
            <w:vAlign w:val="center"/>
          </w:tcPr>
          <w:p w14:paraId="60A0ABC7" w14:textId="08B9BF5B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Statin</w:t>
            </w:r>
          </w:p>
        </w:tc>
        <w:tc>
          <w:tcPr>
            <w:tcW w:w="2866" w:type="dxa"/>
            <w:vAlign w:val="center"/>
          </w:tcPr>
          <w:p w14:paraId="6FF16BA2" w14:textId="5A21E595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All</w:t>
            </w:r>
          </w:p>
        </w:tc>
        <w:tc>
          <w:tcPr>
            <w:tcW w:w="2994" w:type="dxa"/>
            <w:vAlign w:val="center"/>
          </w:tcPr>
          <w:p w14:paraId="0EEAE49C" w14:textId="2F218F13" w:rsid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2326 (78.7)</w:t>
            </w:r>
          </w:p>
        </w:tc>
      </w:tr>
      <w:tr w:rsidR="00976C71" w14:paraId="1BD7C1E1" w14:textId="77777777" w:rsidTr="00976C71">
        <w:tc>
          <w:tcPr>
            <w:tcW w:w="3202" w:type="dxa"/>
            <w:vMerge/>
            <w:vAlign w:val="center"/>
          </w:tcPr>
          <w:p w14:paraId="3C2C5191" w14:textId="77777777" w:rsidR="00976C71" w:rsidRDefault="00976C71" w:rsidP="00976C71">
            <w:pPr>
              <w:jc w:val="center"/>
              <w:rPr>
                <w:lang w:val="en-US"/>
              </w:rPr>
            </w:pPr>
          </w:p>
        </w:tc>
        <w:tc>
          <w:tcPr>
            <w:tcW w:w="2866" w:type="dxa"/>
            <w:vAlign w:val="center"/>
          </w:tcPr>
          <w:p w14:paraId="0B41EB57" w14:textId="517A3185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Atorvastatin</w:t>
            </w:r>
          </w:p>
        </w:tc>
        <w:tc>
          <w:tcPr>
            <w:tcW w:w="2994" w:type="dxa"/>
            <w:vAlign w:val="center"/>
          </w:tcPr>
          <w:p w14:paraId="7AEE1CE7" w14:textId="01ABE4D7" w:rsidR="00976C71" w:rsidRP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1414 (47.9)</w:t>
            </w:r>
          </w:p>
        </w:tc>
      </w:tr>
      <w:tr w:rsidR="00976C71" w14:paraId="7ADBC58F" w14:textId="77777777" w:rsidTr="00976C71">
        <w:tc>
          <w:tcPr>
            <w:tcW w:w="3202" w:type="dxa"/>
            <w:vMerge/>
            <w:vAlign w:val="center"/>
          </w:tcPr>
          <w:p w14:paraId="1362909F" w14:textId="77777777" w:rsidR="00976C71" w:rsidRDefault="00976C71" w:rsidP="00976C71">
            <w:pPr>
              <w:jc w:val="center"/>
              <w:rPr>
                <w:lang w:val="en-US"/>
              </w:rPr>
            </w:pPr>
          </w:p>
        </w:tc>
        <w:tc>
          <w:tcPr>
            <w:tcW w:w="2866" w:type="dxa"/>
            <w:vAlign w:val="center"/>
          </w:tcPr>
          <w:p w14:paraId="4752EF5D" w14:textId="02BF15AC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Rosuvastatin</w:t>
            </w:r>
          </w:p>
        </w:tc>
        <w:tc>
          <w:tcPr>
            <w:tcW w:w="2994" w:type="dxa"/>
            <w:vAlign w:val="center"/>
          </w:tcPr>
          <w:p w14:paraId="53B5A730" w14:textId="21A12938" w:rsidR="00976C71" w:rsidRP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874 (29.6)</w:t>
            </w:r>
          </w:p>
        </w:tc>
      </w:tr>
      <w:tr w:rsidR="00976C71" w14:paraId="2C4EEBF2" w14:textId="77777777" w:rsidTr="00976C71">
        <w:tc>
          <w:tcPr>
            <w:tcW w:w="3202" w:type="dxa"/>
            <w:vMerge/>
            <w:vAlign w:val="center"/>
          </w:tcPr>
          <w:p w14:paraId="30372AA6" w14:textId="77777777" w:rsidR="00976C71" w:rsidRDefault="00976C71" w:rsidP="00976C71">
            <w:pPr>
              <w:jc w:val="center"/>
              <w:rPr>
                <w:lang w:val="en-US"/>
              </w:rPr>
            </w:pPr>
          </w:p>
        </w:tc>
        <w:tc>
          <w:tcPr>
            <w:tcW w:w="2866" w:type="dxa"/>
            <w:vAlign w:val="center"/>
          </w:tcPr>
          <w:p w14:paraId="4F6BE584" w14:textId="1BC7D503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Simvastatin</w:t>
            </w:r>
          </w:p>
        </w:tc>
        <w:tc>
          <w:tcPr>
            <w:tcW w:w="2994" w:type="dxa"/>
            <w:vAlign w:val="center"/>
          </w:tcPr>
          <w:p w14:paraId="7950D02B" w14:textId="5F273F26" w:rsidR="00976C71" w:rsidRP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38 (1.3)</w:t>
            </w:r>
          </w:p>
        </w:tc>
      </w:tr>
      <w:tr w:rsidR="00976C71" w14:paraId="6E325229" w14:textId="77777777" w:rsidTr="00976C71">
        <w:tc>
          <w:tcPr>
            <w:tcW w:w="6068" w:type="dxa"/>
            <w:gridSpan w:val="2"/>
            <w:vAlign w:val="center"/>
          </w:tcPr>
          <w:p w14:paraId="666FA853" w14:textId="63620D93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Ezetimibe</w:t>
            </w:r>
          </w:p>
        </w:tc>
        <w:tc>
          <w:tcPr>
            <w:tcW w:w="2994" w:type="dxa"/>
            <w:vAlign w:val="center"/>
          </w:tcPr>
          <w:p w14:paraId="64997535" w14:textId="08F598BF" w:rsidR="00976C71" w:rsidRP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64 (2.</w:t>
            </w:r>
            <w:r w:rsidR="00666697">
              <w:rPr>
                <w:lang w:val="en-US"/>
              </w:rPr>
              <w:t>2</w:t>
            </w:r>
            <w:r w:rsidRPr="00976C71">
              <w:rPr>
                <w:lang w:val="en-US"/>
              </w:rPr>
              <w:t>)</w:t>
            </w:r>
          </w:p>
        </w:tc>
      </w:tr>
      <w:tr w:rsidR="00976C71" w14:paraId="656EF267" w14:textId="77777777" w:rsidTr="00976C71">
        <w:tc>
          <w:tcPr>
            <w:tcW w:w="6068" w:type="dxa"/>
            <w:gridSpan w:val="2"/>
            <w:vAlign w:val="center"/>
          </w:tcPr>
          <w:p w14:paraId="6DABE86C" w14:textId="5BD70830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Fenofibrate</w:t>
            </w:r>
          </w:p>
        </w:tc>
        <w:tc>
          <w:tcPr>
            <w:tcW w:w="2994" w:type="dxa"/>
            <w:vAlign w:val="center"/>
          </w:tcPr>
          <w:p w14:paraId="770066A6" w14:textId="350C49EE" w:rsidR="00976C71" w:rsidRPr="00976C71" w:rsidRDefault="00976C71" w:rsidP="00976C71">
            <w:pPr>
              <w:jc w:val="center"/>
              <w:rPr>
                <w:lang w:val="en-US"/>
              </w:rPr>
            </w:pPr>
            <w:r w:rsidRPr="00976C71">
              <w:rPr>
                <w:lang w:val="en-US"/>
              </w:rPr>
              <w:t>16 (0.5)</w:t>
            </w:r>
          </w:p>
        </w:tc>
      </w:tr>
      <w:tr w:rsidR="00976C71" w14:paraId="279240D0" w14:textId="77777777" w:rsidTr="00976C71">
        <w:tc>
          <w:tcPr>
            <w:tcW w:w="6068" w:type="dxa"/>
            <w:gridSpan w:val="2"/>
            <w:vAlign w:val="center"/>
          </w:tcPr>
          <w:p w14:paraId="1295A98D" w14:textId="3808579D" w:rsidR="00976C71" w:rsidRDefault="00976C71" w:rsidP="00976C71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Dual lipid-lowering therapy</w:t>
            </w:r>
          </w:p>
        </w:tc>
        <w:tc>
          <w:tcPr>
            <w:tcW w:w="2994" w:type="dxa"/>
            <w:vAlign w:val="center"/>
          </w:tcPr>
          <w:p w14:paraId="12963595" w14:textId="19299ADD" w:rsidR="00976C71" w:rsidRP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545 (18.4)</w:t>
            </w:r>
          </w:p>
        </w:tc>
      </w:tr>
      <w:tr w:rsidR="00976C71" w14:paraId="12D45790" w14:textId="77777777" w:rsidTr="00976C71">
        <w:tc>
          <w:tcPr>
            <w:tcW w:w="6068" w:type="dxa"/>
            <w:gridSpan w:val="2"/>
            <w:vAlign w:val="center"/>
          </w:tcPr>
          <w:p w14:paraId="013E5AB7" w14:textId="1101B684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Statin + Ezetimibe</w:t>
            </w:r>
          </w:p>
        </w:tc>
        <w:tc>
          <w:tcPr>
            <w:tcW w:w="2994" w:type="dxa"/>
            <w:vAlign w:val="center"/>
          </w:tcPr>
          <w:p w14:paraId="502ABE53" w14:textId="7DB7E2BD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530 (17.9)</w:t>
            </w:r>
          </w:p>
        </w:tc>
      </w:tr>
      <w:tr w:rsidR="00976C71" w14:paraId="3492F42F" w14:textId="77777777" w:rsidTr="00976C71">
        <w:tc>
          <w:tcPr>
            <w:tcW w:w="6068" w:type="dxa"/>
            <w:gridSpan w:val="2"/>
            <w:vAlign w:val="center"/>
          </w:tcPr>
          <w:p w14:paraId="2BCF39F3" w14:textId="038786F6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Statin + Fenofibrate</w:t>
            </w:r>
          </w:p>
        </w:tc>
        <w:tc>
          <w:tcPr>
            <w:tcW w:w="2994" w:type="dxa"/>
            <w:vAlign w:val="center"/>
          </w:tcPr>
          <w:p w14:paraId="47EEF0A6" w14:textId="5F410C4D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 (0.5)</w:t>
            </w:r>
          </w:p>
        </w:tc>
      </w:tr>
      <w:tr w:rsidR="00976C71" w14:paraId="1379C84B" w14:textId="77777777" w:rsidTr="00976C71">
        <w:tc>
          <w:tcPr>
            <w:tcW w:w="6068" w:type="dxa"/>
            <w:gridSpan w:val="2"/>
            <w:vAlign w:val="center"/>
          </w:tcPr>
          <w:p w14:paraId="1304F6B7" w14:textId="4A10F23B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Ezetimibe + Fenofibrate</w:t>
            </w:r>
          </w:p>
        </w:tc>
        <w:tc>
          <w:tcPr>
            <w:tcW w:w="2994" w:type="dxa"/>
            <w:vAlign w:val="center"/>
          </w:tcPr>
          <w:p w14:paraId="407995EF" w14:textId="3C0E667A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 (0.03)</w:t>
            </w:r>
          </w:p>
        </w:tc>
      </w:tr>
      <w:tr w:rsidR="00976C71" w14:paraId="19B14F28" w14:textId="77777777" w:rsidTr="00976C71">
        <w:tc>
          <w:tcPr>
            <w:tcW w:w="6068" w:type="dxa"/>
            <w:gridSpan w:val="2"/>
            <w:vAlign w:val="center"/>
          </w:tcPr>
          <w:p w14:paraId="0B5F2F70" w14:textId="45DBEB86" w:rsidR="00976C71" w:rsidRDefault="00976C71" w:rsidP="00976C71">
            <w:pPr>
              <w:rPr>
                <w:lang w:val="en-US"/>
              </w:rPr>
            </w:pPr>
            <w:r>
              <w:rPr>
                <w:lang w:val="en-US"/>
              </w:rPr>
              <w:t>Triple lipid-lowering therapy</w:t>
            </w:r>
          </w:p>
        </w:tc>
        <w:tc>
          <w:tcPr>
            <w:tcW w:w="2994" w:type="dxa"/>
            <w:vAlign w:val="center"/>
          </w:tcPr>
          <w:p w14:paraId="5DAB8F9C" w14:textId="77777777" w:rsidR="00976C71" w:rsidRDefault="00976C71" w:rsidP="00976C71">
            <w:pPr>
              <w:jc w:val="center"/>
              <w:rPr>
                <w:lang w:val="en-US"/>
              </w:rPr>
            </w:pPr>
          </w:p>
        </w:tc>
      </w:tr>
      <w:tr w:rsidR="00976C71" w14:paraId="0F86799F" w14:textId="77777777" w:rsidTr="00976C71">
        <w:tc>
          <w:tcPr>
            <w:tcW w:w="6068" w:type="dxa"/>
            <w:gridSpan w:val="2"/>
            <w:vAlign w:val="center"/>
          </w:tcPr>
          <w:p w14:paraId="5A3168AA" w14:textId="4763ABDE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Statin + Ezetimibe + Fenofibrate</w:t>
            </w:r>
          </w:p>
        </w:tc>
        <w:tc>
          <w:tcPr>
            <w:tcW w:w="2994" w:type="dxa"/>
            <w:vAlign w:val="center"/>
          </w:tcPr>
          <w:p w14:paraId="34893A18" w14:textId="558951AC" w:rsidR="00976C71" w:rsidRDefault="00976C71" w:rsidP="00976C7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 (0.1)</w:t>
            </w:r>
          </w:p>
        </w:tc>
      </w:tr>
    </w:tbl>
    <w:p w14:paraId="3C59902E" w14:textId="77777777" w:rsidR="00976C71" w:rsidRDefault="00976C71" w:rsidP="001C16E7">
      <w:pPr>
        <w:rPr>
          <w:lang w:val="en-US"/>
        </w:rPr>
      </w:pPr>
    </w:p>
    <w:p w14:paraId="675806CC" w14:textId="77777777" w:rsidR="00976C71" w:rsidRPr="003C486C" w:rsidRDefault="00976C71" w:rsidP="001C16E7">
      <w:pPr>
        <w:rPr>
          <w:lang w:val="en-US"/>
        </w:rPr>
      </w:pPr>
    </w:p>
    <w:sectPr w:rsidR="00976C71" w:rsidRPr="003C4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146D97"/>
    <w:multiLevelType w:val="hybridMultilevel"/>
    <w:tmpl w:val="298648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B5502"/>
    <w:multiLevelType w:val="hybridMultilevel"/>
    <w:tmpl w:val="DDEA1D0A"/>
    <w:lvl w:ilvl="0" w:tplc="16EEF4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B178C"/>
    <w:multiLevelType w:val="hybridMultilevel"/>
    <w:tmpl w:val="1E063084"/>
    <w:lvl w:ilvl="0" w:tplc="0DA86A4A">
      <w:start w:val="3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211237">
    <w:abstractNumId w:val="1"/>
  </w:num>
  <w:num w:numId="2" w16cid:durableId="512302386">
    <w:abstractNumId w:val="2"/>
  </w:num>
  <w:num w:numId="3" w16cid:durableId="1986663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542"/>
    <w:rsid w:val="001C16E7"/>
    <w:rsid w:val="00302542"/>
    <w:rsid w:val="003C486C"/>
    <w:rsid w:val="005C7553"/>
    <w:rsid w:val="00601C09"/>
    <w:rsid w:val="006477E3"/>
    <w:rsid w:val="00663811"/>
    <w:rsid w:val="00666697"/>
    <w:rsid w:val="007F241E"/>
    <w:rsid w:val="00827A39"/>
    <w:rsid w:val="00976C71"/>
    <w:rsid w:val="009E6164"/>
    <w:rsid w:val="00AC7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77280C9F"/>
  <w15:chartTrackingRefBased/>
  <w15:docId w15:val="{BA379B6A-B884-754C-8E58-D75EA725E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2542"/>
  </w:style>
  <w:style w:type="paragraph" w:styleId="Nagwek1">
    <w:name w:val="heading 1"/>
    <w:basedOn w:val="Normalny"/>
    <w:next w:val="Normalny"/>
    <w:link w:val="Nagwek1Znak"/>
    <w:uiPriority w:val="9"/>
    <w:qFormat/>
    <w:rsid w:val="0030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25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25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25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5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25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25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25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25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25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25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25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25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2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25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25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025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25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25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254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025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4</Pages>
  <Words>775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jakub.ratajczak@o365.cm.umk.pl</dc:creator>
  <cp:keywords/>
  <dc:description/>
  <cp:lastModifiedBy>jakub.ratajczak@o365.cm.umk.pl</cp:lastModifiedBy>
  <cp:revision>5</cp:revision>
  <dcterms:created xsi:type="dcterms:W3CDTF">2025-06-07T10:37:00Z</dcterms:created>
  <dcterms:modified xsi:type="dcterms:W3CDTF">2025-06-07T15:45:00Z</dcterms:modified>
</cp:coreProperties>
</file>