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BBB" w:rsidRDefault="00B20BBB" w:rsidP="00050547">
      <w:pPr>
        <w:rPr>
          <w:rFonts w:ascii="Times New Roman" w:hAnsi="Times New Roman" w:cs="Times New Roman"/>
          <w:bCs/>
          <w:lang w:eastAsia="zh-CN"/>
        </w:rPr>
        <w:sectPr w:rsidR="00B20BBB" w:rsidSect="00A864EB">
          <w:type w:val="continuous"/>
          <w:pgSz w:w="15840" w:h="12240" w:code="1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page" w:horzAnchor="page" w:tblpX="2081" w:tblpY="2414"/>
        <w:tblW w:w="1135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8"/>
        <w:gridCol w:w="2520"/>
        <w:gridCol w:w="2790"/>
        <w:gridCol w:w="2520"/>
        <w:gridCol w:w="2070"/>
      </w:tblGrid>
      <w:tr w:rsidR="00B512A8" w:rsidRPr="0076045F" w:rsidTr="0064541D"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</w:tcPr>
          <w:p w:rsidR="00B512A8" w:rsidRPr="0076045F" w:rsidRDefault="00B512A8" w:rsidP="00E46E5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B512A8" w:rsidRPr="00315F13" w:rsidRDefault="00B512A8" w:rsidP="00E46E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Q1</w:t>
            </w:r>
          </w:p>
          <w:p w:rsidR="00B512A8" w:rsidRPr="00315F13" w:rsidRDefault="00B512A8" w:rsidP="00E46E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:rsidR="00B512A8" w:rsidRDefault="00B512A8" w:rsidP="00E46E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Q2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B512A8" w:rsidRPr="00315F13" w:rsidRDefault="00B512A8" w:rsidP="00E46E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Q3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B512A8" w:rsidRPr="00315F13" w:rsidRDefault="004C3CC4" w:rsidP="004C3C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Q4</w:t>
            </w:r>
          </w:p>
        </w:tc>
      </w:tr>
      <w:tr w:rsidR="00B512A8" w:rsidRPr="0076045F" w:rsidTr="0064541D">
        <w:trPr>
          <w:trHeight w:val="466"/>
        </w:trPr>
        <w:tc>
          <w:tcPr>
            <w:tcW w:w="1458" w:type="dxa"/>
            <w:tcBorders>
              <w:top w:val="single" w:sz="4" w:space="0" w:color="auto"/>
              <w:bottom w:val="nil"/>
            </w:tcBorders>
            <w:vAlign w:val="center"/>
          </w:tcPr>
          <w:p w:rsidR="00B512A8" w:rsidRDefault="00B512A8" w:rsidP="00E46E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nil"/>
            </w:tcBorders>
          </w:tcPr>
          <w:p w:rsidR="00B512A8" w:rsidRPr="00B512A8" w:rsidRDefault="00CD300A" w:rsidP="00E46E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PACS</w:t>
            </w:r>
            <w:r w:rsidR="00B512A8" w:rsidRPr="0024432F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1-day</w:t>
            </w:r>
            <w:r w:rsidR="00B512A8">
              <w:rPr>
                <w:rFonts w:ascii="Times New Roman" w:hAnsi="Times New Roman" w:cs="Times New Roman"/>
                <w:b/>
                <w:sz w:val="20"/>
                <w:szCs w:val="20"/>
              </w:rPr>
              <w:t>≤-15%</w:t>
            </w:r>
          </w:p>
        </w:tc>
        <w:tc>
          <w:tcPr>
            <w:tcW w:w="2790" w:type="dxa"/>
            <w:tcBorders>
              <w:top w:val="single" w:sz="4" w:space="0" w:color="auto"/>
              <w:bottom w:val="nil"/>
            </w:tcBorders>
          </w:tcPr>
          <w:p w:rsidR="00B512A8" w:rsidRPr="00B512A8" w:rsidRDefault="00B512A8" w:rsidP="00E46E5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-15%&lt; </w:t>
            </w:r>
            <w:r w:rsidR="00CD300A">
              <w:rPr>
                <w:rFonts w:ascii="Times New Roman" w:hAnsi="Times New Roman" w:cs="Times New Roman"/>
                <w:b/>
              </w:rPr>
              <w:t>PACS</w:t>
            </w:r>
            <w:r w:rsidRPr="0024432F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1-day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≤-12%</w:t>
            </w:r>
          </w:p>
        </w:tc>
        <w:tc>
          <w:tcPr>
            <w:tcW w:w="2520" w:type="dxa"/>
            <w:tcBorders>
              <w:top w:val="single" w:sz="4" w:space="0" w:color="auto"/>
              <w:bottom w:val="nil"/>
            </w:tcBorders>
          </w:tcPr>
          <w:p w:rsidR="00B512A8" w:rsidRPr="00B512A8" w:rsidRDefault="00B512A8" w:rsidP="00E46E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-12%&lt; </w:t>
            </w:r>
            <w:r w:rsidR="00CD300A">
              <w:rPr>
                <w:rFonts w:ascii="Times New Roman" w:hAnsi="Times New Roman" w:cs="Times New Roman"/>
                <w:b/>
              </w:rPr>
              <w:t>PACS</w:t>
            </w:r>
            <w:r w:rsidRPr="0024432F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1-day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≤-8%</w:t>
            </w:r>
          </w:p>
        </w:tc>
        <w:tc>
          <w:tcPr>
            <w:tcW w:w="2070" w:type="dxa"/>
            <w:tcBorders>
              <w:top w:val="single" w:sz="4" w:space="0" w:color="auto"/>
              <w:bottom w:val="nil"/>
            </w:tcBorders>
          </w:tcPr>
          <w:p w:rsidR="00B512A8" w:rsidRPr="00B512A8" w:rsidRDefault="00CD300A" w:rsidP="00E46E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PACS</w:t>
            </w:r>
            <w:r w:rsidR="00B512A8" w:rsidRPr="0024432F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1-day</w:t>
            </w:r>
            <w:r w:rsidR="00B512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S&gt;-8%</w:t>
            </w:r>
          </w:p>
        </w:tc>
      </w:tr>
      <w:tr w:rsidR="00B512A8" w:rsidRPr="0076045F" w:rsidTr="0064541D">
        <w:trPr>
          <w:trHeight w:val="342"/>
        </w:trPr>
        <w:tc>
          <w:tcPr>
            <w:tcW w:w="1458" w:type="dxa"/>
            <w:tcBorders>
              <w:top w:val="nil"/>
              <w:bottom w:val="single" w:sz="4" w:space="0" w:color="auto"/>
            </w:tcBorders>
            <w:vAlign w:val="center"/>
          </w:tcPr>
          <w:p w:rsidR="00B512A8" w:rsidRPr="0082767E" w:rsidRDefault="00AB4D73" w:rsidP="00E46E56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</w:t>
            </w:r>
            <w:proofErr w:type="gramEnd"/>
            <w:r w:rsidR="00D12FDE">
              <w:rPr>
                <w:rFonts w:ascii="Times New Roman" w:hAnsi="Times New Roman" w:cs="Times New Roman"/>
              </w:rPr>
              <w:t xml:space="preserve"> </w:t>
            </w:r>
            <w:r w:rsidR="00B512A8"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2520" w:type="dxa"/>
            <w:tcBorders>
              <w:top w:val="nil"/>
              <w:bottom w:val="single" w:sz="4" w:space="0" w:color="auto"/>
            </w:tcBorders>
          </w:tcPr>
          <w:p w:rsidR="00B512A8" w:rsidRPr="003850F1" w:rsidRDefault="00B512A8" w:rsidP="00E46E5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  <w:r w:rsidR="00762C0A">
              <w:rPr>
                <w:rFonts w:ascii="Times New Roman" w:hAnsi="Times New Roman" w:cs="Times New Roman"/>
              </w:rPr>
              <w:t>(31)</w:t>
            </w:r>
          </w:p>
        </w:tc>
        <w:tc>
          <w:tcPr>
            <w:tcW w:w="2790" w:type="dxa"/>
            <w:tcBorders>
              <w:top w:val="nil"/>
              <w:bottom w:val="single" w:sz="4" w:space="0" w:color="auto"/>
            </w:tcBorders>
          </w:tcPr>
          <w:p w:rsidR="00B512A8" w:rsidRPr="003850F1" w:rsidRDefault="00B512A8" w:rsidP="00E46E5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w:r w:rsidR="00762C0A">
              <w:rPr>
                <w:rFonts w:ascii="Times New Roman" w:hAnsi="Times New Roman" w:cs="Times New Roman"/>
              </w:rPr>
              <w:t>(26)</w:t>
            </w:r>
          </w:p>
        </w:tc>
        <w:tc>
          <w:tcPr>
            <w:tcW w:w="2520" w:type="dxa"/>
            <w:tcBorders>
              <w:top w:val="nil"/>
              <w:bottom w:val="single" w:sz="4" w:space="0" w:color="auto"/>
            </w:tcBorders>
          </w:tcPr>
          <w:p w:rsidR="00B512A8" w:rsidRPr="003850F1" w:rsidRDefault="00B512A8" w:rsidP="00E46E5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w:r w:rsidR="00762C0A">
              <w:rPr>
                <w:rFonts w:ascii="Times New Roman" w:hAnsi="Times New Roman" w:cs="Times New Roman"/>
              </w:rPr>
              <w:t>(26)</w:t>
            </w:r>
          </w:p>
        </w:tc>
        <w:tc>
          <w:tcPr>
            <w:tcW w:w="2070" w:type="dxa"/>
            <w:tcBorders>
              <w:top w:val="nil"/>
              <w:bottom w:val="single" w:sz="4" w:space="0" w:color="auto"/>
            </w:tcBorders>
          </w:tcPr>
          <w:p w:rsidR="00B512A8" w:rsidRPr="003850F1" w:rsidRDefault="00B512A8" w:rsidP="00E46E5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762C0A">
              <w:rPr>
                <w:rFonts w:ascii="Times New Roman" w:hAnsi="Times New Roman" w:cs="Times New Roman"/>
              </w:rPr>
              <w:t>(18)</w:t>
            </w:r>
          </w:p>
        </w:tc>
      </w:tr>
    </w:tbl>
    <w:p w:rsidR="000679F3" w:rsidRPr="00F132DB" w:rsidRDefault="007F7C7F" w:rsidP="00F132DB">
      <w:pPr>
        <w:rPr>
          <w:rFonts w:ascii="Times New Roman" w:hAnsi="Times New Roman" w:cs="Times New Roman"/>
          <w:b/>
          <w:lang w:eastAsia="zh-CN"/>
        </w:rPr>
      </w:pPr>
      <w:r w:rsidRPr="007F7C7F">
        <w:rPr>
          <w:rFonts w:ascii="Times New Roman" w:hAnsi="Times New Roman" w:cs="Times New Roman"/>
          <w:b/>
        </w:rPr>
        <w:lastRenderedPageBreak/>
        <w:t xml:space="preserve">Supplement </w:t>
      </w:r>
      <w:r w:rsidR="0089331D">
        <w:rPr>
          <w:rFonts w:ascii="Times New Roman" w:hAnsi="Times New Roman" w:cs="Times New Roman" w:hint="eastAsia"/>
          <w:b/>
          <w:lang w:eastAsia="zh-CN"/>
        </w:rPr>
        <w:t>T</w:t>
      </w:r>
      <w:r w:rsidRPr="007F7C7F">
        <w:rPr>
          <w:rFonts w:ascii="Times New Roman" w:hAnsi="Times New Roman" w:cs="Times New Roman"/>
          <w:b/>
        </w:rPr>
        <w:t xml:space="preserve">able </w:t>
      </w:r>
      <w:r w:rsidR="00EB5AD6">
        <w:rPr>
          <w:rFonts w:ascii="Times New Roman" w:hAnsi="Times New Roman" w:cs="Times New Roman"/>
          <w:b/>
        </w:rPr>
        <w:t>1</w:t>
      </w:r>
      <w:r w:rsidRPr="007F7C7F">
        <w:rPr>
          <w:rFonts w:ascii="Times New Roman" w:hAnsi="Times New Roman" w:cs="Times New Roman"/>
          <w:b/>
        </w:rPr>
        <w:t xml:space="preserve"> Distribution of </w:t>
      </w:r>
      <w:r w:rsidR="0089331D">
        <w:rPr>
          <w:rFonts w:ascii="Times New Roman" w:hAnsi="Times New Roman" w:cs="Times New Roman" w:hint="eastAsia"/>
          <w:b/>
          <w:lang w:eastAsia="zh-CN"/>
        </w:rPr>
        <w:t xml:space="preserve">patients by </w:t>
      </w:r>
      <w:r w:rsidR="00FC592C">
        <w:rPr>
          <w:rFonts w:ascii="Times New Roman" w:hAnsi="Times New Roman" w:cs="Times New Roman"/>
          <w:b/>
        </w:rPr>
        <w:t xml:space="preserve">quartiles of </w:t>
      </w:r>
      <w:r w:rsidR="00CD300A">
        <w:rPr>
          <w:rFonts w:ascii="Times New Roman" w:hAnsi="Times New Roman" w:cs="Times New Roman"/>
          <w:b/>
        </w:rPr>
        <w:t>PACS</w:t>
      </w:r>
      <w:r w:rsidRPr="00AD51A1">
        <w:rPr>
          <w:rFonts w:ascii="Times New Roman" w:hAnsi="Times New Roman" w:cs="Times New Roman"/>
          <w:b/>
          <w:vertAlign w:val="subscript"/>
        </w:rPr>
        <w:t xml:space="preserve">1-day </w:t>
      </w:r>
    </w:p>
    <w:p w:rsidR="00EB5AD6" w:rsidRDefault="00EB5AD6">
      <w:pPr>
        <w:spacing w:after="200" w:line="276" w:lineRule="auto"/>
        <w:rPr>
          <w:rFonts w:ascii="Times New Roman" w:hAnsi="Times New Roman" w:cs="Times New Roman"/>
          <w:b/>
          <w:bCs/>
          <w:sz w:val="28"/>
          <w:lang w:eastAsia="zh-CN"/>
        </w:rPr>
      </w:pPr>
    </w:p>
    <w:p w:rsidR="00EB5AD6" w:rsidRDefault="00EB5AD6">
      <w:pPr>
        <w:spacing w:after="200" w:line="276" w:lineRule="auto"/>
        <w:rPr>
          <w:rFonts w:ascii="Times New Roman" w:hAnsi="Times New Roman" w:cs="Times New Roman"/>
          <w:b/>
          <w:bCs/>
          <w:sz w:val="28"/>
          <w:lang w:eastAsia="zh-CN"/>
        </w:rPr>
      </w:pPr>
    </w:p>
    <w:p w:rsidR="00EB5AD6" w:rsidRDefault="00EB5AD6">
      <w:pPr>
        <w:spacing w:after="200" w:line="276" w:lineRule="auto"/>
        <w:rPr>
          <w:rFonts w:ascii="Times New Roman" w:hAnsi="Times New Roman" w:cs="Times New Roman"/>
          <w:b/>
          <w:bCs/>
          <w:sz w:val="28"/>
          <w:lang w:eastAsia="zh-CN"/>
        </w:rPr>
      </w:pPr>
    </w:p>
    <w:p w:rsidR="00EB5AD6" w:rsidRDefault="00EB5AD6">
      <w:pPr>
        <w:spacing w:after="200" w:line="276" w:lineRule="auto"/>
        <w:rPr>
          <w:rFonts w:ascii="Times New Roman" w:hAnsi="Times New Roman" w:cs="Times New Roman"/>
          <w:b/>
          <w:bCs/>
          <w:sz w:val="28"/>
          <w:lang w:eastAsia="zh-CN"/>
        </w:rPr>
      </w:pPr>
    </w:p>
    <w:p w:rsidR="00F132DB" w:rsidRPr="00A864EB" w:rsidRDefault="00EB5AD6">
      <w:pPr>
        <w:spacing w:after="200" w:line="276" w:lineRule="auto"/>
        <w:rPr>
          <w:rFonts w:ascii="Times New Roman" w:hAnsi="Times New Roman" w:cs="Times New Roman"/>
          <w:bCs/>
          <w:sz w:val="28"/>
          <w:lang w:eastAsia="zh-CN"/>
        </w:rPr>
      </w:pPr>
      <w:r w:rsidRPr="00A864EB">
        <w:rPr>
          <w:rFonts w:ascii="Times New Roman" w:hAnsi="Times New Roman" w:cs="Times New Roman"/>
          <w:bCs/>
          <w:lang w:eastAsia="zh-CN"/>
        </w:rPr>
        <w:t>PACS = peak atrial contraction strain</w:t>
      </w:r>
      <w:r w:rsidR="00F132DB" w:rsidRPr="00A864EB">
        <w:rPr>
          <w:rFonts w:ascii="Times New Roman" w:hAnsi="Times New Roman" w:cs="Times New Roman"/>
          <w:bCs/>
          <w:sz w:val="28"/>
          <w:lang w:eastAsia="zh-CN"/>
        </w:rPr>
        <w:br w:type="page"/>
      </w:r>
    </w:p>
    <w:p w:rsidR="00687FF3" w:rsidRDefault="00687FF3" w:rsidP="000679F3">
      <w:pPr>
        <w:spacing w:line="360" w:lineRule="auto"/>
        <w:rPr>
          <w:rFonts w:ascii="Times New Roman" w:hAnsi="Times New Roman" w:cs="Times New Roman"/>
          <w:b/>
          <w:bCs/>
          <w:lang w:eastAsia="zh-CN"/>
        </w:rPr>
      </w:pPr>
    </w:p>
    <w:p w:rsidR="000679F3" w:rsidRPr="00747611" w:rsidRDefault="00E46E56" w:rsidP="000679F3">
      <w:pPr>
        <w:spacing w:line="360" w:lineRule="auto"/>
        <w:rPr>
          <w:rFonts w:ascii="Times New Roman" w:hAnsi="Times New Roman" w:cs="Times New Roman"/>
          <w:b/>
          <w:bCs/>
        </w:rPr>
      </w:pPr>
      <w:r w:rsidRPr="00747611">
        <w:rPr>
          <w:rFonts w:ascii="Times New Roman" w:hAnsi="Times New Roman" w:cs="Times New Roman" w:hint="eastAsia"/>
          <w:b/>
          <w:bCs/>
          <w:lang w:eastAsia="zh-CN"/>
        </w:rPr>
        <w:t xml:space="preserve">Supplement </w:t>
      </w:r>
      <w:r w:rsidR="000679F3" w:rsidRPr="00747611">
        <w:rPr>
          <w:rFonts w:ascii="Times New Roman" w:hAnsi="Times New Roman" w:cs="Times New Roman"/>
          <w:b/>
          <w:bCs/>
        </w:rPr>
        <w:t xml:space="preserve">Table </w:t>
      </w:r>
      <w:r w:rsidR="00EB5AD6">
        <w:rPr>
          <w:rFonts w:ascii="Times New Roman" w:hAnsi="Times New Roman" w:cs="Times New Roman"/>
          <w:b/>
          <w:bCs/>
        </w:rPr>
        <w:t>2</w:t>
      </w:r>
      <w:r w:rsidR="000679F3" w:rsidRPr="00747611">
        <w:rPr>
          <w:rFonts w:ascii="Times New Roman" w:hAnsi="Times New Roman" w:cs="Times New Roman"/>
          <w:b/>
          <w:bCs/>
        </w:rPr>
        <w:t xml:space="preserve"> </w:t>
      </w:r>
      <w:r w:rsidRPr="00747611">
        <w:rPr>
          <w:rFonts w:ascii="Times New Roman" w:hAnsi="Times New Roman" w:cs="Times New Roman"/>
          <w:b/>
          <w:bCs/>
          <w:lang w:eastAsia="zh-CN"/>
        </w:rPr>
        <w:t>Comparison</w:t>
      </w:r>
      <w:r w:rsidRPr="00747611">
        <w:rPr>
          <w:rFonts w:ascii="Times New Roman" w:hAnsi="Times New Roman" w:cs="Times New Roman" w:hint="eastAsia"/>
          <w:b/>
          <w:bCs/>
          <w:lang w:eastAsia="zh-CN"/>
        </w:rPr>
        <w:t xml:space="preserve"> of b</w:t>
      </w:r>
      <w:r w:rsidR="000679F3" w:rsidRPr="00747611">
        <w:rPr>
          <w:rFonts w:ascii="Times New Roman" w:hAnsi="Times New Roman" w:cs="Times New Roman"/>
          <w:b/>
          <w:bCs/>
        </w:rPr>
        <w:t xml:space="preserve">aseline demographics and clinical characteristics </w:t>
      </w:r>
      <w:r w:rsidRPr="00747611">
        <w:rPr>
          <w:rFonts w:ascii="Times New Roman" w:hAnsi="Times New Roman" w:cs="Times New Roman"/>
          <w:b/>
          <w:bCs/>
          <w:lang w:eastAsia="zh-CN"/>
        </w:rPr>
        <w:t>stratified</w:t>
      </w:r>
      <w:r w:rsidR="00A8048F">
        <w:rPr>
          <w:rFonts w:ascii="Times New Roman" w:hAnsi="Times New Roman" w:cs="Times New Roman" w:hint="eastAsia"/>
          <w:b/>
          <w:bCs/>
          <w:lang w:eastAsia="zh-CN"/>
        </w:rPr>
        <w:t xml:space="preserve"> by</w:t>
      </w:r>
      <w:r w:rsidR="00A8048F">
        <w:rPr>
          <w:rFonts w:ascii="Times New Roman" w:hAnsi="Times New Roman" w:cs="Times New Roman"/>
          <w:b/>
          <w:bCs/>
        </w:rPr>
        <w:t xml:space="preserve"> quartiles</w:t>
      </w:r>
      <w:r w:rsidR="00A8048F">
        <w:rPr>
          <w:rFonts w:ascii="Times New Roman" w:hAnsi="Times New Roman" w:cs="Times New Roman" w:hint="eastAsia"/>
          <w:b/>
          <w:bCs/>
          <w:lang w:eastAsia="zh-CN"/>
        </w:rPr>
        <w:t xml:space="preserve"> </w:t>
      </w:r>
      <w:r w:rsidR="00A8048F">
        <w:rPr>
          <w:rFonts w:ascii="Times New Roman" w:hAnsi="Times New Roman" w:cs="Times New Roman"/>
          <w:b/>
          <w:bCs/>
        </w:rPr>
        <w:t>of</w:t>
      </w:r>
      <w:r w:rsidR="00B512A8" w:rsidRPr="00747611">
        <w:rPr>
          <w:rFonts w:ascii="Times New Roman" w:hAnsi="Times New Roman" w:cs="Times New Roman"/>
          <w:b/>
          <w:bCs/>
        </w:rPr>
        <w:t xml:space="preserve"> </w:t>
      </w:r>
      <w:r w:rsidR="00CD300A">
        <w:rPr>
          <w:rFonts w:ascii="Times New Roman" w:hAnsi="Times New Roman" w:cs="Times New Roman"/>
          <w:b/>
        </w:rPr>
        <w:t>PACS</w:t>
      </w:r>
      <w:r w:rsidR="000679F3" w:rsidRPr="00747611">
        <w:rPr>
          <w:rFonts w:ascii="Times New Roman" w:hAnsi="Times New Roman" w:cs="Times New Roman"/>
          <w:b/>
          <w:bCs/>
          <w:vertAlign w:val="subscript"/>
        </w:rPr>
        <w:t>1-day</w:t>
      </w:r>
    </w:p>
    <w:tbl>
      <w:tblPr>
        <w:tblStyle w:val="TableGrid"/>
        <w:tblpPr w:leftFromText="180" w:rightFromText="180" w:vertAnchor="page" w:horzAnchor="margin" w:tblpXSpec="center" w:tblpY="2910"/>
        <w:tblW w:w="1500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8"/>
        <w:gridCol w:w="1800"/>
        <w:gridCol w:w="1980"/>
        <w:gridCol w:w="2430"/>
        <w:gridCol w:w="2340"/>
        <w:gridCol w:w="1800"/>
        <w:gridCol w:w="1303"/>
      </w:tblGrid>
      <w:tr w:rsidR="000679F3" w:rsidRPr="0076045F" w:rsidTr="009B0B95">
        <w:tc>
          <w:tcPr>
            <w:tcW w:w="3348" w:type="dxa"/>
            <w:tcBorders>
              <w:top w:val="single" w:sz="4" w:space="0" w:color="auto"/>
              <w:bottom w:val="single" w:sz="4" w:space="0" w:color="auto"/>
            </w:tcBorders>
          </w:tcPr>
          <w:p w:rsidR="000679F3" w:rsidRPr="0076045F" w:rsidRDefault="000679F3" w:rsidP="006878D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0679F3" w:rsidRPr="00AC17B9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17B9">
              <w:rPr>
                <w:rFonts w:ascii="Times New Roman" w:hAnsi="Times New Roman" w:cs="Times New Roman"/>
                <w:b/>
              </w:rPr>
              <w:t>Total</w:t>
            </w:r>
          </w:p>
          <w:p w:rsidR="000679F3" w:rsidRPr="00241DB9" w:rsidRDefault="00B4317D" w:rsidP="006878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1DB9">
              <w:rPr>
                <w:rFonts w:ascii="Times New Roman" w:hAnsi="Times New Roman" w:cs="Times New Roman"/>
                <w:b/>
              </w:rPr>
              <w:t>n= 144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0679F3" w:rsidRDefault="00CD300A" w:rsidP="006878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PACS</w:t>
            </w:r>
            <w:r w:rsidR="000679F3" w:rsidRPr="0024432F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1-day</w:t>
            </w:r>
            <w:r w:rsidR="000679F3">
              <w:rPr>
                <w:rFonts w:ascii="Times New Roman" w:hAnsi="Times New Roman" w:cs="Times New Roman"/>
                <w:b/>
                <w:sz w:val="20"/>
                <w:szCs w:val="20"/>
              </w:rPr>
              <w:t>≤-15%</w:t>
            </w:r>
          </w:p>
          <w:p w:rsidR="000679F3" w:rsidRPr="00241DB9" w:rsidRDefault="00671F03" w:rsidP="006878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1DB9">
              <w:rPr>
                <w:rFonts w:ascii="Times New Roman" w:hAnsi="Times New Roman" w:cs="Times New Roman"/>
                <w:b/>
              </w:rPr>
              <w:t>n</w:t>
            </w:r>
            <w:r w:rsidR="000679F3" w:rsidRPr="00241DB9">
              <w:rPr>
                <w:rFonts w:ascii="Times New Roman" w:hAnsi="Times New Roman" w:cs="Times New Roman"/>
                <w:b/>
              </w:rPr>
              <w:t>=44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0679F3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-15%&lt; </w:t>
            </w:r>
            <w:r w:rsidR="00CD300A">
              <w:rPr>
                <w:rFonts w:ascii="Times New Roman" w:hAnsi="Times New Roman" w:cs="Times New Roman"/>
                <w:b/>
              </w:rPr>
              <w:t>PACS</w:t>
            </w:r>
            <w:r w:rsidRPr="0024432F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1-day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≤-12%</w:t>
            </w:r>
          </w:p>
          <w:p w:rsidR="000679F3" w:rsidRPr="00241DB9" w:rsidRDefault="00671F03" w:rsidP="006878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1DB9">
              <w:rPr>
                <w:rFonts w:ascii="Times New Roman" w:hAnsi="Times New Roman" w:cs="Times New Roman"/>
                <w:b/>
              </w:rPr>
              <w:t>n</w:t>
            </w:r>
            <w:r w:rsidR="000679F3" w:rsidRPr="00241DB9">
              <w:rPr>
                <w:rFonts w:ascii="Times New Roman" w:hAnsi="Times New Roman" w:cs="Times New Roman"/>
                <w:b/>
              </w:rPr>
              <w:t>=37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0679F3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-12%&lt; </w:t>
            </w:r>
            <w:r w:rsidR="00CD300A">
              <w:rPr>
                <w:rFonts w:ascii="Times New Roman" w:hAnsi="Times New Roman" w:cs="Times New Roman"/>
                <w:b/>
              </w:rPr>
              <w:t>PACS</w:t>
            </w:r>
            <w:r w:rsidRPr="0024432F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1-day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≤-8%</w:t>
            </w:r>
          </w:p>
          <w:p w:rsidR="000679F3" w:rsidRPr="00241DB9" w:rsidRDefault="00671F03" w:rsidP="006878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1DB9">
              <w:rPr>
                <w:rFonts w:ascii="Times New Roman" w:hAnsi="Times New Roman" w:cs="Times New Roman"/>
                <w:b/>
              </w:rPr>
              <w:t>n</w:t>
            </w:r>
            <w:r w:rsidR="000679F3" w:rsidRPr="00241DB9">
              <w:rPr>
                <w:rFonts w:ascii="Times New Roman" w:hAnsi="Times New Roman" w:cs="Times New Roman"/>
                <w:b/>
              </w:rPr>
              <w:t>=37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0679F3" w:rsidRDefault="00CD300A" w:rsidP="006878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PACS</w:t>
            </w:r>
            <w:r w:rsidR="000679F3" w:rsidRPr="0024432F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1-day</w:t>
            </w:r>
            <w:r w:rsidR="007402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679F3">
              <w:rPr>
                <w:rFonts w:ascii="Times New Roman" w:hAnsi="Times New Roman" w:cs="Times New Roman"/>
                <w:b/>
                <w:sz w:val="20"/>
                <w:szCs w:val="20"/>
              </w:rPr>
              <w:t>&gt;-8%</w:t>
            </w:r>
          </w:p>
          <w:p w:rsidR="000679F3" w:rsidRPr="00241DB9" w:rsidRDefault="00671F03" w:rsidP="006878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1DB9">
              <w:rPr>
                <w:rFonts w:ascii="Times New Roman" w:hAnsi="Times New Roman" w:cs="Times New Roman"/>
                <w:b/>
              </w:rPr>
              <w:t>n</w:t>
            </w:r>
            <w:r w:rsidR="000679F3" w:rsidRPr="00241DB9">
              <w:rPr>
                <w:rFonts w:ascii="Times New Roman" w:hAnsi="Times New Roman" w:cs="Times New Roman"/>
                <w:b/>
              </w:rPr>
              <w:t>=26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:rsidR="000679F3" w:rsidRPr="00315F13" w:rsidRDefault="000679F3" w:rsidP="006878D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350A48">
              <w:rPr>
                <w:rFonts w:ascii="Times New Roman" w:hAnsi="Times New Roman" w:cs="Times New Roman"/>
                <w:b/>
              </w:rPr>
              <w:t xml:space="preserve"> P value</w:t>
            </w:r>
          </w:p>
        </w:tc>
      </w:tr>
      <w:tr w:rsidR="000679F3" w:rsidRPr="0076045F" w:rsidTr="009B0B95">
        <w:trPr>
          <w:trHeight w:val="620"/>
        </w:trPr>
        <w:tc>
          <w:tcPr>
            <w:tcW w:w="3348" w:type="dxa"/>
            <w:tcBorders>
              <w:top w:val="single" w:sz="4" w:space="0" w:color="auto"/>
              <w:bottom w:val="nil"/>
            </w:tcBorders>
            <w:vAlign w:val="center"/>
          </w:tcPr>
          <w:p w:rsidR="000679F3" w:rsidRPr="00AB11E8" w:rsidRDefault="000679F3" w:rsidP="006878DE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B11E8">
              <w:rPr>
                <w:rFonts w:ascii="Times New Roman" w:hAnsi="Times New Roman" w:cs="Times New Roman"/>
                <w:b/>
                <w:bCs/>
              </w:rPr>
              <w:t>Demographic Data</w:t>
            </w:r>
          </w:p>
          <w:p w:rsidR="000679F3" w:rsidRDefault="000679F3" w:rsidP="006878D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Age, years</w:t>
            </w: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  <w:vAlign w:val="center"/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61±11</w:t>
            </w:r>
          </w:p>
        </w:tc>
        <w:tc>
          <w:tcPr>
            <w:tcW w:w="1980" w:type="dxa"/>
            <w:tcBorders>
              <w:top w:val="single" w:sz="4" w:space="0" w:color="auto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59±11</w:t>
            </w:r>
          </w:p>
        </w:tc>
        <w:tc>
          <w:tcPr>
            <w:tcW w:w="2430" w:type="dxa"/>
            <w:tcBorders>
              <w:top w:val="single" w:sz="4" w:space="0" w:color="auto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61±12</w:t>
            </w:r>
          </w:p>
        </w:tc>
        <w:tc>
          <w:tcPr>
            <w:tcW w:w="2340" w:type="dxa"/>
            <w:tcBorders>
              <w:top w:val="single" w:sz="4" w:space="0" w:color="auto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62±8</w:t>
            </w: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60±10</w:t>
            </w:r>
          </w:p>
        </w:tc>
        <w:tc>
          <w:tcPr>
            <w:tcW w:w="1303" w:type="dxa"/>
            <w:tcBorders>
              <w:top w:val="single" w:sz="4" w:space="0" w:color="auto"/>
              <w:bottom w:val="nil"/>
            </w:tcBorders>
          </w:tcPr>
          <w:p w:rsidR="000679F3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0679F3" w:rsidRPr="003850F1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0.55</w:t>
            </w:r>
          </w:p>
        </w:tc>
      </w:tr>
      <w:tr w:rsidR="000679F3" w:rsidRPr="0076045F" w:rsidTr="009B0B95">
        <w:trPr>
          <w:trHeight w:val="399"/>
        </w:trPr>
        <w:tc>
          <w:tcPr>
            <w:tcW w:w="3348" w:type="dxa"/>
            <w:tcBorders>
              <w:top w:val="nil"/>
              <w:bottom w:val="nil"/>
            </w:tcBorders>
            <w:vAlign w:val="center"/>
          </w:tcPr>
          <w:p w:rsidR="000679F3" w:rsidRPr="0082767E" w:rsidRDefault="000679F3" w:rsidP="006878D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Men, n (%)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111(77)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33(75)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27(73)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28(76)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23(88)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0679F3" w:rsidRPr="003850F1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</w:t>
            </w:r>
          </w:p>
        </w:tc>
      </w:tr>
      <w:tr w:rsidR="000679F3" w:rsidRPr="0076045F" w:rsidTr="009B0B95">
        <w:trPr>
          <w:trHeight w:val="315"/>
        </w:trPr>
        <w:tc>
          <w:tcPr>
            <w:tcW w:w="3348" w:type="dxa"/>
            <w:tcBorders>
              <w:top w:val="nil"/>
              <w:bottom w:val="nil"/>
            </w:tcBorders>
            <w:vAlign w:val="center"/>
          </w:tcPr>
          <w:p w:rsidR="000679F3" w:rsidRDefault="000679F3" w:rsidP="006878DE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Body mass index </w:t>
            </w:r>
            <w:r w:rsidR="00416F77">
              <w:rPr>
                <w:rFonts w:ascii="Times New Roman" w:hAnsi="Times New Roman" w:cs="Times New Roman"/>
              </w:rPr>
              <w:t>,</w:t>
            </w:r>
            <w:r w:rsidRPr="00D759DA">
              <w:rPr>
                <w:rFonts w:ascii="Times New Roman" w:hAnsi="Times New Roman" w:cs="Times New Roman"/>
              </w:rPr>
              <w:t>kg/m</w:t>
            </w:r>
            <w:r w:rsidRPr="00D759D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31±5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30±6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30±5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31±5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31±5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0679F3" w:rsidRPr="005D78B6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D78B6">
              <w:rPr>
                <w:rFonts w:ascii="Times New Roman" w:hAnsi="Times New Roman" w:cs="Times New Roman"/>
              </w:rPr>
              <w:t>0.61</w:t>
            </w:r>
          </w:p>
        </w:tc>
      </w:tr>
      <w:tr w:rsidR="000679F3" w:rsidRPr="0076045F" w:rsidTr="009B0B95">
        <w:trPr>
          <w:trHeight w:val="396"/>
        </w:trPr>
        <w:tc>
          <w:tcPr>
            <w:tcW w:w="3348" w:type="dxa"/>
            <w:tcBorders>
              <w:top w:val="nil"/>
              <w:bottom w:val="nil"/>
            </w:tcBorders>
            <w:vAlign w:val="center"/>
          </w:tcPr>
          <w:p w:rsidR="000679F3" w:rsidRPr="00F66821" w:rsidRDefault="000679F3" w:rsidP="006878D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Type of AF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0679F3" w:rsidRPr="00F66821" w:rsidRDefault="004F19DD" w:rsidP="006878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0.01</w:t>
            </w:r>
          </w:p>
        </w:tc>
      </w:tr>
      <w:tr w:rsidR="000679F3" w:rsidRPr="0076045F" w:rsidTr="009B0B95">
        <w:trPr>
          <w:trHeight w:val="396"/>
        </w:trPr>
        <w:tc>
          <w:tcPr>
            <w:tcW w:w="3348" w:type="dxa"/>
            <w:tcBorders>
              <w:top w:val="nil"/>
              <w:bottom w:val="nil"/>
            </w:tcBorders>
            <w:vAlign w:val="center"/>
          </w:tcPr>
          <w:p w:rsidR="000679F3" w:rsidRPr="00F66821" w:rsidRDefault="000679F3" w:rsidP="006878D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Paroxysmal AF</w:t>
            </w:r>
            <w:r w:rsidR="00671F03">
              <w:rPr>
                <w:rFonts w:ascii="Times New Roman" w:hAnsi="Times New Roman" w:cs="Times New Roman"/>
                <w:bCs/>
              </w:rPr>
              <w:t xml:space="preserve">, </w:t>
            </w:r>
            <w:proofErr w:type="gramStart"/>
            <w:r w:rsidR="00671F03">
              <w:rPr>
                <w:rFonts w:ascii="Times New Roman" w:hAnsi="Times New Roman" w:cs="Times New Roman"/>
                <w:bCs/>
              </w:rPr>
              <w:t>n(</w:t>
            </w:r>
            <w:proofErr w:type="gramEnd"/>
            <w:r w:rsidR="00671F03">
              <w:rPr>
                <w:rFonts w:ascii="Times New Roman" w:hAnsi="Times New Roman" w:cs="Times New Roman"/>
                <w:bCs/>
              </w:rPr>
              <w:t>%)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78(54)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31(70)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21(57)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18(49)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8(31)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0679F3" w:rsidRPr="00F66821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679F3" w:rsidRPr="0076045F" w:rsidTr="009B0B95">
        <w:trPr>
          <w:trHeight w:val="396"/>
        </w:trPr>
        <w:tc>
          <w:tcPr>
            <w:tcW w:w="3348" w:type="dxa"/>
            <w:tcBorders>
              <w:top w:val="nil"/>
              <w:bottom w:val="nil"/>
            </w:tcBorders>
            <w:vAlign w:val="center"/>
          </w:tcPr>
          <w:p w:rsidR="000679F3" w:rsidRPr="00F66821" w:rsidRDefault="000679F3" w:rsidP="006878D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Persistent AF</w:t>
            </w:r>
            <w:r w:rsidR="00671F03">
              <w:rPr>
                <w:rFonts w:ascii="Times New Roman" w:hAnsi="Times New Roman" w:cs="Times New Roman"/>
                <w:bCs/>
              </w:rPr>
              <w:t>,</w:t>
            </w:r>
            <w:r w:rsidR="00416F77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="00671F03">
              <w:rPr>
                <w:rFonts w:ascii="Times New Roman" w:hAnsi="Times New Roman" w:cs="Times New Roman"/>
                <w:bCs/>
              </w:rPr>
              <w:t>n(</w:t>
            </w:r>
            <w:proofErr w:type="gramEnd"/>
            <w:r w:rsidR="00671F03">
              <w:rPr>
                <w:rFonts w:ascii="Times New Roman" w:hAnsi="Times New Roman" w:cs="Times New Roman"/>
                <w:bCs/>
              </w:rPr>
              <w:t>%)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66(46)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13(30)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16(43)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19(51)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18(69)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0679F3" w:rsidRPr="00F66821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679F3" w:rsidRPr="0076045F" w:rsidTr="009B0B95">
        <w:trPr>
          <w:trHeight w:val="369"/>
        </w:trPr>
        <w:tc>
          <w:tcPr>
            <w:tcW w:w="3348" w:type="dxa"/>
            <w:tcBorders>
              <w:top w:val="nil"/>
              <w:bottom w:val="nil"/>
            </w:tcBorders>
            <w:vAlign w:val="center"/>
          </w:tcPr>
          <w:p w:rsidR="000679F3" w:rsidRPr="00AB11E8" w:rsidRDefault="000679F3" w:rsidP="006878DE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AF duration, years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6.2±6.1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6.0±6.6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7.6±5.9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4.8±4.5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6.4±7.4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0679F3" w:rsidRPr="003850F1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</w:t>
            </w:r>
          </w:p>
        </w:tc>
      </w:tr>
      <w:tr w:rsidR="000679F3" w:rsidRPr="0076045F" w:rsidTr="009B0B95">
        <w:tc>
          <w:tcPr>
            <w:tcW w:w="3348" w:type="dxa"/>
            <w:tcBorders>
              <w:top w:val="nil"/>
              <w:bottom w:val="nil"/>
            </w:tcBorders>
            <w:vAlign w:val="center"/>
          </w:tcPr>
          <w:p w:rsidR="000679F3" w:rsidRPr="00D05817" w:rsidRDefault="000679F3" w:rsidP="006878D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D05817">
              <w:rPr>
                <w:rFonts w:ascii="Times New Roman" w:hAnsi="Times New Roman" w:cs="Times New Roman"/>
              </w:rPr>
              <w:t>CHA</w:t>
            </w:r>
            <w:r w:rsidRPr="00107A84">
              <w:rPr>
                <w:rFonts w:ascii="Times New Roman" w:hAnsi="Times New Roman" w:cs="Times New Roman"/>
                <w:vertAlign w:val="subscript"/>
              </w:rPr>
              <w:t>2</w:t>
            </w:r>
            <w:r w:rsidRPr="00D05817">
              <w:rPr>
                <w:rFonts w:ascii="Times New Roman" w:hAnsi="Times New Roman" w:cs="Times New Roman"/>
              </w:rPr>
              <w:t>DS</w:t>
            </w:r>
            <w:r w:rsidRPr="00107A84"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-VAS</w:t>
            </w:r>
            <w:r w:rsidRPr="00D05817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1.8±1.5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1.5±1.4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2.0±1.6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1.9±1.6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1.9±1.4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0679F3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0.68</w:t>
            </w:r>
          </w:p>
        </w:tc>
      </w:tr>
      <w:tr w:rsidR="000679F3" w:rsidRPr="0076045F" w:rsidTr="009B0B95">
        <w:tc>
          <w:tcPr>
            <w:tcW w:w="3348" w:type="dxa"/>
            <w:tcBorders>
              <w:top w:val="nil"/>
              <w:bottom w:val="nil"/>
            </w:tcBorders>
            <w:vAlign w:val="center"/>
          </w:tcPr>
          <w:p w:rsidR="000679F3" w:rsidRPr="00D05817" w:rsidRDefault="000679F3" w:rsidP="006878D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D05817">
              <w:rPr>
                <w:rFonts w:ascii="Times New Roman" w:hAnsi="Times New Roman" w:cs="Times New Roman"/>
                <w:b/>
              </w:rPr>
              <w:t>Comorbidity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0679F3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9F3" w:rsidRPr="0076045F" w:rsidTr="009B0B95">
        <w:tc>
          <w:tcPr>
            <w:tcW w:w="3348" w:type="dxa"/>
            <w:tcBorders>
              <w:top w:val="nil"/>
              <w:bottom w:val="nil"/>
            </w:tcBorders>
            <w:vAlign w:val="center"/>
          </w:tcPr>
          <w:p w:rsidR="000679F3" w:rsidRDefault="000679F3" w:rsidP="006878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2767E">
              <w:rPr>
                <w:rFonts w:ascii="Times New Roman" w:hAnsi="Times New Roman" w:cs="Times New Roman"/>
              </w:rPr>
              <w:t>Hypertension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</w:rPr>
              <w:t>n(</w:t>
            </w:r>
            <w:proofErr w:type="gramEnd"/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74(51)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22(50)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18(49)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18(49)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16(62)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0679F3" w:rsidRPr="003850F1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0.73</w:t>
            </w:r>
          </w:p>
        </w:tc>
      </w:tr>
      <w:tr w:rsidR="000679F3" w:rsidRPr="0076045F" w:rsidTr="009B0B95">
        <w:trPr>
          <w:trHeight w:val="270"/>
        </w:trPr>
        <w:tc>
          <w:tcPr>
            <w:tcW w:w="3348" w:type="dxa"/>
            <w:tcBorders>
              <w:top w:val="nil"/>
              <w:bottom w:val="nil"/>
            </w:tcBorders>
            <w:vAlign w:val="center"/>
          </w:tcPr>
          <w:p w:rsidR="000679F3" w:rsidRPr="0082767E" w:rsidRDefault="000679F3" w:rsidP="006878D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Diabetes, </w:t>
            </w:r>
            <w:proofErr w:type="gramStart"/>
            <w:r>
              <w:rPr>
                <w:rFonts w:ascii="Times New Roman" w:hAnsi="Times New Roman" w:cs="Times New Roman"/>
              </w:rPr>
              <w:t>n(</w:t>
            </w:r>
            <w:proofErr w:type="gramEnd"/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15(10)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4(9)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 xml:space="preserve">          3(8)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7(19)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1(4)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0679F3" w:rsidRPr="003850F1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0.23</w:t>
            </w:r>
          </w:p>
        </w:tc>
      </w:tr>
      <w:tr w:rsidR="000679F3" w:rsidRPr="0076045F" w:rsidTr="009B0B95">
        <w:trPr>
          <w:trHeight w:val="243"/>
        </w:trPr>
        <w:tc>
          <w:tcPr>
            <w:tcW w:w="3348" w:type="dxa"/>
            <w:tcBorders>
              <w:top w:val="nil"/>
              <w:bottom w:val="nil"/>
            </w:tcBorders>
            <w:vAlign w:val="center"/>
          </w:tcPr>
          <w:p w:rsidR="000679F3" w:rsidRPr="0082767E" w:rsidRDefault="000679F3" w:rsidP="006878D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Coronary artery disease, </w:t>
            </w:r>
            <w:proofErr w:type="gramStart"/>
            <w:r>
              <w:rPr>
                <w:rFonts w:ascii="Times New Roman" w:hAnsi="Times New Roman" w:cs="Times New Roman"/>
              </w:rPr>
              <w:t>n(</w:t>
            </w:r>
            <w:proofErr w:type="gramEnd"/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22(15)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3(7)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7(19)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7(19)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5(19)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0679F3" w:rsidRPr="003850F1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</w:t>
            </w:r>
          </w:p>
        </w:tc>
      </w:tr>
      <w:tr w:rsidR="000679F3" w:rsidRPr="0076045F" w:rsidTr="009B0B95">
        <w:trPr>
          <w:trHeight w:val="333"/>
        </w:trPr>
        <w:tc>
          <w:tcPr>
            <w:tcW w:w="3348" w:type="dxa"/>
            <w:tcBorders>
              <w:top w:val="nil"/>
              <w:bottom w:val="nil"/>
            </w:tcBorders>
            <w:vAlign w:val="center"/>
          </w:tcPr>
          <w:p w:rsidR="000679F3" w:rsidRPr="0082767E" w:rsidRDefault="000679F3" w:rsidP="006878D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Heart failure, </w:t>
            </w:r>
            <w:proofErr w:type="gramStart"/>
            <w:r>
              <w:rPr>
                <w:rFonts w:ascii="Times New Roman" w:hAnsi="Times New Roman" w:cs="Times New Roman"/>
              </w:rPr>
              <w:t>n(</w:t>
            </w:r>
            <w:proofErr w:type="gramEnd"/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19(13)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4(9)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1(3)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5(14)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9(35)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0679F3" w:rsidRPr="00895BD0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0.002</w:t>
            </w:r>
          </w:p>
        </w:tc>
      </w:tr>
      <w:tr w:rsidR="000679F3" w:rsidRPr="0076045F" w:rsidTr="009B0B95">
        <w:trPr>
          <w:trHeight w:val="270"/>
        </w:trPr>
        <w:tc>
          <w:tcPr>
            <w:tcW w:w="3348" w:type="dxa"/>
            <w:tcBorders>
              <w:top w:val="nil"/>
              <w:bottom w:val="nil"/>
            </w:tcBorders>
            <w:vAlign w:val="center"/>
          </w:tcPr>
          <w:p w:rsidR="000679F3" w:rsidRPr="0082767E" w:rsidRDefault="000679F3" w:rsidP="006878D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Stroke/TIA, </w:t>
            </w:r>
            <w:proofErr w:type="gramStart"/>
            <w:r>
              <w:rPr>
                <w:rFonts w:ascii="Times New Roman" w:hAnsi="Times New Roman" w:cs="Times New Roman"/>
              </w:rPr>
              <w:t>n(</w:t>
            </w:r>
            <w:proofErr w:type="gramEnd"/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16(11)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4(9)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7(19)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3(8)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2(8)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0679F3" w:rsidRPr="003850F1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</w:t>
            </w:r>
          </w:p>
        </w:tc>
      </w:tr>
      <w:tr w:rsidR="000679F3" w:rsidRPr="0076045F" w:rsidTr="009B0B95">
        <w:trPr>
          <w:trHeight w:val="360"/>
        </w:trPr>
        <w:tc>
          <w:tcPr>
            <w:tcW w:w="3348" w:type="dxa"/>
            <w:tcBorders>
              <w:top w:val="nil"/>
              <w:bottom w:val="nil"/>
            </w:tcBorders>
            <w:vAlign w:val="center"/>
          </w:tcPr>
          <w:p w:rsidR="000679F3" w:rsidRDefault="004F19DD" w:rsidP="006878D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Medication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0679F3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9F3" w:rsidRPr="0076045F" w:rsidTr="009B0B95">
        <w:trPr>
          <w:trHeight w:val="360"/>
        </w:trPr>
        <w:tc>
          <w:tcPr>
            <w:tcW w:w="3348" w:type="dxa"/>
            <w:tcBorders>
              <w:top w:val="nil"/>
              <w:bottom w:val="nil"/>
            </w:tcBorders>
            <w:vAlign w:val="center"/>
          </w:tcPr>
          <w:p w:rsidR="000679F3" w:rsidRDefault="000679F3" w:rsidP="006878D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AAD class 1or 3, n (%)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70(49)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22(50)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24(65)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13(35)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11(42)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0679F3" w:rsidRPr="005D78B6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D78B6">
              <w:rPr>
                <w:rFonts w:ascii="Times New Roman" w:hAnsi="Times New Roman" w:cs="Times New Roman"/>
              </w:rPr>
              <w:t>0.07</w:t>
            </w:r>
          </w:p>
        </w:tc>
      </w:tr>
      <w:tr w:rsidR="000679F3" w:rsidRPr="0076045F" w:rsidTr="009B0B95">
        <w:trPr>
          <w:trHeight w:val="342"/>
        </w:trPr>
        <w:tc>
          <w:tcPr>
            <w:tcW w:w="3348" w:type="dxa"/>
            <w:tcBorders>
              <w:top w:val="nil"/>
              <w:bottom w:val="nil"/>
            </w:tcBorders>
            <w:vAlign w:val="center"/>
          </w:tcPr>
          <w:p w:rsidR="000679F3" w:rsidRDefault="000679F3" w:rsidP="006878D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β-blocker</w:t>
            </w:r>
            <w:proofErr w:type="gramEnd"/>
            <w:r>
              <w:rPr>
                <w:rFonts w:ascii="Times New Roman" w:hAnsi="Times New Roman" w:cs="Times New Roman"/>
              </w:rPr>
              <w:t xml:space="preserve"> or CCB, n(%)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95(66)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21(48)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28(76)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25(68)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21(81)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0679F3" w:rsidRPr="00895BD0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0.01</w:t>
            </w:r>
          </w:p>
        </w:tc>
      </w:tr>
      <w:tr w:rsidR="000679F3" w:rsidRPr="0076045F" w:rsidTr="009B0B95">
        <w:trPr>
          <w:trHeight w:val="342"/>
        </w:trPr>
        <w:tc>
          <w:tcPr>
            <w:tcW w:w="3348" w:type="dxa"/>
            <w:tcBorders>
              <w:top w:val="nil"/>
              <w:bottom w:val="nil"/>
            </w:tcBorders>
            <w:vAlign w:val="center"/>
          </w:tcPr>
          <w:p w:rsidR="000679F3" w:rsidRPr="005D5EF6" w:rsidRDefault="00C1276D" w:rsidP="006878D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  <w:lang w:eastAsia="zh-CN"/>
              </w:rPr>
              <w:lastRenderedPageBreak/>
              <w:t xml:space="preserve">Essential </w:t>
            </w:r>
            <w:r w:rsidRPr="005D5EF6">
              <w:rPr>
                <w:rFonts w:ascii="Times New Roman" w:hAnsi="Times New Roman" w:cs="Times New Roman"/>
                <w:b/>
              </w:rPr>
              <w:t>Echo parameters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:rsidR="000679F3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679F3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0679F3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679F3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0679F3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0679F3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679F3" w:rsidRPr="0076045F" w:rsidTr="009B0B95">
        <w:trPr>
          <w:trHeight w:val="342"/>
        </w:trPr>
        <w:tc>
          <w:tcPr>
            <w:tcW w:w="3348" w:type="dxa"/>
            <w:tcBorders>
              <w:top w:val="nil"/>
              <w:bottom w:val="nil"/>
            </w:tcBorders>
            <w:vAlign w:val="center"/>
          </w:tcPr>
          <w:p w:rsidR="000679F3" w:rsidRPr="008511A0" w:rsidRDefault="000679F3" w:rsidP="006878D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LAVI </w:t>
            </w:r>
            <w:r w:rsidR="00416F77">
              <w:rPr>
                <w:rFonts w:ascii="Times New Roman" w:hAnsi="Times New Roman" w:cs="Times New Roman"/>
              </w:rPr>
              <w:t>,</w:t>
            </w:r>
            <w:r w:rsidRPr="008511A0">
              <w:rPr>
                <w:rFonts w:ascii="Times New Roman" w:hAnsi="Times New Roman" w:cs="Times New Roman"/>
              </w:rPr>
              <w:t>mL/m</w:t>
            </w:r>
            <w:r w:rsidRPr="008511A0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39±10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36±8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42±11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39±11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43±12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0679F3" w:rsidRPr="00A04994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0.04</w:t>
            </w:r>
          </w:p>
        </w:tc>
      </w:tr>
      <w:tr w:rsidR="000679F3" w:rsidRPr="0076045F" w:rsidTr="009B0B95">
        <w:trPr>
          <w:trHeight w:val="342"/>
        </w:trPr>
        <w:tc>
          <w:tcPr>
            <w:tcW w:w="3348" w:type="dxa"/>
            <w:tcBorders>
              <w:top w:val="nil"/>
              <w:bottom w:val="nil"/>
            </w:tcBorders>
            <w:vAlign w:val="center"/>
          </w:tcPr>
          <w:p w:rsidR="000679F3" w:rsidRPr="008511A0" w:rsidRDefault="000679F3" w:rsidP="006878D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LVEDD</w:t>
            </w:r>
            <w:r w:rsidR="00416F77">
              <w:rPr>
                <w:rFonts w:ascii="Times New Roman" w:hAnsi="Times New Roman" w:cs="Times New Roman"/>
              </w:rPr>
              <w:t>,</w:t>
            </w:r>
            <w:r w:rsidR="00DC7D6B">
              <w:rPr>
                <w:rFonts w:ascii="Times New Roman" w:hAnsi="Times New Roman" w:cs="Times New Roman"/>
              </w:rPr>
              <w:t xml:space="preserve"> </w:t>
            </w:r>
            <w:r w:rsidRPr="008511A0">
              <w:rPr>
                <w:rFonts w:ascii="Times New Roman" w:hAnsi="Times New Roman" w:cs="Times New Roman"/>
              </w:rPr>
              <w:t>mm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51±6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51±4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50±5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 xml:space="preserve">        50±4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52±5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0679F3" w:rsidRPr="008511A0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</w:t>
            </w:r>
          </w:p>
        </w:tc>
      </w:tr>
      <w:tr w:rsidR="000679F3" w:rsidRPr="0076045F" w:rsidTr="009B0B95">
        <w:trPr>
          <w:trHeight w:val="342"/>
        </w:trPr>
        <w:tc>
          <w:tcPr>
            <w:tcW w:w="3348" w:type="dxa"/>
            <w:tcBorders>
              <w:top w:val="nil"/>
              <w:bottom w:val="nil"/>
            </w:tcBorders>
            <w:vAlign w:val="center"/>
          </w:tcPr>
          <w:p w:rsidR="000679F3" w:rsidRPr="008511A0" w:rsidRDefault="000679F3" w:rsidP="006878D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LVESD</w:t>
            </w:r>
            <w:r w:rsidR="00416F77">
              <w:rPr>
                <w:rFonts w:ascii="Times New Roman" w:hAnsi="Times New Roman" w:cs="Times New Roman"/>
              </w:rPr>
              <w:t>,</w:t>
            </w:r>
            <w:r w:rsidR="00DC7D6B">
              <w:rPr>
                <w:rFonts w:ascii="Times New Roman" w:hAnsi="Times New Roman" w:cs="Times New Roman"/>
              </w:rPr>
              <w:t xml:space="preserve"> </w:t>
            </w:r>
            <w:r w:rsidRPr="008511A0">
              <w:rPr>
                <w:rFonts w:ascii="Times New Roman" w:hAnsi="Times New Roman" w:cs="Times New Roman"/>
              </w:rPr>
              <w:t>mm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33±5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32±3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32±4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33±4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36±6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0679F3" w:rsidRPr="00A04994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0.002</w:t>
            </w:r>
          </w:p>
        </w:tc>
      </w:tr>
      <w:tr w:rsidR="000679F3" w:rsidRPr="0076045F" w:rsidTr="009B0B95">
        <w:trPr>
          <w:trHeight w:val="342"/>
        </w:trPr>
        <w:tc>
          <w:tcPr>
            <w:tcW w:w="3348" w:type="dxa"/>
            <w:tcBorders>
              <w:top w:val="nil"/>
              <w:bottom w:val="nil"/>
            </w:tcBorders>
            <w:vAlign w:val="center"/>
          </w:tcPr>
          <w:p w:rsidR="000679F3" w:rsidRPr="008511A0" w:rsidRDefault="00DC7D6B" w:rsidP="006878D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LVEF</w:t>
            </w:r>
            <w:r w:rsidR="00416F7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679F3" w:rsidRPr="008511A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60±7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63±5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61±7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61±5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54±12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0679F3" w:rsidRPr="00A04994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&lt;0.0001</w:t>
            </w:r>
          </w:p>
        </w:tc>
      </w:tr>
      <w:tr w:rsidR="000679F3" w:rsidRPr="0076045F" w:rsidTr="009B0B95">
        <w:trPr>
          <w:trHeight w:val="342"/>
        </w:trPr>
        <w:tc>
          <w:tcPr>
            <w:tcW w:w="3348" w:type="dxa"/>
            <w:tcBorders>
              <w:top w:val="nil"/>
              <w:bottom w:val="nil"/>
            </w:tcBorders>
            <w:vAlign w:val="center"/>
          </w:tcPr>
          <w:p w:rsidR="000679F3" w:rsidRPr="008511A0" w:rsidRDefault="000679F3" w:rsidP="006878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11A0">
              <w:rPr>
                <w:rFonts w:ascii="Times New Roman" w:hAnsi="Times New Roman" w:cs="Times New Roman"/>
              </w:rPr>
              <w:t>E/A ratio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1.33±0.63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1.20±0.58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1.31±0.57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1.38±0.54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1.90±0.92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0679F3" w:rsidRPr="005D78B6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78B6">
              <w:rPr>
                <w:rFonts w:ascii="Times New Roman" w:hAnsi="Times New Roman" w:cs="Times New Roman"/>
                <w:b/>
              </w:rPr>
              <w:t>0.03</w:t>
            </w:r>
          </w:p>
        </w:tc>
      </w:tr>
      <w:tr w:rsidR="000679F3" w:rsidRPr="0076045F" w:rsidTr="009B0B95">
        <w:trPr>
          <w:trHeight w:val="342"/>
        </w:trPr>
        <w:tc>
          <w:tcPr>
            <w:tcW w:w="3348" w:type="dxa"/>
            <w:tcBorders>
              <w:top w:val="nil"/>
              <w:bottom w:val="single" w:sz="4" w:space="0" w:color="auto"/>
            </w:tcBorders>
            <w:vAlign w:val="center"/>
          </w:tcPr>
          <w:p w:rsidR="000679F3" w:rsidRPr="008511A0" w:rsidRDefault="000679F3" w:rsidP="006878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511A0">
              <w:rPr>
                <w:rFonts w:ascii="Times New Roman" w:hAnsi="Times New Roman" w:cs="Times New Roman"/>
              </w:rPr>
              <w:t>RVSP</w:t>
            </w:r>
            <w:r>
              <w:rPr>
                <w:rFonts w:ascii="Times New Roman" w:hAnsi="Times New Roman" w:cs="Times New Roman"/>
              </w:rPr>
              <w:t>, mmHg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  <w:vAlign w:val="center"/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29±6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29±6</w:t>
            </w:r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29±5</w:t>
            </w:r>
          </w:p>
        </w:tc>
        <w:tc>
          <w:tcPr>
            <w:tcW w:w="2340" w:type="dxa"/>
            <w:tcBorders>
              <w:top w:val="nil"/>
              <w:bottom w:val="single" w:sz="4" w:space="0" w:color="auto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28±6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</w:tcPr>
          <w:p w:rsidR="000679F3" w:rsidRPr="00F132DB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29±6</w:t>
            </w:r>
          </w:p>
        </w:tc>
        <w:tc>
          <w:tcPr>
            <w:tcW w:w="1303" w:type="dxa"/>
            <w:tcBorders>
              <w:top w:val="nil"/>
              <w:bottom w:val="single" w:sz="4" w:space="0" w:color="auto"/>
            </w:tcBorders>
          </w:tcPr>
          <w:p w:rsidR="000679F3" w:rsidRPr="008511A0" w:rsidRDefault="000679F3" w:rsidP="006878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</w:t>
            </w:r>
          </w:p>
        </w:tc>
      </w:tr>
    </w:tbl>
    <w:p w:rsidR="000679F3" w:rsidRDefault="000679F3" w:rsidP="000679F3">
      <w:pPr>
        <w:spacing w:line="360" w:lineRule="auto"/>
        <w:rPr>
          <w:rFonts w:ascii="Times New Roman" w:hAnsi="Times New Roman" w:cs="Times New Roman"/>
          <w:bCs/>
        </w:rPr>
      </w:pPr>
    </w:p>
    <w:p w:rsidR="006F15E9" w:rsidRDefault="006F15E9" w:rsidP="000679F3">
      <w:pPr>
        <w:spacing w:line="360" w:lineRule="auto"/>
        <w:rPr>
          <w:rFonts w:ascii="Times New Roman" w:hAnsi="Times New Roman" w:cs="Times New Roman"/>
          <w:bCs/>
        </w:rPr>
      </w:pPr>
      <w:r w:rsidRPr="006F15E9">
        <w:rPr>
          <w:rFonts w:ascii="Times New Roman" w:hAnsi="Times New Roman" w:cs="Times New Roman"/>
          <w:bCs/>
        </w:rPr>
        <w:t>Values are mean± SD or number (%).</w:t>
      </w:r>
    </w:p>
    <w:p w:rsidR="00F132DB" w:rsidRDefault="000679F3" w:rsidP="000679F3">
      <w:pPr>
        <w:spacing w:line="360" w:lineRule="auto"/>
        <w:rPr>
          <w:rFonts w:ascii="Times New Roman" w:hAnsi="Times New Roman" w:cs="Times New Roman"/>
          <w:bCs/>
          <w:lang w:eastAsia="zh-CN"/>
        </w:rPr>
      </w:pPr>
      <w:r w:rsidRPr="00474F90">
        <w:rPr>
          <w:rFonts w:ascii="Times New Roman" w:hAnsi="Times New Roman" w:cs="Times New Roman"/>
          <w:bCs/>
        </w:rPr>
        <w:t>AF= atrial fibrillation; CHA2DS2-VASc=congestiv</w:t>
      </w:r>
      <w:bookmarkStart w:id="0" w:name="_GoBack"/>
      <w:bookmarkEnd w:id="0"/>
      <w:r w:rsidRPr="00474F90">
        <w:rPr>
          <w:rFonts w:ascii="Times New Roman" w:hAnsi="Times New Roman" w:cs="Times New Roman"/>
          <w:bCs/>
        </w:rPr>
        <w:t xml:space="preserve">e heart failure, hypertension, age ≥75years, diabetes mellitus, prior stroke, transient ischemic attack, or thromboembolism, vascular disease, age 65-74 years, sex category (female); </w:t>
      </w:r>
      <w:r>
        <w:rPr>
          <w:rFonts w:ascii="Times New Roman" w:hAnsi="Times New Roman" w:cs="Times New Roman"/>
          <w:bCs/>
        </w:rPr>
        <w:t>TIA=</w:t>
      </w:r>
      <w:r w:rsidRPr="00474F90">
        <w:rPr>
          <w:rFonts w:ascii="Times New Roman" w:hAnsi="Times New Roman" w:cs="Times New Roman"/>
          <w:bCs/>
        </w:rPr>
        <w:t xml:space="preserve"> transient ischemic attack</w:t>
      </w:r>
      <w:r>
        <w:rPr>
          <w:rFonts w:ascii="Times New Roman" w:hAnsi="Times New Roman" w:cs="Times New Roman"/>
          <w:bCs/>
        </w:rPr>
        <w:t>; AAD=</w:t>
      </w:r>
      <w:r w:rsidRPr="00474F90">
        <w:rPr>
          <w:rFonts w:ascii="Times New Roman" w:hAnsi="Times New Roman" w:cs="Times New Roman"/>
          <w:bCs/>
        </w:rPr>
        <w:t>antiarrhythmic drug</w:t>
      </w:r>
      <w:r>
        <w:rPr>
          <w:rFonts w:ascii="Times New Roman" w:hAnsi="Times New Roman" w:cs="Times New Roman"/>
          <w:bCs/>
        </w:rPr>
        <w:t>;</w:t>
      </w:r>
      <w:r w:rsidR="00EB5AD6" w:rsidRPr="00EB5AD6">
        <w:t xml:space="preserve"> </w:t>
      </w:r>
      <w:r w:rsidR="00EB5AD6" w:rsidRPr="00EB5AD6">
        <w:rPr>
          <w:rFonts w:ascii="Times New Roman" w:hAnsi="Times New Roman" w:cs="Times New Roman"/>
          <w:bCs/>
        </w:rPr>
        <w:t xml:space="preserve">CCB=calcium channel blocker; </w:t>
      </w:r>
      <w:r w:rsidRPr="000765DE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LVESD=</w:t>
      </w:r>
      <w:r w:rsidRPr="00ED0030">
        <w:rPr>
          <w:rFonts w:ascii="Times New Roman" w:hAnsi="Times New Roman" w:cs="Times New Roman"/>
          <w:bCs/>
        </w:rPr>
        <w:t xml:space="preserve"> left </w:t>
      </w:r>
      <w:r>
        <w:rPr>
          <w:rFonts w:ascii="Times New Roman" w:hAnsi="Times New Roman" w:cs="Times New Roman"/>
          <w:bCs/>
        </w:rPr>
        <w:t xml:space="preserve">ventricular </w:t>
      </w:r>
      <w:r w:rsidRPr="00ED0030">
        <w:rPr>
          <w:rFonts w:ascii="Times New Roman" w:hAnsi="Times New Roman" w:cs="Times New Roman"/>
          <w:bCs/>
        </w:rPr>
        <w:t>end-systolic</w:t>
      </w:r>
      <w:r>
        <w:rPr>
          <w:rFonts w:ascii="Times New Roman" w:hAnsi="Times New Roman" w:cs="Times New Roman"/>
          <w:bCs/>
        </w:rPr>
        <w:t xml:space="preserve"> diameter; LVEDD=</w:t>
      </w:r>
      <w:r w:rsidRPr="00ED0030">
        <w:rPr>
          <w:rFonts w:ascii="Times New Roman" w:hAnsi="Times New Roman" w:cs="Times New Roman"/>
          <w:bCs/>
        </w:rPr>
        <w:t xml:space="preserve"> left </w:t>
      </w:r>
      <w:r>
        <w:rPr>
          <w:rFonts w:ascii="Times New Roman" w:hAnsi="Times New Roman" w:cs="Times New Roman"/>
          <w:bCs/>
        </w:rPr>
        <w:t>ventricular end-diastolic  diameter; LVEF=</w:t>
      </w:r>
      <w:r w:rsidRPr="00ED0030">
        <w:rPr>
          <w:rFonts w:ascii="Times New Roman" w:hAnsi="Times New Roman" w:cs="Times New Roman"/>
          <w:bCs/>
        </w:rPr>
        <w:t>left ventricle ejection fraction;</w:t>
      </w:r>
      <w:r>
        <w:rPr>
          <w:rFonts w:ascii="Times New Roman" w:hAnsi="Times New Roman" w:cs="Times New Roman"/>
          <w:bCs/>
        </w:rPr>
        <w:t xml:space="preserve"> LAVI=left atrium volume index</w:t>
      </w:r>
      <w:r w:rsidR="00480AC6">
        <w:rPr>
          <w:rFonts w:ascii="Times New Roman" w:hAnsi="Times New Roman" w:cs="Times New Roman"/>
          <w:bCs/>
        </w:rPr>
        <w:t>;</w:t>
      </w:r>
      <w:r w:rsidR="00480AC6" w:rsidRPr="00480AC6">
        <w:rPr>
          <w:rFonts w:ascii="Times New Roman" w:hAnsi="Times New Roman" w:cs="Times New Roman"/>
          <w:bCs/>
        </w:rPr>
        <w:t xml:space="preserve"> </w:t>
      </w:r>
      <w:r w:rsidR="0026483A" w:rsidRPr="0026483A">
        <w:rPr>
          <w:rFonts w:ascii="Times New Roman" w:hAnsi="Times New Roman" w:cs="Times New Roman"/>
          <w:bCs/>
        </w:rPr>
        <w:t xml:space="preserve">PACS = peak atrial contraction strain; </w:t>
      </w:r>
      <w:r w:rsidR="00480AC6">
        <w:rPr>
          <w:rFonts w:ascii="Times New Roman" w:hAnsi="Times New Roman" w:cs="Times New Roman"/>
          <w:bCs/>
        </w:rPr>
        <w:t>RVSP=</w:t>
      </w:r>
      <w:r w:rsidR="00480AC6" w:rsidRPr="003B1BF2">
        <w:t xml:space="preserve"> </w:t>
      </w:r>
      <w:r w:rsidR="00480AC6" w:rsidRPr="003B1BF2">
        <w:rPr>
          <w:rFonts w:ascii="Times New Roman" w:hAnsi="Times New Roman" w:cs="Times New Roman"/>
          <w:bCs/>
        </w:rPr>
        <w:t>right ventricular systolic pressure</w:t>
      </w:r>
      <w:r w:rsidR="0026483A">
        <w:rPr>
          <w:rFonts w:ascii="Times New Roman" w:hAnsi="Times New Roman" w:cs="Times New Roman"/>
          <w:bCs/>
        </w:rPr>
        <w:t>.</w:t>
      </w:r>
    </w:p>
    <w:p w:rsidR="00F132DB" w:rsidRDefault="00F132DB">
      <w:pPr>
        <w:spacing w:after="20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F132DB" w:rsidRDefault="00F132DB" w:rsidP="000679F3">
      <w:pPr>
        <w:spacing w:line="360" w:lineRule="auto"/>
        <w:rPr>
          <w:rFonts w:ascii="Times New Roman" w:hAnsi="Times New Roman" w:cs="Times New Roman"/>
          <w:b/>
          <w:bCs/>
        </w:rPr>
        <w:sectPr w:rsidR="00F132DB" w:rsidSect="00A864EB">
          <w:type w:val="continuous"/>
          <w:pgSz w:w="15840" w:h="12240" w:code="1"/>
          <w:pgMar w:top="1440" w:right="1440" w:bottom="1440" w:left="1440" w:header="720" w:footer="720" w:gutter="0"/>
          <w:cols w:space="720"/>
          <w:docGrid w:linePitch="360"/>
        </w:sectPr>
      </w:pPr>
    </w:p>
    <w:p w:rsidR="000679F3" w:rsidRDefault="00E46E56" w:rsidP="000679F3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</w:t>
      </w:r>
      <w:r>
        <w:rPr>
          <w:rFonts w:ascii="Times New Roman" w:hAnsi="Times New Roman" w:cs="Times New Roman" w:hint="eastAsia"/>
          <w:b/>
          <w:bCs/>
          <w:lang w:eastAsia="zh-CN"/>
        </w:rPr>
        <w:t xml:space="preserve">upplement </w:t>
      </w:r>
      <w:r w:rsidR="006E3ECB">
        <w:rPr>
          <w:rFonts w:ascii="Times New Roman" w:hAnsi="Times New Roman" w:cs="Times New Roman"/>
          <w:b/>
          <w:bCs/>
        </w:rPr>
        <w:t xml:space="preserve">Table </w:t>
      </w:r>
      <w:r w:rsidR="00901313">
        <w:rPr>
          <w:rFonts w:ascii="Times New Roman" w:hAnsi="Times New Roman" w:cs="Times New Roman"/>
          <w:b/>
          <w:bCs/>
        </w:rPr>
        <w:t>3</w:t>
      </w:r>
      <w:r w:rsidR="000679F3" w:rsidRPr="00245CB0">
        <w:rPr>
          <w:rFonts w:ascii="Times New Roman" w:hAnsi="Times New Roman" w:cs="Times New Roman"/>
          <w:b/>
          <w:bCs/>
        </w:rPr>
        <w:t xml:space="preserve"> </w:t>
      </w:r>
      <w:r w:rsidRPr="00E46E56">
        <w:rPr>
          <w:rFonts w:ascii="Times New Roman" w:hAnsi="Times New Roman" w:cs="Times New Roman"/>
          <w:b/>
          <w:bCs/>
        </w:rPr>
        <w:t>Comparison of baseline demographics and clin</w:t>
      </w:r>
      <w:r w:rsidR="00F132DB">
        <w:rPr>
          <w:rFonts w:ascii="Times New Roman" w:hAnsi="Times New Roman" w:cs="Times New Roman"/>
          <w:b/>
          <w:bCs/>
        </w:rPr>
        <w:t>ical characteristics stratified</w:t>
      </w:r>
      <w:r w:rsidRPr="00E46E5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  <w:lang w:eastAsia="zh-CN"/>
        </w:rPr>
        <w:t xml:space="preserve">by </w:t>
      </w:r>
      <w:r w:rsidR="00CD300A">
        <w:rPr>
          <w:rFonts w:ascii="Times New Roman" w:hAnsi="Times New Roman" w:cs="Times New Roman"/>
          <w:b/>
        </w:rPr>
        <w:t>PACS</w:t>
      </w:r>
      <w:r w:rsidR="006714A3" w:rsidRPr="00E46E56">
        <w:rPr>
          <w:rFonts w:ascii="Times New Roman" w:hAnsi="Times New Roman" w:cs="Times New Roman"/>
          <w:b/>
          <w:bCs/>
          <w:vertAlign w:val="subscript"/>
        </w:rPr>
        <w:t>1-day</w:t>
      </w:r>
    </w:p>
    <w:tbl>
      <w:tblPr>
        <w:tblStyle w:val="TableGrid"/>
        <w:tblpPr w:leftFromText="180" w:rightFromText="180" w:vertAnchor="page" w:horzAnchor="margin" w:tblpY="2686"/>
        <w:tblW w:w="1032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8"/>
        <w:gridCol w:w="1890"/>
        <w:gridCol w:w="1890"/>
        <w:gridCol w:w="1800"/>
        <w:gridCol w:w="1303"/>
      </w:tblGrid>
      <w:tr w:rsidR="00F132DB" w:rsidRPr="0076045F" w:rsidTr="00F132DB">
        <w:tc>
          <w:tcPr>
            <w:tcW w:w="3438" w:type="dxa"/>
            <w:tcBorders>
              <w:top w:val="single" w:sz="4" w:space="0" w:color="auto"/>
              <w:bottom w:val="single" w:sz="4" w:space="0" w:color="auto"/>
            </w:tcBorders>
          </w:tcPr>
          <w:p w:rsidR="00F132DB" w:rsidRPr="0076045F" w:rsidRDefault="00F132DB" w:rsidP="00F132D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F132DB" w:rsidRPr="00570CC2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70CC2">
              <w:rPr>
                <w:rFonts w:ascii="Times New Roman" w:hAnsi="Times New Roman" w:cs="Times New Roman"/>
                <w:b/>
              </w:rPr>
              <w:t>Total</w:t>
            </w:r>
          </w:p>
          <w:p w:rsidR="00F132DB" w:rsidRPr="00570CC2" w:rsidRDefault="007F6B01" w:rsidP="00F132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n= 144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F132DB" w:rsidRPr="00570CC2" w:rsidRDefault="00CD300A" w:rsidP="00F132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70CC2">
              <w:rPr>
                <w:rFonts w:ascii="Times New Roman" w:hAnsi="Times New Roman" w:cs="Times New Roman"/>
                <w:b/>
              </w:rPr>
              <w:t>PACS</w:t>
            </w:r>
            <w:r w:rsidR="00F132DB" w:rsidRPr="00570CC2">
              <w:rPr>
                <w:rFonts w:ascii="Times New Roman" w:hAnsi="Times New Roman" w:cs="Times New Roman"/>
                <w:b/>
                <w:vertAlign w:val="subscript"/>
              </w:rPr>
              <w:t>1-day</w:t>
            </w:r>
            <w:r w:rsidR="00F132DB" w:rsidRPr="00570CC2">
              <w:rPr>
                <w:rFonts w:ascii="Times New Roman" w:hAnsi="Times New Roman" w:cs="Times New Roman"/>
                <w:b/>
              </w:rPr>
              <w:t>&lt;-12</w:t>
            </w:r>
          </w:p>
          <w:p w:rsidR="00F132DB" w:rsidRPr="00570CC2" w:rsidRDefault="007F6B01" w:rsidP="00F132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n=81 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F132DB" w:rsidRPr="00570CC2" w:rsidRDefault="00CD300A" w:rsidP="00F132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70CC2">
              <w:rPr>
                <w:rFonts w:ascii="Times New Roman" w:hAnsi="Times New Roman" w:cs="Times New Roman"/>
                <w:b/>
              </w:rPr>
              <w:t>PACS</w:t>
            </w:r>
            <w:r w:rsidR="00F132DB" w:rsidRPr="00570CC2">
              <w:rPr>
                <w:rFonts w:ascii="Times New Roman" w:hAnsi="Times New Roman" w:cs="Times New Roman"/>
                <w:b/>
                <w:vertAlign w:val="subscript"/>
              </w:rPr>
              <w:t>1-day</w:t>
            </w:r>
            <w:r w:rsidR="00F132DB" w:rsidRPr="00570CC2">
              <w:rPr>
                <w:rFonts w:ascii="Times New Roman" w:hAnsi="Times New Roman" w:cs="Times New Roman"/>
                <w:b/>
              </w:rPr>
              <w:t>≥-12</w:t>
            </w:r>
          </w:p>
          <w:p w:rsidR="00F132DB" w:rsidRPr="00570CC2" w:rsidRDefault="007F6B01" w:rsidP="00F132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n=63 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:rsidR="00F132DB" w:rsidRPr="00570CC2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70CC2">
              <w:rPr>
                <w:rFonts w:ascii="Times New Roman" w:hAnsi="Times New Roman" w:cs="Times New Roman"/>
                <w:b/>
              </w:rPr>
              <w:t>P value</w:t>
            </w:r>
          </w:p>
        </w:tc>
      </w:tr>
      <w:tr w:rsidR="00F132DB" w:rsidRPr="0076045F" w:rsidTr="00F132DB">
        <w:trPr>
          <w:trHeight w:val="307"/>
        </w:trPr>
        <w:tc>
          <w:tcPr>
            <w:tcW w:w="3438" w:type="dxa"/>
            <w:tcBorders>
              <w:top w:val="single" w:sz="4" w:space="0" w:color="auto"/>
              <w:bottom w:val="nil"/>
            </w:tcBorders>
            <w:vAlign w:val="center"/>
          </w:tcPr>
          <w:p w:rsidR="00F132DB" w:rsidRPr="00131FB2" w:rsidRDefault="00F132DB" w:rsidP="00F132DB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B11E8">
              <w:rPr>
                <w:rFonts w:ascii="Times New Roman" w:hAnsi="Times New Roman" w:cs="Times New Roman"/>
                <w:b/>
                <w:bCs/>
              </w:rPr>
              <w:t>Demographic Data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  <w:vAlign w:val="center"/>
          </w:tcPr>
          <w:p w:rsidR="00F132DB" w:rsidRPr="003850F1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</w:tcPr>
          <w:p w:rsidR="00F132DB" w:rsidRPr="003850F1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</w:tcPr>
          <w:p w:rsidR="00F132DB" w:rsidRPr="003850F1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nil"/>
            </w:tcBorders>
          </w:tcPr>
          <w:p w:rsidR="00F132DB" w:rsidRPr="003850F1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32DB" w:rsidRPr="0076045F" w:rsidTr="00F132DB">
        <w:trPr>
          <w:trHeight w:val="83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:rsidR="00F132DB" w:rsidRPr="0082767E" w:rsidRDefault="00F132DB" w:rsidP="00F132D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Age, years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:rsidR="00F132DB" w:rsidRPr="003850F1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  <w:r w:rsidRPr="00F132DB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F132DB" w:rsidRPr="003850F1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Pr="00F132DB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F132DB" w:rsidRPr="003850F1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  <w:r>
              <w:rPr>
                <w:rFonts w:asciiTheme="minorEastAsia" w:hAnsiTheme="minorEastAsia" w:cstheme="minorEastAsia" w:hint="eastAsia"/>
              </w:rPr>
              <w:t>±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F132DB" w:rsidRPr="003850F1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</w:t>
            </w:r>
          </w:p>
        </w:tc>
      </w:tr>
      <w:tr w:rsidR="00F132DB" w:rsidRPr="0076045F" w:rsidTr="00F132DB">
        <w:trPr>
          <w:trHeight w:val="315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:rsidR="00F132DB" w:rsidRPr="0082767E" w:rsidRDefault="00F132DB" w:rsidP="00F132D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Men, n (%)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:rsidR="00F132DB" w:rsidRPr="003850F1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111(77)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F132DB" w:rsidRPr="003850F1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60(74)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F132DB" w:rsidRPr="003850F1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51(81)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F132DB" w:rsidRPr="003850F1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</w:t>
            </w:r>
          </w:p>
        </w:tc>
      </w:tr>
      <w:tr w:rsidR="00F132DB" w:rsidRPr="0076045F" w:rsidTr="00F132DB">
        <w:trPr>
          <w:trHeight w:val="315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:rsidR="00F132DB" w:rsidRDefault="00E76598" w:rsidP="00F132DB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Body mass index</w:t>
            </w:r>
            <w:r w:rsidR="00416F7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132DB" w:rsidRPr="00D759DA">
              <w:rPr>
                <w:rFonts w:ascii="Times New Roman" w:hAnsi="Times New Roman" w:cs="Times New Roman"/>
              </w:rPr>
              <w:t>kg/m</w:t>
            </w:r>
            <w:r w:rsidR="00F132DB" w:rsidRPr="00D759D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:rsidR="00F132DB" w:rsidRPr="003850F1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F132DB">
              <w:rPr>
                <w:rFonts w:ascii="Times New Roman" w:hAnsi="Times New Roman" w:cs="Times New Roman"/>
              </w:rPr>
              <w:t>±5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F132DB" w:rsidRPr="003850F1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F132DB">
              <w:rPr>
                <w:rFonts w:ascii="Times New Roman" w:hAnsi="Times New Roman" w:cs="Times New Roman"/>
              </w:rPr>
              <w:t>±6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F132DB" w:rsidRPr="003850F1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F132DB">
              <w:rPr>
                <w:rFonts w:ascii="Times New Roman" w:hAnsi="Times New Roman" w:cs="Times New Roman"/>
              </w:rPr>
              <w:t>±5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F132DB" w:rsidRPr="008A454D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0.21</w:t>
            </w:r>
          </w:p>
        </w:tc>
      </w:tr>
      <w:tr w:rsidR="00F132DB" w:rsidRPr="0076045F" w:rsidTr="00F132DB">
        <w:trPr>
          <w:trHeight w:val="396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:rsidR="00F132DB" w:rsidRPr="00B060D4" w:rsidRDefault="00F132DB" w:rsidP="00F132DB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B060D4">
              <w:rPr>
                <w:rFonts w:ascii="Times New Roman" w:hAnsi="Times New Roman" w:cs="Times New Roman"/>
                <w:bCs/>
              </w:rPr>
              <w:t>AF of type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:rsidR="00F132DB" w:rsidRPr="00B060D4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F132DB" w:rsidRPr="00B060D4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F132DB" w:rsidRPr="00B060D4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F132DB" w:rsidRPr="00B060D4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0.006</w:t>
            </w:r>
          </w:p>
        </w:tc>
      </w:tr>
      <w:tr w:rsidR="00F132DB" w:rsidRPr="0076045F" w:rsidTr="00F132DB">
        <w:trPr>
          <w:trHeight w:val="396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:rsidR="00F132DB" w:rsidRPr="00B060D4" w:rsidRDefault="00F132DB" w:rsidP="00F132DB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B060D4">
              <w:rPr>
                <w:rFonts w:ascii="Times New Roman" w:hAnsi="Times New Roman" w:cs="Times New Roman"/>
                <w:bCs/>
              </w:rPr>
              <w:t>Paroxysmal AF</w:t>
            </w:r>
            <w:r w:rsidR="00416F77">
              <w:rPr>
                <w:rFonts w:ascii="Times New Roman" w:hAnsi="Times New Roman" w:cs="Times New Roman"/>
                <w:bCs/>
              </w:rPr>
              <w:t xml:space="preserve">, </w:t>
            </w:r>
            <w:proofErr w:type="gramStart"/>
            <w:r w:rsidR="00416F77">
              <w:rPr>
                <w:rFonts w:ascii="Times New Roman" w:hAnsi="Times New Roman" w:cs="Times New Roman"/>
                <w:bCs/>
              </w:rPr>
              <w:t>n(</w:t>
            </w:r>
            <w:proofErr w:type="gramEnd"/>
            <w:r w:rsidR="00416F77">
              <w:rPr>
                <w:rFonts w:ascii="Times New Roman" w:hAnsi="Times New Roman" w:cs="Times New Roman"/>
                <w:bCs/>
              </w:rPr>
              <w:t>%)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:rsidR="00F132DB" w:rsidRPr="00B060D4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060D4">
              <w:rPr>
                <w:rFonts w:ascii="Times New Roman" w:hAnsi="Times New Roman" w:cs="Times New Roman"/>
              </w:rPr>
              <w:t>78(54)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F132DB" w:rsidRPr="00B060D4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060D4">
              <w:rPr>
                <w:rFonts w:ascii="Times New Roman" w:hAnsi="Times New Roman" w:cs="Times New Roman"/>
              </w:rPr>
              <w:t>52(64)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F132DB" w:rsidRPr="00B060D4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060D4">
              <w:rPr>
                <w:rFonts w:ascii="Times New Roman" w:hAnsi="Times New Roman" w:cs="Times New Roman"/>
              </w:rPr>
              <w:t>26(41)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F132DB" w:rsidRPr="00B060D4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32DB" w:rsidRPr="0076045F" w:rsidTr="00F132DB">
        <w:trPr>
          <w:trHeight w:val="396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:rsidR="00F132DB" w:rsidRPr="00B060D4" w:rsidRDefault="00F132DB" w:rsidP="00F132DB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B060D4">
              <w:rPr>
                <w:rFonts w:ascii="Times New Roman" w:hAnsi="Times New Roman" w:cs="Times New Roman"/>
                <w:bCs/>
              </w:rPr>
              <w:t>Persistent AF</w:t>
            </w:r>
            <w:r w:rsidR="00416F77">
              <w:rPr>
                <w:rFonts w:ascii="Times New Roman" w:hAnsi="Times New Roman" w:cs="Times New Roman"/>
                <w:bCs/>
              </w:rPr>
              <w:t xml:space="preserve">, </w:t>
            </w:r>
            <w:proofErr w:type="gramStart"/>
            <w:r w:rsidR="00416F77">
              <w:rPr>
                <w:rFonts w:ascii="Times New Roman" w:hAnsi="Times New Roman" w:cs="Times New Roman"/>
                <w:bCs/>
              </w:rPr>
              <w:t>n(</w:t>
            </w:r>
            <w:proofErr w:type="gramEnd"/>
            <w:r w:rsidR="00416F77">
              <w:rPr>
                <w:rFonts w:ascii="Times New Roman" w:hAnsi="Times New Roman" w:cs="Times New Roman"/>
                <w:bCs/>
              </w:rPr>
              <w:t>%)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:rsidR="00F132DB" w:rsidRPr="00B060D4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060D4">
              <w:rPr>
                <w:rFonts w:ascii="Times New Roman" w:hAnsi="Times New Roman" w:cs="Times New Roman"/>
              </w:rPr>
              <w:t>66(46)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F132DB" w:rsidRPr="00B060D4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060D4">
              <w:rPr>
                <w:rFonts w:ascii="Times New Roman" w:hAnsi="Times New Roman" w:cs="Times New Roman"/>
              </w:rPr>
              <w:t>29(36)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F132DB" w:rsidRPr="00B060D4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060D4">
              <w:rPr>
                <w:rFonts w:ascii="Times New Roman" w:hAnsi="Times New Roman" w:cs="Times New Roman"/>
              </w:rPr>
              <w:t>37(59)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F132DB" w:rsidRPr="00B060D4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32DB" w:rsidRPr="0076045F" w:rsidTr="00F132DB">
        <w:trPr>
          <w:trHeight w:val="369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:rsidR="00F132DB" w:rsidRPr="00AB11E8" w:rsidRDefault="00F132DB" w:rsidP="00F132DB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AF duration </w:t>
            </w:r>
            <w:r w:rsidR="00416F7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year</w:t>
            </w:r>
            <w:r w:rsidR="00416F7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:rsidR="00F132DB" w:rsidRPr="00F132DB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6.2±6.1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F132DB" w:rsidRPr="003850F1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6.8</w:t>
            </w:r>
            <w:r w:rsidRPr="00F132DB">
              <w:rPr>
                <w:rFonts w:ascii="Times New Roman" w:hAnsi="Times New Roman" w:cs="Times New Roman"/>
              </w:rPr>
              <w:t>±6.3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F132DB" w:rsidRPr="003850F1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</w:t>
            </w:r>
            <w:r w:rsidRPr="00F132DB">
              <w:rPr>
                <w:rFonts w:ascii="Times New Roman" w:hAnsi="Times New Roman" w:cs="Times New Roman"/>
              </w:rPr>
              <w:t>±5.8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F132DB" w:rsidRPr="003850F1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0.21</w:t>
            </w:r>
          </w:p>
        </w:tc>
      </w:tr>
      <w:tr w:rsidR="00F132DB" w:rsidRPr="0076045F" w:rsidTr="00F132DB"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:rsidR="00F132DB" w:rsidRPr="00D05817" w:rsidRDefault="00F132DB" w:rsidP="00F132D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D05817">
              <w:rPr>
                <w:rFonts w:ascii="Times New Roman" w:hAnsi="Times New Roman" w:cs="Times New Roman"/>
              </w:rPr>
              <w:t>CHA</w:t>
            </w:r>
            <w:r>
              <w:rPr>
                <w:rFonts w:ascii="Times New Roman" w:hAnsi="Times New Roman" w:cs="Times New Roman"/>
              </w:rPr>
              <w:t>2</w:t>
            </w:r>
            <w:r w:rsidRPr="00D05817">
              <w:rPr>
                <w:rFonts w:ascii="Times New Roman" w:hAnsi="Times New Roman" w:cs="Times New Roman"/>
              </w:rPr>
              <w:t>DS2</w:t>
            </w:r>
            <w:r>
              <w:rPr>
                <w:rFonts w:ascii="Times New Roman" w:hAnsi="Times New Roman" w:cs="Times New Roman"/>
              </w:rPr>
              <w:t>-VAS</w:t>
            </w:r>
            <w:r w:rsidRPr="00D05817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:rsidR="00F132DB" w:rsidRPr="00F132DB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1.8±1.5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F132DB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  <w:r w:rsidRPr="00F132DB">
              <w:rPr>
                <w:rFonts w:ascii="Times New Roman" w:hAnsi="Times New Roman" w:cs="Times New Roman"/>
              </w:rPr>
              <w:t>±1.5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F132DB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</w:t>
            </w:r>
            <w:r w:rsidRPr="00F132DB">
              <w:rPr>
                <w:rFonts w:ascii="Times New Roman" w:hAnsi="Times New Roman" w:cs="Times New Roman"/>
              </w:rPr>
              <w:t>±1.5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F132DB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0.64</w:t>
            </w:r>
          </w:p>
        </w:tc>
      </w:tr>
      <w:tr w:rsidR="00F132DB" w:rsidRPr="0076045F" w:rsidTr="00F132DB"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:rsidR="00F132DB" w:rsidRPr="00D05817" w:rsidRDefault="00F132DB" w:rsidP="00F132D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D05817">
              <w:rPr>
                <w:rFonts w:ascii="Times New Roman" w:hAnsi="Times New Roman" w:cs="Times New Roman"/>
                <w:b/>
              </w:rPr>
              <w:t>Comorbidity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:rsidR="00F132DB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F132DB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F132DB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F132DB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32DB" w:rsidRPr="0076045F" w:rsidTr="00F132DB">
        <w:trPr>
          <w:trHeight w:val="389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:rsidR="00F132DB" w:rsidRDefault="00F132DB" w:rsidP="00F132D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2767E">
              <w:rPr>
                <w:rFonts w:ascii="Times New Roman" w:hAnsi="Times New Roman" w:cs="Times New Roman"/>
              </w:rPr>
              <w:t>Hypertension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</w:rPr>
              <w:t>n(</w:t>
            </w:r>
            <w:proofErr w:type="gramEnd"/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:rsidR="00F132DB" w:rsidRPr="003850F1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74(51)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F132DB" w:rsidRPr="003850F1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40(49)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F132DB" w:rsidRPr="003850F1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34(54)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F132DB" w:rsidRPr="003850F1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0.59</w:t>
            </w:r>
          </w:p>
        </w:tc>
      </w:tr>
      <w:tr w:rsidR="00F132DB" w:rsidRPr="0076045F" w:rsidTr="00F132DB">
        <w:trPr>
          <w:trHeight w:val="270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:rsidR="00F132DB" w:rsidRPr="0082767E" w:rsidRDefault="00F132DB" w:rsidP="00F132D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Diabetes, </w:t>
            </w:r>
            <w:proofErr w:type="gramStart"/>
            <w:r>
              <w:rPr>
                <w:rFonts w:ascii="Times New Roman" w:hAnsi="Times New Roman" w:cs="Times New Roman"/>
              </w:rPr>
              <w:t>n(</w:t>
            </w:r>
            <w:proofErr w:type="gramEnd"/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:rsidR="00F132DB" w:rsidRPr="003850F1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15(10)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F132DB" w:rsidRPr="003850F1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7(9)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F132DB" w:rsidRPr="003850F1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8(13)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F132DB" w:rsidRPr="003850F1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</w:t>
            </w:r>
          </w:p>
        </w:tc>
      </w:tr>
      <w:tr w:rsidR="00F132DB" w:rsidRPr="0076045F" w:rsidTr="00F132DB">
        <w:trPr>
          <w:trHeight w:val="243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:rsidR="00F132DB" w:rsidRPr="0082767E" w:rsidRDefault="00F132DB" w:rsidP="00F132D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Coronary artery disease, </w:t>
            </w:r>
            <w:proofErr w:type="gramStart"/>
            <w:r>
              <w:rPr>
                <w:rFonts w:ascii="Times New Roman" w:hAnsi="Times New Roman" w:cs="Times New Roman"/>
              </w:rPr>
              <w:t>n(</w:t>
            </w:r>
            <w:proofErr w:type="gramEnd"/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:rsidR="00F132DB" w:rsidRPr="003850F1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22(15)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F132DB" w:rsidRPr="003850F1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10(12)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F132DB" w:rsidRPr="003850F1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12(19)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F132DB" w:rsidRPr="003850F1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</w:t>
            </w:r>
          </w:p>
        </w:tc>
      </w:tr>
      <w:tr w:rsidR="00F132DB" w:rsidRPr="0076045F" w:rsidTr="00F132DB">
        <w:trPr>
          <w:trHeight w:val="333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:rsidR="00F132DB" w:rsidRPr="0082767E" w:rsidRDefault="00F132DB" w:rsidP="00F132D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Heart failure, </w:t>
            </w:r>
            <w:proofErr w:type="gramStart"/>
            <w:r>
              <w:rPr>
                <w:rFonts w:ascii="Times New Roman" w:hAnsi="Times New Roman" w:cs="Times New Roman"/>
              </w:rPr>
              <w:t>n(</w:t>
            </w:r>
            <w:proofErr w:type="gramEnd"/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:rsidR="00F132DB" w:rsidRPr="003850F1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19(13)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F132DB" w:rsidRPr="003850F1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5(6)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F132DB" w:rsidRPr="003850F1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14(22)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F132DB" w:rsidRPr="00895BD0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0.005</w:t>
            </w:r>
          </w:p>
        </w:tc>
      </w:tr>
      <w:tr w:rsidR="00F132DB" w:rsidRPr="0076045F" w:rsidTr="00F132DB">
        <w:trPr>
          <w:trHeight w:val="270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:rsidR="00F132DB" w:rsidRPr="0082767E" w:rsidRDefault="00F132DB" w:rsidP="00F132D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Stroke/TIA, </w:t>
            </w:r>
            <w:proofErr w:type="gramStart"/>
            <w:r>
              <w:rPr>
                <w:rFonts w:ascii="Times New Roman" w:hAnsi="Times New Roman" w:cs="Times New Roman"/>
              </w:rPr>
              <w:t>n(</w:t>
            </w:r>
            <w:proofErr w:type="gramEnd"/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:rsidR="00F132DB" w:rsidRPr="003850F1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16(11)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F132DB" w:rsidRPr="003850F1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11(14)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F132DB" w:rsidRPr="003850F1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5(8)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F132DB" w:rsidRPr="003850F1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0.29</w:t>
            </w:r>
          </w:p>
        </w:tc>
      </w:tr>
      <w:tr w:rsidR="00F132DB" w:rsidRPr="0076045F" w:rsidTr="00F132DB">
        <w:trPr>
          <w:trHeight w:val="360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:rsidR="00F132DB" w:rsidRDefault="00F132DB" w:rsidP="00F132D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Medication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:rsidR="00F132DB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F132DB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F132DB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F132DB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32DB" w:rsidRPr="0076045F" w:rsidTr="00F132DB">
        <w:trPr>
          <w:trHeight w:val="360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:rsidR="00F132DB" w:rsidRDefault="00F132DB" w:rsidP="00F132D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AAD class 1or 3, n (%)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:rsidR="00F132DB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70(49)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F132DB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46(57)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F132DB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24(38)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F132DB" w:rsidRPr="00895BD0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0.03</w:t>
            </w:r>
          </w:p>
        </w:tc>
      </w:tr>
      <w:tr w:rsidR="00F132DB" w:rsidRPr="0076045F" w:rsidTr="00F132DB">
        <w:trPr>
          <w:trHeight w:val="342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:rsidR="00F132DB" w:rsidRDefault="00F132DB" w:rsidP="00F132DB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β-blocker</w:t>
            </w:r>
            <w:proofErr w:type="gramEnd"/>
            <w:r>
              <w:rPr>
                <w:rFonts w:ascii="Times New Roman" w:hAnsi="Times New Roman" w:cs="Times New Roman"/>
              </w:rPr>
              <w:t xml:space="preserve"> or CCB, n(%)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:rsidR="00F132DB" w:rsidRPr="00064506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95(66)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F132DB" w:rsidRPr="00064506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49(60)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F132DB" w:rsidRPr="00064506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46(73)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F132DB" w:rsidRPr="00895BD0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0.12</w:t>
            </w:r>
          </w:p>
        </w:tc>
      </w:tr>
      <w:tr w:rsidR="00F132DB" w:rsidRPr="0076045F" w:rsidTr="00F132DB">
        <w:trPr>
          <w:trHeight w:val="342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:rsidR="00F132DB" w:rsidRPr="002A47A3" w:rsidRDefault="00F132DB" w:rsidP="00F132D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  <w:lang w:eastAsia="zh-CN"/>
              </w:rPr>
              <w:t xml:space="preserve">Essential </w:t>
            </w:r>
            <w:r w:rsidRPr="005D5EF6">
              <w:rPr>
                <w:rFonts w:ascii="Times New Roman" w:hAnsi="Times New Roman" w:cs="Times New Roman"/>
                <w:b/>
              </w:rPr>
              <w:t>Echo parameters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:rsidR="00F132DB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F132DB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F132DB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F132DB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32DB" w:rsidRPr="0076045F" w:rsidTr="00F132DB">
        <w:trPr>
          <w:trHeight w:val="342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:rsidR="00F132DB" w:rsidRPr="00691F1E" w:rsidRDefault="00F132DB" w:rsidP="00F132D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1F1E">
              <w:rPr>
                <w:rFonts w:ascii="Times New Roman" w:hAnsi="Times New Roman" w:cs="Times New Roman"/>
              </w:rPr>
              <w:lastRenderedPageBreak/>
              <w:t>LAVI</w:t>
            </w:r>
            <w:r w:rsidR="00416F77">
              <w:rPr>
                <w:rFonts w:ascii="Times New Roman" w:hAnsi="Times New Roman" w:cs="Times New Roman"/>
              </w:rPr>
              <w:t>,</w:t>
            </w:r>
            <w:r w:rsidR="00890BF1">
              <w:rPr>
                <w:rFonts w:ascii="Times New Roman" w:hAnsi="Times New Roman" w:cs="Times New Roman"/>
              </w:rPr>
              <w:t xml:space="preserve"> </w:t>
            </w:r>
            <w:r w:rsidRPr="00691F1E">
              <w:rPr>
                <w:rFonts w:ascii="Times New Roman" w:hAnsi="Times New Roman" w:cs="Times New Roman"/>
              </w:rPr>
              <w:t>mL/m</w:t>
            </w:r>
            <w:r w:rsidRPr="00691F1E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:rsidR="00F132DB" w:rsidRPr="00691F1E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1F1E">
              <w:rPr>
                <w:rFonts w:ascii="Times New Roman" w:hAnsi="Times New Roman" w:cs="Times New Roman"/>
              </w:rPr>
              <w:t>39±10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F132DB" w:rsidRPr="00F132DB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39±10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F132DB" w:rsidRPr="00F132DB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40±11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F132DB" w:rsidRPr="00691F1E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1F1E">
              <w:rPr>
                <w:rFonts w:ascii="Times New Roman" w:hAnsi="Times New Roman" w:cs="Times New Roman"/>
              </w:rPr>
              <w:t>0.34</w:t>
            </w:r>
          </w:p>
        </w:tc>
      </w:tr>
      <w:tr w:rsidR="00F132DB" w:rsidRPr="0076045F" w:rsidTr="00F132DB">
        <w:trPr>
          <w:trHeight w:val="342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:rsidR="00F132DB" w:rsidRPr="00691F1E" w:rsidRDefault="00F132DB" w:rsidP="00F132D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1F1E">
              <w:rPr>
                <w:rFonts w:ascii="Times New Roman" w:hAnsi="Times New Roman" w:cs="Times New Roman"/>
              </w:rPr>
              <w:t>LVEDD, mm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:rsidR="00F132DB" w:rsidRPr="00691F1E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1F1E">
              <w:rPr>
                <w:rFonts w:ascii="Times New Roman" w:hAnsi="Times New Roman" w:cs="Times New Roman"/>
              </w:rPr>
              <w:t>51±5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F132DB" w:rsidRPr="00F132DB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50±5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F132DB" w:rsidRPr="00F132DB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51±5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F132DB" w:rsidRPr="00691F1E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1F1E">
              <w:rPr>
                <w:rFonts w:ascii="Times New Roman" w:hAnsi="Times New Roman" w:cs="Times New Roman"/>
              </w:rPr>
              <w:t>0.83</w:t>
            </w:r>
          </w:p>
        </w:tc>
      </w:tr>
      <w:tr w:rsidR="00F132DB" w:rsidRPr="0076045F" w:rsidTr="00F132DB">
        <w:trPr>
          <w:trHeight w:val="342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:rsidR="00F132DB" w:rsidRPr="00691F1E" w:rsidRDefault="00F132DB" w:rsidP="00F132D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1F1E">
              <w:rPr>
                <w:rFonts w:ascii="Times New Roman" w:hAnsi="Times New Roman" w:cs="Times New Roman"/>
              </w:rPr>
              <w:t>LVESD, mm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:rsidR="00F132DB" w:rsidRPr="00691F1E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1F1E">
              <w:rPr>
                <w:rFonts w:ascii="Times New Roman" w:hAnsi="Times New Roman" w:cs="Times New Roman"/>
              </w:rPr>
              <w:t>33±5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F132DB" w:rsidRPr="00F132DB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32±4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F132DB" w:rsidRPr="00F132DB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34±5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F132DB" w:rsidRPr="00691F1E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1F1E">
              <w:rPr>
                <w:rFonts w:ascii="Times New Roman" w:hAnsi="Times New Roman" w:cs="Times New Roman"/>
                <w:b/>
              </w:rPr>
              <w:t>0.03</w:t>
            </w:r>
          </w:p>
        </w:tc>
      </w:tr>
      <w:tr w:rsidR="00F132DB" w:rsidRPr="0076045F" w:rsidTr="00F132DB">
        <w:trPr>
          <w:trHeight w:val="345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:rsidR="00F132DB" w:rsidRPr="00691F1E" w:rsidRDefault="00205D21" w:rsidP="00F132D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LVEF</w:t>
            </w:r>
            <w:r w:rsidR="00416F7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132DB" w:rsidRPr="00691F1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:rsidR="00F132DB" w:rsidRPr="00691F1E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1F1E">
              <w:rPr>
                <w:rFonts w:ascii="Times New Roman" w:hAnsi="Times New Roman" w:cs="Times New Roman"/>
              </w:rPr>
              <w:t>61±8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F132DB" w:rsidRPr="00F132DB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62±6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F132DB" w:rsidRPr="00F132DB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58±9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F132DB" w:rsidRPr="00691F1E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1F1E">
              <w:rPr>
                <w:rFonts w:ascii="Times New Roman" w:hAnsi="Times New Roman" w:cs="Times New Roman"/>
                <w:b/>
              </w:rPr>
              <w:t>0.002</w:t>
            </w:r>
          </w:p>
        </w:tc>
      </w:tr>
      <w:tr w:rsidR="00F132DB" w:rsidRPr="0076045F" w:rsidTr="00F132DB">
        <w:trPr>
          <w:trHeight w:val="342"/>
        </w:trPr>
        <w:tc>
          <w:tcPr>
            <w:tcW w:w="3438" w:type="dxa"/>
            <w:tcBorders>
              <w:top w:val="nil"/>
              <w:bottom w:val="nil"/>
            </w:tcBorders>
            <w:vAlign w:val="center"/>
          </w:tcPr>
          <w:p w:rsidR="00F132DB" w:rsidRPr="00691F1E" w:rsidRDefault="00F132DB" w:rsidP="00F132D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1F1E">
              <w:rPr>
                <w:rFonts w:ascii="Times New Roman" w:hAnsi="Times New Roman" w:cs="Times New Roman"/>
              </w:rPr>
              <w:t>E/A ratio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:rsidR="00F132DB" w:rsidRPr="00691F1E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1F1E">
              <w:rPr>
                <w:rFonts w:ascii="Times New Roman" w:hAnsi="Times New Roman" w:cs="Times New Roman"/>
              </w:rPr>
              <w:t>1.33±0.64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F132DB" w:rsidRPr="00F132DB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1.24±0.58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F132DB" w:rsidRPr="00F132DB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1.55±0.71</w:t>
            </w:r>
          </w:p>
        </w:tc>
        <w:tc>
          <w:tcPr>
            <w:tcW w:w="1303" w:type="dxa"/>
            <w:tcBorders>
              <w:top w:val="nil"/>
              <w:bottom w:val="nil"/>
            </w:tcBorders>
          </w:tcPr>
          <w:p w:rsidR="00F132DB" w:rsidRPr="00691F1E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1F1E">
              <w:rPr>
                <w:rFonts w:ascii="Times New Roman" w:hAnsi="Times New Roman" w:cs="Times New Roman"/>
              </w:rPr>
              <w:t>0.05</w:t>
            </w:r>
          </w:p>
        </w:tc>
      </w:tr>
      <w:tr w:rsidR="00F132DB" w:rsidRPr="0076045F" w:rsidTr="00F132DB">
        <w:trPr>
          <w:trHeight w:val="342"/>
        </w:trPr>
        <w:tc>
          <w:tcPr>
            <w:tcW w:w="3438" w:type="dxa"/>
            <w:tcBorders>
              <w:top w:val="nil"/>
              <w:bottom w:val="single" w:sz="4" w:space="0" w:color="auto"/>
            </w:tcBorders>
            <w:vAlign w:val="center"/>
          </w:tcPr>
          <w:p w:rsidR="00F132DB" w:rsidRPr="00691F1E" w:rsidRDefault="00F132DB" w:rsidP="00F132D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91F1E">
              <w:rPr>
                <w:rFonts w:ascii="Times New Roman" w:hAnsi="Times New Roman" w:cs="Times New Roman"/>
              </w:rPr>
              <w:t>RVSP, mmHg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  <w:vAlign w:val="center"/>
          </w:tcPr>
          <w:p w:rsidR="00F132DB" w:rsidRPr="00691F1E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1F1E">
              <w:rPr>
                <w:rFonts w:ascii="Times New Roman" w:hAnsi="Times New Roman" w:cs="Times New Roman"/>
              </w:rPr>
              <w:t>29±6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  <w:vAlign w:val="center"/>
          </w:tcPr>
          <w:p w:rsidR="00F132DB" w:rsidRPr="00F132DB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29±6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</w:tcPr>
          <w:p w:rsidR="00F132DB" w:rsidRPr="00F132DB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132DB">
              <w:rPr>
                <w:rFonts w:ascii="Times New Roman" w:hAnsi="Times New Roman" w:cs="Times New Roman"/>
              </w:rPr>
              <w:t>29±6</w:t>
            </w:r>
          </w:p>
        </w:tc>
        <w:tc>
          <w:tcPr>
            <w:tcW w:w="1303" w:type="dxa"/>
            <w:tcBorders>
              <w:top w:val="nil"/>
              <w:bottom w:val="single" w:sz="4" w:space="0" w:color="auto"/>
            </w:tcBorders>
          </w:tcPr>
          <w:p w:rsidR="00F132DB" w:rsidRPr="00691F1E" w:rsidRDefault="00F132DB" w:rsidP="00F132D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91F1E">
              <w:rPr>
                <w:rFonts w:ascii="Times New Roman" w:hAnsi="Times New Roman" w:cs="Times New Roman"/>
              </w:rPr>
              <w:t>0.91</w:t>
            </w:r>
          </w:p>
        </w:tc>
      </w:tr>
    </w:tbl>
    <w:p w:rsidR="000679F3" w:rsidRPr="00474F90" w:rsidRDefault="000679F3" w:rsidP="000679F3">
      <w:pPr>
        <w:spacing w:line="360" w:lineRule="auto"/>
        <w:rPr>
          <w:rFonts w:ascii="Times New Roman" w:hAnsi="Times New Roman" w:cs="Times New Roman"/>
          <w:bCs/>
        </w:rPr>
      </w:pPr>
    </w:p>
    <w:p w:rsidR="00901313" w:rsidRDefault="00901313" w:rsidP="000679F3">
      <w:pPr>
        <w:spacing w:line="360" w:lineRule="auto"/>
        <w:rPr>
          <w:rFonts w:ascii="Times New Roman" w:hAnsi="Times New Roman" w:cs="Times New Roman"/>
          <w:bCs/>
        </w:rPr>
      </w:pPr>
    </w:p>
    <w:p w:rsidR="00901313" w:rsidRDefault="00901313" w:rsidP="000679F3">
      <w:pPr>
        <w:spacing w:line="360" w:lineRule="auto"/>
        <w:rPr>
          <w:rFonts w:ascii="Times New Roman" w:hAnsi="Times New Roman" w:cs="Times New Roman"/>
          <w:bCs/>
        </w:rPr>
      </w:pPr>
    </w:p>
    <w:p w:rsidR="00901313" w:rsidRDefault="00901313" w:rsidP="000679F3">
      <w:pPr>
        <w:spacing w:line="360" w:lineRule="auto"/>
        <w:rPr>
          <w:rFonts w:ascii="Times New Roman" w:hAnsi="Times New Roman" w:cs="Times New Roman"/>
          <w:bCs/>
        </w:rPr>
      </w:pPr>
    </w:p>
    <w:p w:rsidR="00901313" w:rsidRDefault="00901313" w:rsidP="000679F3">
      <w:pPr>
        <w:spacing w:line="360" w:lineRule="auto"/>
        <w:rPr>
          <w:rFonts w:ascii="Times New Roman" w:hAnsi="Times New Roman" w:cs="Times New Roman"/>
          <w:bCs/>
        </w:rPr>
      </w:pPr>
    </w:p>
    <w:p w:rsidR="00901313" w:rsidRDefault="00901313" w:rsidP="000679F3">
      <w:pPr>
        <w:spacing w:line="360" w:lineRule="auto"/>
        <w:rPr>
          <w:rFonts w:ascii="Times New Roman" w:hAnsi="Times New Roman" w:cs="Times New Roman"/>
          <w:bCs/>
        </w:rPr>
      </w:pPr>
    </w:p>
    <w:p w:rsidR="00901313" w:rsidRDefault="00901313" w:rsidP="000679F3">
      <w:pPr>
        <w:spacing w:line="360" w:lineRule="auto"/>
        <w:rPr>
          <w:rFonts w:ascii="Times New Roman" w:hAnsi="Times New Roman" w:cs="Times New Roman"/>
          <w:bCs/>
        </w:rPr>
      </w:pPr>
    </w:p>
    <w:p w:rsidR="006F15E9" w:rsidRDefault="006F15E9" w:rsidP="00901313">
      <w:pPr>
        <w:spacing w:line="360" w:lineRule="auto"/>
        <w:rPr>
          <w:rFonts w:ascii="Times New Roman" w:hAnsi="Times New Roman" w:cs="Times New Roman"/>
          <w:bCs/>
        </w:rPr>
      </w:pPr>
      <w:r w:rsidRPr="006F15E9">
        <w:rPr>
          <w:rFonts w:ascii="Times New Roman" w:hAnsi="Times New Roman" w:cs="Times New Roman"/>
          <w:bCs/>
        </w:rPr>
        <w:t>Values are mean± SD or number (%).</w:t>
      </w:r>
    </w:p>
    <w:p w:rsidR="00901313" w:rsidRDefault="00901313" w:rsidP="00901313">
      <w:pPr>
        <w:spacing w:line="360" w:lineRule="auto"/>
        <w:rPr>
          <w:rFonts w:ascii="Times New Roman" w:hAnsi="Times New Roman" w:cs="Times New Roman"/>
          <w:bCs/>
          <w:lang w:eastAsia="zh-CN"/>
        </w:rPr>
      </w:pPr>
      <w:r w:rsidRPr="00474F90">
        <w:rPr>
          <w:rFonts w:ascii="Times New Roman" w:hAnsi="Times New Roman" w:cs="Times New Roman"/>
          <w:bCs/>
        </w:rPr>
        <w:t xml:space="preserve">AF= atrial fibrillation; CHA2DS2-VASc=congestive heart failure, hypertension, age ≥75years, diabetes mellitus, prior stroke, transient ischemic attack, or thromboembolism, vascular disease, age 65-74 years, sex category (female); </w:t>
      </w:r>
      <w:r>
        <w:rPr>
          <w:rFonts w:ascii="Times New Roman" w:hAnsi="Times New Roman" w:cs="Times New Roman"/>
          <w:bCs/>
        </w:rPr>
        <w:t>TIA=</w:t>
      </w:r>
      <w:r w:rsidRPr="00474F90">
        <w:rPr>
          <w:rFonts w:ascii="Times New Roman" w:hAnsi="Times New Roman" w:cs="Times New Roman"/>
          <w:bCs/>
        </w:rPr>
        <w:t xml:space="preserve"> transient ischemic attack</w:t>
      </w:r>
      <w:r>
        <w:rPr>
          <w:rFonts w:ascii="Times New Roman" w:hAnsi="Times New Roman" w:cs="Times New Roman"/>
          <w:bCs/>
        </w:rPr>
        <w:t>; AAD=</w:t>
      </w:r>
      <w:r w:rsidRPr="00474F90">
        <w:rPr>
          <w:rFonts w:ascii="Times New Roman" w:hAnsi="Times New Roman" w:cs="Times New Roman"/>
          <w:bCs/>
        </w:rPr>
        <w:t>antiarrhythmic drug</w:t>
      </w:r>
      <w:r>
        <w:rPr>
          <w:rFonts w:ascii="Times New Roman" w:hAnsi="Times New Roman" w:cs="Times New Roman"/>
          <w:bCs/>
        </w:rPr>
        <w:t>;</w:t>
      </w:r>
      <w:r w:rsidRPr="00EB5AD6">
        <w:t xml:space="preserve"> </w:t>
      </w:r>
      <w:r w:rsidRPr="00EB5AD6">
        <w:rPr>
          <w:rFonts w:ascii="Times New Roman" w:hAnsi="Times New Roman" w:cs="Times New Roman"/>
          <w:bCs/>
        </w:rPr>
        <w:t xml:space="preserve">CCB=calcium channel blocker; </w:t>
      </w:r>
      <w:r w:rsidRPr="000765DE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LVESD=</w:t>
      </w:r>
      <w:r w:rsidRPr="00ED0030">
        <w:rPr>
          <w:rFonts w:ascii="Times New Roman" w:hAnsi="Times New Roman" w:cs="Times New Roman"/>
          <w:bCs/>
        </w:rPr>
        <w:t xml:space="preserve"> left </w:t>
      </w:r>
      <w:r>
        <w:rPr>
          <w:rFonts w:ascii="Times New Roman" w:hAnsi="Times New Roman" w:cs="Times New Roman"/>
          <w:bCs/>
        </w:rPr>
        <w:t xml:space="preserve">ventricular </w:t>
      </w:r>
      <w:r w:rsidRPr="00ED0030">
        <w:rPr>
          <w:rFonts w:ascii="Times New Roman" w:hAnsi="Times New Roman" w:cs="Times New Roman"/>
          <w:bCs/>
        </w:rPr>
        <w:t>end-systolic</w:t>
      </w:r>
      <w:r>
        <w:rPr>
          <w:rFonts w:ascii="Times New Roman" w:hAnsi="Times New Roman" w:cs="Times New Roman"/>
          <w:bCs/>
        </w:rPr>
        <w:t xml:space="preserve"> diameter; LVEDD=</w:t>
      </w:r>
      <w:r w:rsidRPr="00ED0030">
        <w:rPr>
          <w:rFonts w:ascii="Times New Roman" w:hAnsi="Times New Roman" w:cs="Times New Roman"/>
          <w:bCs/>
        </w:rPr>
        <w:t xml:space="preserve"> left </w:t>
      </w:r>
      <w:r>
        <w:rPr>
          <w:rFonts w:ascii="Times New Roman" w:hAnsi="Times New Roman" w:cs="Times New Roman"/>
          <w:bCs/>
        </w:rPr>
        <w:t>ventricular end-diastolic  diameter; LVEF=</w:t>
      </w:r>
      <w:r w:rsidRPr="00ED0030">
        <w:rPr>
          <w:rFonts w:ascii="Times New Roman" w:hAnsi="Times New Roman" w:cs="Times New Roman"/>
          <w:bCs/>
        </w:rPr>
        <w:t>left ventricle ejection fraction;</w:t>
      </w:r>
      <w:r>
        <w:rPr>
          <w:rFonts w:ascii="Times New Roman" w:hAnsi="Times New Roman" w:cs="Times New Roman"/>
          <w:bCs/>
        </w:rPr>
        <w:t xml:space="preserve"> LAVI=left atrium volume index;</w:t>
      </w:r>
      <w:r w:rsidRPr="00480AC6">
        <w:rPr>
          <w:rFonts w:ascii="Times New Roman" w:hAnsi="Times New Roman" w:cs="Times New Roman"/>
          <w:bCs/>
        </w:rPr>
        <w:t xml:space="preserve"> </w:t>
      </w:r>
      <w:r w:rsidRPr="0026483A">
        <w:rPr>
          <w:rFonts w:ascii="Times New Roman" w:hAnsi="Times New Roman" w:cs="Times New Roman"/>
          <w:bCs/>
        </w:rPr>
        <w:t xml:space="preserve">PACS = peak atrial contraction strain; </w:t>
      </w:r>
      <w:r>
        <w:rPr>
          <w:rFonts w:ascii="Times New Roman" w:hAnsi="Times New Roman" w:cs="Times New Roman"/>
          <w:bCs/>
        </w:rPr>
        <w:t>RVSP=</w:t>
      </w:r>
      <w:r w:rsidRPr="003B1BF2">
        <w:t xml:space="preserve"> </w:t>
      </w:r>
      <w:r w:rsidRPr="003B1BF2">
        <w:rPr>
          <w:rFonts w:ascii="Times New Roman" w:hAnsi="Times New Roman" w:cs="Times New Roman"/>
          <w:bCs/>
        </w:rPr>
        <w:t>right ventricular systolic pressure</w:t>
      </w:r>
      <w:r>
        <w:rPr>
          <w:rFonts w:ascii="Times New Roman" w:hAnsi="Times New Roman" w:cs="Times New Roman"/>
          <w:bCs/>
        </w:rPr>
        <w:t>.</w:t>
      </w:r>
    </w:p>
    <w:p w:rsidR="00396076" w:rsidRPr="007F7C7F" w:rsidRDefault="00396076" w:rsidP="00050547">
      <w:pPr>
        <w:rPr>
          <w:rFonts w:ascii="Times New Roman" w:hAnsi="Times New Roman" w:cs="Times New Roman"/>
          <w:b/>
        </w:rPr>
      </w:pPr>
    </w:p>
    <w:sectPr w:rsidR="00396076" w:rsidRPr="007F7C7F" w:rsidSect="00A864EB">
      <w:type w:val="continuous"/>
      <w:pgSz w:w="15840" w:h="122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1E4" w:rsidRDefault="000101E4" w:rsidP="00E46E56">
      <w:r>
        <w:separator/>
      </w:r>
    </w:p>
  </w:endnote>
  <w:endnote w:type="continuationSeparator" w:id="0">
    <w:p w:rsidR="000101E4" w:rsidRDefault="000101E4" w:rsidP="00E46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1E4" w:rsidRDefault="000101E4" w:rsidP="00E46E56">
      <w:r>
        <w:separator/>
      </w:r>
    </w:p>
  </w:footnote>
  <w:footnote w:type="continuationSeparator" w:id="0">
    <w:p w:rsidR="000101E4" w:rsidRDefault="000101E4" w:rsidP="00E46E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236"/>
    <w:rsid w:val="000101E4"/>
    <w:rsid w:val="00017114"/>
    <w:rsid w:val="00050547"/>
    <w:rsid w:val="000679F3"/>
    <w:rsid w:val="00166265"/>
    <w:rsid w:val="001B3236"/>
    <w:rsid w:val="00205D21"/>
    <w:rsid w:val="00241DB9"/>
    <w:rsid w:val="0026483A"/>
    <w:rsid w:val="002E0985"/>
    <w:rsid w:val="00350A48"/>
    <w:rsid w:val="00396076"/>
    <w:rsid w:val="003C4E25"/>
    <w:rsid w:val="003E6EAA"/>
    <w:rsid w:val="00416F77"/>
    <w:rsid w:val="00480AC6"/>
    <w:rsid w:val="004B5E42"/>
    <w:rsid w:val="004C3CC4"/>
    <w:rsid w:val="004F19DD"/>
    <w:rsid w:val="00570A3B"/>
    <w:rsid w:val="00570CC2"/>
    <w:rsid w:val="0064053D"/>
    <w:rsid w:val="0064541D"/>
    <w:rsid w:val="006714A3"/>
    <w:rsid w:val="00671F03"/>
    <w:rsid w:val="006878DE"/>
    <w:rsid w:val="00687FF3"/>
    <w:rsid w:val="006E3ECB"/>
    <w:rsid w:val="006F15E9"/>
    <w:rsid w:val="00740280"/>
    <w:rsid w:val="00747611"/>
    <w:rsid w:val="00762C0A"/>
    <w:rsid w:val="007F6B01"/>
    <w:rsid w:val="007F7C7F"/>
    <w:rsid w:val="00890BF1"/>
    <w:rsid w:val="0089331D"/>
    <w:rsid w:val="008B7744"/>
    <w:rsid w:val="00901313"/>
    <w:rsid w:val="009B0B95"/>
    <w:rsid w:val="00A04FDC"/>
    <w:rsid w:val="00A67CCF"/>
    <w:rsid w:val="00A8048F"/>
    <w:rsid w:val="00A864EB"/>
    <w:rsid w:val="00AB4D73"/>
    <w:rsid w:val="00AC17B9"/>
    <w:rsid w:val="00AD51A1"/>
    <w:rsid w:val="00B20BBB"/>
    <w:rsid w:val="00B4317D"/>
    <w:rsid w:val="00B512A8"/>
    <w:rsid w:val="00C1276D"/>
    <w:rsid w:val="00CD300A"/>
    <w:rsid w:val="00CE3845"/>
    <w:rsid w:val="00D1203D"/>
    <w:rsid w:val="00D12FDE"/>
    <w:rsid w:val="00D46A14"/>
    <w:rsid w:val="00D55039"/>
    <w:rsid w:val="00DC7D6B"/>
    <w:rsid w:val="00E46E56"/>
    <w:rsid w:val="00E76598"/>
    <w:rsid w:val="00EB5AD6"/>
    <w:rsid w:val="00F132DB"/>
    <w:rsid w:val="00F97F59"/>
    <w:rsid w:val="00FC592C"/>
    <w:rsid w:val="00FD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31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054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6E5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6E56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6E5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6E56"/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3C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C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31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054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6E5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6E56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6E5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6E56"/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3C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C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4011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Wen, Songnan, M.D.</dc:creator>
  <cp:lastModifiedBy>Wen, Songnan, M.D.</cp:lastModifiedBy>
  <cp:revision>10</cp:revision>
  <dcterms:created xsi:type="dcterms:W3CDTF">2021-01-20T18:45:00Z</dcterms:created>
  <dcterms:modified xsi:type="dcterms:W3CDTF">2021-01-20T19:23:00Z</dcterms:modified>
</cp:coreProperties>
</file>