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30E" w:rsidRDefault="006E3145">
      <w:pPr>
        <w:rPr>
          <w:rFonts w:ascii="Times New Roman" w:hAnsi="Times New Roman" w:cs="Times New Roman"/>
          <w:b/>
          <w:noProof/>
          <w:sz w:val="28"/>
          <w:szCs w:val="28"/>
          <w:lang w:val="en-CA" w:eastAsia="en-CA"/>
        </w:rPr>
      </w:pPr>
      <w:r w:rsidRPr="006E3145">
        <w:rPr>
          <w:rFonts w:ascii="Times New Roman" w:hAnsi="Times New Roman" w:cs="Times New Roman"/>
          <w:b/>
          <w:noProof/>
          <w:sz w:val="28"/>
          <w:szCs w:val="28"/>
          <w:lang w:val="en-CA" w:eastAsia="en-CA"/>
        </w:rPr>
        <w:t xml:space="preserve">Supplimentary </w:t>
      </w:r>
    </w:p>
    <w:p w:rsidR="006E3145" w:rsidRPr="00A0366C" w:rsidRDefault="00CE7C3F" w:rsidP="006E3145">
      <w:pPr>
        <w:jc w:val="left"/>
        <w:rPr>
          <w:rFonts w:ascii="Times New Roman" w:hAnsi="Times New Roman"/>
          <w:sz w:val="32"/>
          <w:szCs w:val="32"/>
        </w:rPr>
      </w:pPr>
      <w:r w:rsidRPr="00CE7C3F">
        <w:rPr>
          <w:rFonts w:ascii="Times New Roman" w:hAnsi="Times New Roman"/>
          <w:sz w:val="32"/>
          <w:szCs w:val="32"/>
        </w:rPr>
        <w:t>Pharmacological mechanism underlying anti-</w:t>
      </w:r>
      <w:bookmarkStart w:id="0" w:name="_GoBack"/>
      <w:bookmarkEnd w:id="0"/>
      <w:r w:rsidRPr="00CE7C3F">
        <w:rPr>
          <w:rFonts w:ascii="Times New Roman" w:hAnsi="Times New Roman"/>
          <w:sz w:val="32"/>
          <w:szCs w:val="32"/>
        </w:rPr>
        <w:t xml:space="preserve">inflammatory properties of two structurally divergent </w:t>
      </w:r>
      <w:proofErr w:type="spellStart"/>
      <w:r w:rsidRPr="00CE7C3F">
        <w:rPr>
          <w:rFonts w:ascii="Times New Roman" w:hAnsi="Times New Roman"/>
          <w:sz w:val="32"/>
          <w:szCs w:val="32"/>
        </w:rPr>
        <w:t>coumarins</w:t>
      </w:r>
      <w:proofErr w:type="spellEnd"/>
      <w:r w:rsidRPr="00CE7C3F">
        <w:rPr>
          <w:rFonts w:ascii="Times New Roman" w:hAnsi="Times New Roman"/>
          <w:sz w:val="32"/>
          <w:szCs w:val="32"/>
        </w:rPr>
        <w:t xml:space="preserve"> through the inhibition of pro-inflammatory enzymes and cytokines</w:t>
      </w:r>
    </w:p>
    <w:p w:rsidR="006E3145" w:rsidRDefault="006E3145" w:rsidP="006E3145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6E3145" w:rsidRDefault="006E3145" w:rsidP="006E3145">
      <w:pPr>
        <w:spacing w:line="480" w:lineRule="auto"/>
        <w:rPr>
          <w:rFonts w:ascii="Times New Roman" w:hAnsi="Times New Roman"/>
          <w:sz w:val="24"/>
          <w:szCs w:val="24"/>
        </w:rPr>
      </w:pPr>
      <w:r w:rsidRPr="005C4D66">
        <w:rPr>
          <w:rFonts w:ascii="Times New Roman" w:hAnsi="Times New Roman" w:hint="eastAsia"/>
          <w:sz w:val="24"/>
          <w:szCs w:val="24"/>
        </w:rPr>
        <w:t>Salman Khan</w:t>
      </w:r>
      <w:r w:rsidRPr="005C4D66">
        <w:rPr>
          <w:rFonts w:ascii="Times New Roman" w:hAnsi="Times New Roman" w:hint="eastAsia"/>
          <w:sz w:val="24"/>
          <w:szCs w:val="24"/>
          <w:vertAlign w:val="superscript"/>
        </w:rPr>
        <w:t>1</w:t>
      </w:r>
      <w:proofErr w:type="gramStart"/>
      <w:r>
        <w:rPr>
          <w:rFonts w:ascii="Times New Roman" w:hAnsi="Times New Roman"/>
          <w:sz w:val="24"/>
          <w:szCs w:val="24"/>
          <w:vertAlign w:val="superscript"/>
        </w:rPr>
        <w:t>,2</w:t>
      </w:r>
      <w:proofErr w:type="gramEnd"/>
      <w:r w:rsidRPr="005C4D66">
        <w:rPr>
          <w:rFonts w:ascii="Times New Roman" w:hAnsi="Times New Roman" w:hint="eastAsia"/>
          <w:sz w:val="24"/>
          <w:szCs w:val="24"/>
        </w:rPr>
        <w:t>, Omer Shehzad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 w:rsidRPr="005C4D66">
        <w:rPr>
          <w:rFonts w:ascii="Times New Roman" w:hAnsi="Times New Roman" w:hint="eastAsia"/>
          <w:sz w:val="24"/>
          <w:szCs w:val="24"/>
          <w:vertAlign w:val="superscript"/>
        </w:rPr>
        <w:t>,</w:t>
      </w:r>
      <w:r>
        <w:rPr>
          <w:rFonts w:ascii="Times New Roman" w:hAnsi="Times New Roman"/>
          <w:sz w:val="24"/>
          <w:szCs w:val="24"/>
          <w:vertAlign w:val="superscript"/>
        </w:rPr>
        <w:t>3</w:t>
      </w:r>
      <w:r w:rsidRPr="005C4D66">
        <w:rPr>
          <w:rFonts w:ascii="Times New Roman" w:hAnsi="Times New Roman" w:hint="eastAsia"/>
          <w:sz w:val="24"/>
          <w:szCs w:val="24"/>
        </w:rPr>
        <w:t xml:space="preserve">, </w:t>
      </w:r>
      <w:r>
        <w:rPr>
          <w:rFonts w:ascii="Times New Roman" w:hAnsi="Times New Roman" w:hint="eastAsia"/>
          <w:sz w:val="24"/>
          <w:szCs w:val="24"/>
        </w:rPr>
        <w:t>Mao-Sheng Cheng</w:t>
      </w:r>
      <w:r>
        <w:rPr>
          <w:rFonts w:ascii="Times New Roman" w:hAnsi="Times New Roman"/>
          <w:sz w:val="24"/>
          <w:szCs w:val="24"/>
          <w:vertAlign w:val="superscript"/>
        </w:rPr>
        <w:t>4</w:t>
      </w:r>
      <w:r>
        <w:rPr>
          <w:rFonts w:ascii="Times New Roman" w:hAnsi="Times New Roman" w:hint="eastAsia"/>
          <w:sz w:val="24"/>
          <w:szCs w:val="24"/>
        </w:rPr>
        <w:t xml:space="preserve">, </w:t>
      </w:r>
      <w:proofErr w:type="spellStart"/>
      <w:r w:rsidRPr="005C4D66">
        <w:rPr>
          <w:rFonts w:ascii="Times New Roman" w:hAnsi="Times New Roman"/>
          <w:sz w:val="24"/>
          <w:szCs w:val="24"/>
        </w:rPr>
        <w:t>Rui</w:t>
      </w:r>
      <w:proofErr w:type="spellEnd"/>
      <w:r w:rsidRPr="005C4D66">
        <w:rPr>
          <w:rFonts w:ascii="Times New Roman" w:hAnsi="Times New Roman" w:hint="eastAsia"/>
          <w:sz w:val="24"/>
          <w:szCs w:val="24"/>
        </w:rPr>
        <w:t>-J</w:t>
      </w:r>
      <w:r w:rsidRPr="005C4D66">
        <w:rPr>
          <w:rFonts w:ascii="Times New Roman" w:hAnsi="Times New Roman"/>
          <w:sz w:val="24"/>
          <w:szCs w:val="24"/>
        </w:rPr>
        <w:t>uan Li</w:t>
      </w:r>
      <w:r>
        <w:rPr>
          <w:rFonts w:ascii="Times New Roman" w:hAnsi="Times New Roman"/>
          <w:sz w:val="24"/>
          <w:szCs w:val="24"/>
          <w:vertAlign w:val="superscript"/>
        </w:rPr>
        <w:t>4</w:t>
      </w:r>
      <w:r w:rsidRPr="005C4D66">
        <w:rPr>
          <w:rFonts w:ascii="Times New Roman" w:hAnsi="Times New Roman" w:hint="eastAsia"/>
          <w:sz w:val="24"/>
          <w:szCs w:val="24"/>
        </w:rPr>
        <w:t xml:space="preserve">, and </w:t>
      </w:r>
      <w:proofErr w:type="spellStart"/>
      <w:r w:rsidRPr="005C4D66">
        <w:rPr>
          <w:rFonts w:ascii="Times New Roman" w:hAnsi="Times New Roman" w:hint="eastAsia"/>
          <w:sz w:val="24"/>
          <w:szCs w:val="24"/>
        </w:rPr>
        <w:t>Yeong</w:t>
      </w:r>
      <w:proofErr w:type="spellEnd"/>
      <w:r w:rsidRPr="005C4D66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 w:rsidRPr="005C4D66">
        <w:rPr>
          <w:rFonts w:ascii="Times New Roman" w:hAnsi="Times New Roman" w:hint="eastAsia"/>
          <w:sz w:val="24"/>
          <w:szCs w:val="24"/>
        </w:rPr>
        <w:t>Shik</w:t>
      </w:r>
      <w:proofErr w:type="spellEnd"/>
      <w:r w:rsidRPr="005C4D66">
        <w:rPr>
          <w:rFonts w:ascii="Times New Roman" w:hAnsi="Times New Roman" w:hint="eastAsia"/>
          <w:sz w:val="24"/>
          <w:szCs w:val="24"/>
        </w:rPr>
        <w:t xml:space="preserve"> Kim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 w:rsidRPr="005C4D66">
        <w:rPr>
          <w:rFonts w:ascii="Times New Roman" w:hAnsi="Times New Roman" w:hint="eastAsia"/>
          <w:sz w:val="24"/>
          <w:szCs w:val="24"/>
        </w:rPr>
        <w:t>*</w:t>
      </w:r>
    </w:p>
    <w:p w:rsidR="006E3145" w:rsidRPr="005C4D66" w:rsidRDefault="006E3145" w:rsidP="006E3145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6E3145" w:rsidRDefault="006E3145" w:rsidP="006E3145">
      <w:pPr>
        <w:spacing w:line="240" w:lineRule="auto"/>
        <w:rPr>
          <w:rFonts w:ascii="Times New Roman" w:hAnsi="Times New Roman"/>
          <w:i/>
          <w:sz w:val="24"/>
          <w:szCs w:val="24"/>
        </w:rPr>
      </w:pPr>
      <w:r w:rsidRPr="005C4D66">
        <w:rPr>
          <w:rFonts w:ascii="Times New Roman" w:hAnsi="Times New Roman"/>
          <w:i/>
          <w:sz w:val="24"/>
          <w:szCs w:val="24"/>
          <w:vertAlign w:val="superscript"/>
        </w:rPr>
        <w:t>1</w:t>
      </w:r>
      <w:r w:rsidRPr="00EF06C7">
        <w:rPr>
          <w:rFonts w:ascii="Times New Roman" w:hAnsi="Times New Roman"/>
          <w:i/>
          <w:sz w:val="24"/>
          <w:szCs w:val="24"/>
        </w:rPr>
        <w:t>The Alan Edwar</w:t>
      </w:r>
      <w:r>
        <w:rPr>
          <w:rFonts w:ascii="Times New Roman" w:hAnsi="Times New Roman"/>
          <w:i/>
          <w:sz w:val="24"/>
          <w:szCs w:val="24"/>
        </w:rPr>
        <w:t xml:space="preserve">ds Centre for Research on Pain, McGill University, </w:t>
      </w:r>
      <w:proofErr w:type="gramStart"/>
      <w:r>
        <w:rPr>
          <w:rFonts w:ascii="Times New Roman" w:hAnsi="Times New Roman"/>
          <w:i/>
          <w:sz w:val="24"/>
          <w:szCs w:val="24"/>
        </w:rPr>
        <w:t>Montreal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, Quebec H3A 0G1 </w:t>
      </w:r>
      <w:r w:rsidRPr="00EF06C7">
        <w:rPr>
          <w:rFonts w:ascii="Times New Roman" w:hAnsi="Times New Roman"/>
          <w:i/>
          <w:sz w:val="24"/>
          <w:szCs w:val="24"/>
        </w:rPr>
        <w:t>Canada</w:t>
      </w:r>
      <w:r w:rsidRPr="005C4D66">
        <w:rPr>
          <w:rFonts w:ascii="Times New Roman" w:hAnsi="Times New Roman"/>
          <w:i/>
          <w:sz w:val="24"/>
          <w:szCs w:val="24"/>
        </w:rPr>
        <w:t xml:space="preserve"> </w:t>
      </w:r>
    </w:p>
    <w:p w:rsidR="006E3145" w:rsidRPr="005C4D66" w:rsidRDefault="006E3145" w:rsidP="006E3145">
      <w:pPr>
        <w:spacing w:line="240" w:lineRule="auto"/>
        <w:rPr>
          <w:rFonts w:ascii="Times New Roman" w:hAnsi="Times New Roman"/>
          <w:i/>
          <w:sz w:val="24"/>
          <w:szCs w:val="24"/>
        </w:rPr>
      </w:pPr>
      <w:r w:rsidRPr="00EF06C7">
        <w:rPr>
          <w:rFonts w:ascii="Times New Roman" w:hAnsi="Times New Roman"/>
          <w:i/>
          <w:sz w:val="24"/>
          <w:szCs w:val="24"/>
          <w:vertAlign w:val="superscript"/>
        </w:rPr>
        <w:t>2</w:t>
      </w:r>
      <w:r w:rsidRPr="005C4D66">
        <w:rPr>
          <w:rFonts w:ascii="Times New Roman" w:hAnsi="Times New Roman"/>
          <w:i/>
          <w:sz w:val="24"/>
          <w:szCs w:val="24"/>
        </w:rPr>
        <w:t>College of Pharmacy, Seoul National University, Seoul 151-742, South Korea</w:t>
      </w:r>
    </w:p>
    <w:p w:rsidR="006E3145" w:rsidRPr="005C4D66" w:rsidRDefault="006E3145" w:rsidP="006E3145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3</w:t>
      </w:r>
      <w:r>
        <w:rPr>
          <w:rFonts w:ascii="Times New Roman" w:hAnsi="Times New Roman"/>
          <w:i/>
          <w:sz w:val="24"/>
          <w:szCs w:val="24"/>
        </w:rPr>
        <w:t xml:space="preserve">Department of </w:t>
      </w:r>
      <w:r>
        <w:rPr>
          <w:rFonts w:ascii="Times New Roman" w:hAnsi="Times New Roman" w:hint="eastAsia"/>
          <w:i/>
          <w:sz w:val="24"/>
          <w:szCs w:val="24"/>
        </w:rPr>
        <w:t>P</w:t>
      </w:r>
      <w:r w:rsidRPr="005C4D66">
        <w:rPr>
          <w:rFonts w:ascii="Times New Roman" w:hAnsi="Times New Roman"/>
          <w:i/>
          <w:sz w:val="24"/>
          <w:szCs w:val="24"/>
        </w:rPr>
        <w:t xml:space="preserve">harmacy, Abdul </w:t>
      </w:r>
      <w:proofErr w:type="spellStart"/>
      <w:r w:rsidRPr="005C4D66">
        <w:rPr>
          <w:rFonts w:ascii="Times New Roman" w:hAnsi="Times New Roman"/>
          <w:i/>
          <w:sz w:val="24"/>
          <w:szCs w:val="24"/>
        </w:rPr>
        <w:t>Wali</w:t>
      </w:r>
      <w:proofErr w:type="spellEnd"/>
      <w:r w:rsidRPr="005C4D66">
        <w:rPr>
          <w:rFonts w:ascii="Times New Roman" w:hAnsi="Times New Roman"/>
          <w:i/>
          <w:sz w:val="24"/>
          <w:szCs w:val="24"/>
        </w:rPr>
        <w:t xml:space="preserve"> Khan University, </w:t>
      </w:r>
      <w:proofErr w:type="spellStart"/>
      <w:r w:rsidRPr="005C4D66">
        <w:rPr>
          <w:rFonts w:ascii="Times New Roman" w:hAnsi="Times New Roman"/>
          <w:i/>
          <w:sz w:val="24"/>
          <w:szCs w:val="24"/>
        </w:rPr>
        <w:t>Mardan</w:t>
      </w:r>
      <w:proofErr w:type="spellEnd"/>
      <w:r w:rsidRPr="005C4D66">
        <w:rPr>
          <w:rFonts w:ascii="Times New Roman" w:hAnsi="Times New Roman"/>
          <w:i/>
          <w:sz w:val="24"/>
          <w:szCs w:val="24"/>
        </w:rPr>
        <w:t>, Pakistan</w:t>
      </w:r>
    </w:p>
    <w:p w:rsidR="006E3145" w:rsidRPr="005C4D66" w:rsidRDefault="006E3145" w:rsidP="006E3145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4</w:t>
      </w:r>
      <w:r w:rsidRPr="005C4D66">
        <w:rPr>
          <w:rFonts w:ascii="Times New Roman" w:hAnsi="Times New Roman"/>
          <w:i/>
          <w:sz w:val="24"/>
          <w:szCs w:val="24"/>
        </w:rPr>
        <w:t>School of Pharmaceutical Engineering, Shen</w:t>
      </w:r>
      <w:r>
        <w:rPr>
          <w:rFonts w:ascii="Times New Roman" w:hAnsi="Times New Roman"/>
          <w:i/>
          <w:sz w:val="24"/>
          <w:szCs w:val="24"/>
        </w:rPr>
        <w:t xml:space="preserve">yang Pharmaceutical University, </w:t>
      </w:r>
      <w:r w:rsidRPr="005C4D66">
        <w:rPr>
          <w:rFonts w:ascii="Times New Roman" w:hAnsi="Times New Roman"/>
          <w:i/>
          <w:sz w:val="24"/>
          <w:szCs w:val="24"/>
        </w:rPr>
        <w:t>Shenyang 110016,</w:t>
      </w:r>
      <w:r w:rsidRPr="005C4D66">
        <w:rPr>
          <w:rFonts w:ascii="Times New Roman" w:hAnsi="Times New Roman" w:hint="eastAsia"/>
          <w:i/>
          <w:sz w:val="24"/>
          <w:szCs w:val="24"/>
        </w:rPr>
        <w:t xml:space="preserve"> </w:t>
      </w:r>
      <w:r w:rsidRPr="005C4D66">
        <w:rPr>
          <w:rFonts w:ascii="Times New Roman" w:hAnsi="Times New Roman"/>
          <w:i/>
          <w:sz w:val="24"/>
          <w:szCs w:val="24"/>
        </w:rPr>
        <w:t>China</w:t>
      </w:r>
    </w:p>
    <w:p w:rsidR="006E3145" w:rsidRPr="005C4D66" w:rsidRDefault="006E3145" w:rsidP="006E3145">
      <w:pPr>
        <w:spacing w:line="480" w:lineRule="auto"/>
        <w:rPr>
          <w:rFonts w:ascii="Times New Roman" w:hAnsi="Times New Roman"/>
          <w:b/>
          <w:color w:val="FF0000"/>
          <w:sz w:val="24"/>
          <w:szCs w:val="24"/>
        </w:rPr>
      </w:pPr>
    </w:p>
    <w:p w:rsidR="006E3145" w:rsidRDefault="006E3145" w:rsidP="006E3145">
      <w:pPr>
        <w:spacing w:after="0" w:line="240" w:lineRule="auto"/>
        <w:rPr>
          <w:rFonts w:ascii="Times New Roman" w:hAnsi="Times New Roman"/>
          <w:b/>
          <w:i/>
          <w:color w:val="FF0000"/>
          <w:sz w:val="24"/>
          <w:szCs w:val="24"/>
        </w:rPr>
      </w:pPr>
    </w:p>
    <w:p w:rsidR="00CE7C3F" w:rsidRDefault="00CE7C3F" w:rsidP="006E314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3145" w:rsidRDefault="006E3145" w:rsidP="006E314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3145" w:rsidRDefault="006E3145" w:rsidP="006E314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3145" w:rsidRDefault="006E3145" w:rsidP="006E314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3145" w:rsidRPr="005C4D66" w:rsidRDefault="006E3145" w:rsidP="006E314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3145" w:rsidRPr="005C4D66" w:rsidRDefault="006E3145" w:rsidP="006E314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C4D66">
        <w:rPr>
          <w:rFonts w:ascii="Times New Roman" w:hAnsi="Times New Roman"/>
          <w:sz w:val="24"/>
          <w:szCs w:val="24"/>
        </w:rPr>
        <w:t>*</w:t>
      </w:r>
      <w:r w:rsidRPr="005C4D66">
        <w:rPr>
          <w:rFonts w:ascii="Times New Roman" w:hAnsi="Times New Roman"/>
          <w:b/>
          <w:sz w:val="24"/>
          <w:szCs w:val="24"/>
        </w:rPr>
        <w:t>Corresponding Author</w:t>
      </w:r>
      <w:r w:rsidRPr="005C4D66">
        <w:rPr>
          <w:rFonts w:ascii="Times New Roman" w:hAnsi="Times New Roman"/>
          <w:sz w:val="24"/>
          <w:szCs w:val="24"/>
        </w:rPr>
        <w:t xml:space="preserve">: Prof. </w:t>
      </w:r>
      <w:proofErr w:type="spellStart"/>
      <w:r w:rsidRPr="005C4D66">
        <w:rPr>
          <w:rFonts w:ascii="Times New Roman" w:hAnsi="Times New Roman"/>
          <w:sz w:val="24"/>
          <w:szCs w:val="24"/>
        </w:rPr>
        <w:t>Yeong</w:t>
      </w:r>
      <w:proofErr w:type="spellEnd"/>
      <w:r w:rsidRPr="005C4D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4D66">
        <w:rPr>
          <w:rFonts w:ascii="Times New Roman" w:hAnsi="Times New Roman"/>
          <w:sz w:val="24"/>
          <w:szCs w:val="24"/>
        </w:rPr>
        <w:t>Shik</w:t>
      </w:r>
      <w:proofErr w:type="spellEnd"/>
      <w:r w:rsidRPr="005C4D66">
        <w:rPr>
          <w:rFonts w:ascii="Times New Roman" w:hAnsi="Times New Roman"/>
          <w:sz w:val="24"/>
          <w:szCs w:val="24"/>
        </w:rPr>
        <w:t xml:space="preserve"> Kim</w:t>
      </w:r>
      <w:r w:rsidRPr="005C4D66">
        <w:rPr>
          <w:rFonts w:ascii="Times New Roman" w:hAnsi="Times New Roman" w:hint="eastAsia"/>
          <w:sz w:val="24"/>
          <w:szCs w:val="24"/>
        </w:rPr>
        <w:t xml:space="preserve">, </w:t>
      </w:r>
      <w:r w:rsidRPr="005C4D66">
        <w:rPr>
          <w:rFonts w:ascii="Times New Roman" w:hAnsi="Times New Roman"/>
          <w:sz w:val="24"/>
          <w:szCs w:val="24"/>
        </w:rPr>
        <w:t xml:space="preserve">College of Pharmacy, Seoul National University, </w:t>
      </w:r>
      <w:proofErr w:type="spellStart"/>
      <w:r w:rsidRPr="005C4D66">
        <w:rPr>
          <w:rFonts w:ascii="Times New Roman" w:hAnsi="Times New Roman"/>
          <w:sz w:val="24"/>
          <w:szCs w:val="24"/>
        </w:rPr>
        <w:t>Gwanak-gu</w:t>
      </w:r>
      <w:proofErr w:type="spellEnd"/>
      <w:r w:rsidRPr="005C4D66">
        <w:rPr>
          <w:rFonts w:ascii="Times New Roman" w:hAnsi="Times New Roman"/>
          <w:sz w:val="24"/>
          <w:szCs w:val="24"/>
        </w:rPr>
        <w:t>, Seoul 151-742, South Korea.</w:t>
      </w:r>
    </w:p>
    <w:p w:rsidR="006E3145" w:rsidRPr="005C4D66" w:rsidRDefault="006E3145" w:rsidP="006E314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C4D66">
        <w:rPr>
          <w:rFonts w:ascii="Times New Roman" w:hAnsi="Times New Roman"/>
          <w:sz w:val="24"/>
          <w:szCs w:val="24"/>
        </w:rPr>
        <w:t>Tel</w:t>
      </w:r>
      <w:r>
        <w:rPr>
          <w:rFonts w:ascii="Times New Roman" w:hAnsi="Times New Roman"/>
          <w:sz w:val="24"/>
          <w:szCs w:val="24"/>
        </w:rPr>
        <w:t>: +82-2-880</w:t>
      </w:r>
      <w:r w:rsidRPr="005C4D66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>79. Fax: +82-2-765</w:t>
      </w:r>
      <w:r w:rsidRPr="005C4D66">
        <w:rPr>
          <w:rFonts w:ascii="Times New Roman" w:hAnsi="Times New Roman"/>
          <w:sz w:val="24"/>
          <w:szCs w:val="24"/>
        </w:rPr>
        <w:t xml:space="preserve">4768. </w:t>
      </w:r>
    </w:p>
    <w:p w:rsidR="006E3145" w:rsidRDefault="006E3145" w:rsidP="006E3145">
      <w:pPr>
        <w:rPr>
          <w:noProof/>
          <w:lang w:val="en-CA" w:eastAsia="en-CA"/>
        </w:rPr>
      </w:pPr>
      <w:r w:rsidRPr="005C4D66">
        <w:rPr>
          <w:rFonts w:ascii="Times New Roman" w:hAnsi="Times New Roman"/>
          <w:sz w:val="24"/>
          <w:szCs w:val="24"/>
        </w:rPr>
        <w:t xml:space="preserve">E-mail: </w:t>
      </w:r>
      <w:hyperlink r:id="rId5" w:history="1">
        <w:r w:rsidRPr="005C4D66">
          <w:rPr>
            <w:rStyle w:val="a3"/>
            <w:rFonts w:ascii="Times New Roman" w:hAnsi="Times New Roman" w:hint="eastAsia"/>
            <w:sz w:val="24"/>
            <w:szCs w:val="24"/>
          </w:rPr>
          <w:t>kims@snu.ac.kr</w:t>
        </w:r>
      </w:hyperlink>
    </w:p>
    <w:p w:rsidR="006E3145" w:rsidRDefault="006E3145">
      <w:pPr>
        <w:rPr>
          <w:noProof/>
          <w:lang w:val="en-CA" w:eastAsia="en-CA"/>
        </w:rPr>
      </w:pPr>
    </w:p>
    <w:p w:rsidR="006E3145" w:rsidRDefault="008D3517">
      <w:r>
        <w:rPr>
          <w:noProof/>
        </w:rPr>
        <w:lastRenderedPageBreak/>
        <w:drawing>
          <wp:inline distT="0" distB="0" distL="0" distR="0">
            <wp:extent cx="5734050" cy="31146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30E" w:rsidRPr="0099730E" w:rsidRDefault="0099730E">
      <w:pPr>
        <w:rPr>
          <w:b/>
        </w:rPr>
      </w:pPr>
    </w:p>
    <w:p w:rsidR="0099730E" w:rsidRDefault="0099730E">
      <w:pPr>
        <w:rPr>
          <w:rFonts w:ascii="Times New Roman" w:hAnsi="Times New Roman" w:cs="Times New Roman"/>
          <w:b/>
        </w:rPr>
      </w:pPr>
      <w:r w:rsidRPr="006E3145">
        <w:rPr>
          <w:rFonts w:ascii="Times New Roman" w:hAnsi="Times New Roman" w:cs="Times New Roman"/>
          <w:b/>
        </w:rPr>
        <w:t xml:space="preserve">Fig S1: Time optimization of </w:t>
      </w:r>
      <w:r w:rsidR="00F63018" w:rsidRPr="006E3145">
        <w:rPr>
          <w:rFonts w:ascii="Times New Roman" w:hAnsi="Times New Roman" w:cs="Times New Roman"/>
          <w:b/>
        </w:rPr>
        <w:t>coumarins</w:t>
      </w:r>
      <w:r w:rsidRPr="006E3145">
        <w:rPr>
          <w:rFonts w:ascii="Times New Roman" w:hAnsi="Times New Roman" w:cs="Times New Roman"/>
          <w:b/>
        </w:rPr>
        <w:t xml:space="preserve"> treatment</w:t>
      </w:r>
      <w:r w:rsidR="00957EDB">
        <w:rPr>
          <w:rFonts w:ascii="Times New Roman" w:hAnsi="Times New Roman" w:cs="Times New Roman"/>
          <w:b/>
        </w:rPr>
        <w:t xml:space="preserve"> at </w:t>
      </w:r>
      <w:r w:rsidR="00F63018" w:rsidRPr="006E3145">
        <w:rPr>
          <w:rFonts w:ascii="Times New Roman" w:hAnsi="Times New Roman" w:cs="Times New Roman"/>
          <w:b/>
        </w:rPr>
        <w:t xml:space="preserve">various time point by stimulating LPS in </w:t>
      </w:r>
      <w:r w:rsidR="000A0B86" w:rsidRPr="006E3145">
        <w:rPr>
          <w:rFonts w:ascii="Times New Roman" w:hAnsi="Times New Roman" w:cs="Times New Roman"/>
          <w:b/>
        </w:rPr>
        <w:t>RAW 264.7 cells</w:t>
      </w:r>
      <w:r w:rsidR="002218C1" w:rsidRPr="006E3145">
        <w:rPr>
          <w:rFonts w:ascii="Times New Roman" w:hAnsi="Times New Roman" w:cs="Times New Roman"/>
          <w:b/>
        </w:rPr>
        <w:t xml:space="preserve">. </w:t>
      </w:r>
    </w:p>
    <w:p w:rsidR="008D3517" w:rsidRDefault="008D3517">
      <w:pPr>
        <w:rPr>
          <w:rFonts w:ascii="Times New Roman" w:hAnsi="Times New Roman" w:cs="Times New Roman"/>
          <w:b/>
        </w:rPr>
      </w:pPr>
    </w:p>
    <w:p w:rsidR="008D3517" w:rsidRPr="006E3145" w:rsidRDefault="008D3517">
      <w:pPr>
        <w:rPr>
          <w:rFonts w:ascii="Times New Roman" w:hAnsi="Times New Roman" w:cs="Times New Roman"/>
          <w:b/>
        </w:rPr>
      </w:pPr>
    </w:p>
    <w:sectPr w:rsidR="008D3517" w:rsidRPr="006E314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30E"/>
    <w:rsid w:val="00054D57"/>
    <w:rsid w:val="000A0B86"/>
    <w:rsid w:val="002218C1"/>
    <w:rsid w:val="003921D2"/>
    <w:rsid w:val="006E3145"/>
    <w:rsid w:val="008D3517"/>
    <w:rsid w:val="00957EDB"/>
    <w:rsid w:val="0099730E"/>
    <w:rsid w:val="00A0366C"/>
    <w:rsid w:val="00B13F9C"/>
    <w:rsid w:val="00CE7C3F"/>
    <w:rsid w:val="00F63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E3145"/>
    <w:rPr>
      <w:color w:val="0000FF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A0366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A0366C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E3145"/>
    <w:rPr>
      <w:color w:val="0000FF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A0366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A0366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kims@snu.ac.k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830</Characters>
  <Application>Microsoft Office Word</Application>
  <DocSecurity>0</DocSecurity>
  <Lines>6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ADONIS</cp:lastModifiedBy>
  <cp:revision>2</cp:revision>
  <dcterms:created xsi:type="dcterms:W3CDTF">2015-06-06T02:28:00Z</dcterms:created>
  <dcterms:modified xsi:type="dcterms:W3CDTF">2015-06-06T02:28:00Z</dcterms:modified>
</cp:coreProperties>
</file>