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4568B" w14:textId="3168E525" w:rsidR="003A41FB" w:rsidRPr="00DF7409" w:rsidRDefault="003A41FB" w:rsidP="006B6DF3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F740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F7409">
        <w:rPr>
          <w:rFonts w:ascii="Times New Roman" w:hAnsi="Times New Roman" w:cs="Times New Roman"/>
          <w:b/>
          <w:bCs/>
          <w:sz w:val="24"/>
          <w:szCs w:val="24"/>
        </w:rPr>
        <w:t>upplementary data 1.</w:t>
      </w:r>
      <w:r w:rsidRPr="00DF7409">
        <w:rPr>
          <w:rFonts w:ascii="Times New Roman" w:hAnsi="Times New Roman" w:cs="Times New Roman"/>
          <w:sz w:val="24"/>
          <w:szCs w:val="24"/>
        </w:rPr>
        <w:t xml:space="preserve"> </w:t>
      </w:r>
      <w:r w:rsidRPr="00DF7409">
        <w:rPr>
          <w:rFonts w:ascii="Times New Roman" w:hAnsi="Times New Roman" w:cs="Times New Roman" w:hint="eastAsia"/>
          <w:sz w:val="24"/>
          <w:szCs w:val="24"/>
        </w:rPr>
        <w:t>R</w:t>
      </w:r>
      <w:r w:rsidRPr="00DF7409">
        <w:rPr>
          <w:rFonts w:ascii="Times New Roman" w:hAnsi="Times New Roman" w:cs="Times New Roman"/>
          <w:sz w:val="24"/>
          <w:szCs w:val="24"/>
        </w:rPr>
        <w:t xml:space="preserve">esearch terms </w:t>
      </w:r>
      <w:r w:rsidRPr="00DF7409">
        <w:rPr>
          <w:rFonts w:ascii="Times New Roman" w:hAnsi="Times New Roman" w:cs="Times New Roman" w:hint="eastAsia"/>
          <w:sz w:val="24"/>
          <w:szCs w:val="24"/>
        </w:rPr>
        <w:t>of</w:t>
      </w:r>
      <w:r w:rsidRPr="00DF7409">
        <w:rPr>
          <w:rFonts w:ascii="Times New Roman" w:hAnsi="Times New Roman" w:cs="Times New Roman"/>
          <w:sz w:val="24"/>
          <w:szCs w:val="24"/>
        </w:rPr>
        <w:t xml:space="preserve"> </w:t>
      </w:r>
      <w:r w:rsidRPr="00DF7409">
        <w:rPr>
          <w:rFonts w:ascii="Times New Roman" w:hAnsi="Times New Roman" w:cs="Times New Roman" w:hint="eastAsia"/>
          <w:sz w:val="24"/>
          <w:szCs w:val="24"/>
        </w:rPr>
        <w:t>this</w:t>
      </w:r>
      <w:r w:rsidRPr="00DF7409">
        <w:rPr>
          <w:rFonts w:ascii="Times New Roman" w:hAnsi="Times New Roman" w:cs="Times New Roman"/>
          <w:sz w:val="24"/>
          <w:szCs w:val="24"/>
        </w:rPr>
        <w:t xml:space="preserve"> study</w:t>
      </w:r>
    </w:p>
    <w:p w14:paraId="6FD7B783" w14:textId="118559F5" w:rsidR="001266EE" w:rsidRPr="00DF7409" w:rsidRDefault="003A41FB" w:rsidP="006B6DF3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F7409">
        <w:rPr>
          <w:rFonts w:ascii="Times New Roman" w:hAnsi="Times New Roman" w:cs="Times New Roman"/>
          <w:sz w:val="24"/>
          <w:szCs w:val="24"/>
        </w:rPr>
        <w:t>(((((((((("Premature Birth"[Mesh]) OR (Birth, Premature[Title/Abstract])) OR (Births, Premature[Title/Abstract])) OR (Premature Births[Title/Abstract])) OR (Preterm Birth[Title/Abstract])) OR (Birth, Preterm[Title/Abstract])) OR (Births, Preterm[Title/Abstract])) OR (Preterm Births[Title/Abstract])) OR (Preterm labor[Title/Abstract])) OR (Premature labor[Title/Abstract])) AND ((((("Inflammation"[Mesh]) OR (Inflammations[Title/Abstract])) OR (Innate Inflammatory Response[Title/Abstract])) OR (Inflammatory Response, Innate[Title/Abstract])) OR (Innate Inflammatory Responses[Title/Abstract]))</w:t>
      </w:r>
    </w:p>
    <w:p w14:paraId="3B7778B6" w14:textId="77777777" w:rsidR="00216185" w:rsidRPr="00DF7409" w:rsidRDefault="00216185" w:rsidP="006B6D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61CD1" w14:textId="77777777" w:rsidR="006B6DF3" w:rsidRDefault="006B6D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02B790" w14:textId="13F19D89" w:rsidR="000A69ED" w:rsidRDefault="008778B8" w:rsidP="006B6DF3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4245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042451">
        <w:rPr>
          <w:rFonts w:ascii="Times New Roman" w:hAnsi="Times New Roman" w:cs="Times New Roman"/>
          <w:b/>
          <w:bCs/>
          <w:sz w:val="24"/>
          <w:szCs w:val="24"/>
        </w:rPr>
        <w:t xml:space="preserve">upplementary data </w:t>
      </w:r>
      <w:r w:rsidR="00335188" w:rsidRPr="000424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424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2451">
        <w:rPr>
          <w:rFonts w:ascii="Times New Roman" w:hAnsi="Times New Roman" w:cs="Times New Roman"/>
          <w:sz w:val="24"/>
          <w:szCs w:val="24"/>
        </w:rPr>
        <w:t xml:space="preserve"> </w:t>
      </w:r>
      <w:r w:rsidR="000A69ED" w:rsidRPr="00042451">
        <w:rPr>
          <w:rFonts w:ascii="Times New Roman" w:hAnsi="Times New Roman" w:cs="Times New Roman"/>
          <w:sz w:val="24"/>
          <w:szCs w:val="24"/>
        </w:rPr>
        <w:t>The funnel plot and sensitivity analysis of maternal CRP, IL-1β and IL-6 biomarker clusters between normal and PTB. (A) The funnel plot with pseudo 95% confidence limits showed the standard mean difference of each study. (B) The sensitivity analysis showed the lower CI limit and upper CI limit of each study. CI indicated confidence interval.</w:t>
      </w:r>
    </w:p>
    <w:p w14:paraId="4E44EB66" w14:textId="08E8C121" w:rsidR="006A1EF7" w:rsidRPr="00DF7409" w:rsidRDefault="000D037E" w:rsidP="006B6D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45D352" wp14:editId="23BD7B88">
            <wp:extent cx="5400000" cy="2025572"/>
            <wp:effectExtent l="0" t="0" r="0" b="0"/>
            <wp:docPr id="1889206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06055" name="图片 18892060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2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CBD1" w14:textId="77777777" w:rsidR="0095773D" w:rsidRPr="00DF7409" w:rsidRDefault="0095773D" w:rsidP="006B6D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0BB26" w14:textId="77777777" w:rsidR="00BF60E7" w:rsidRDefault="00BF60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35429B" w14:textId="32C778FC" w:rsidR="000A69ED" w:rsidRPr="00DF7409" w:rsidRDefault="006A1EF7" w:rsidP="000A69ED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4245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042451">
        <w:rPr>
          <w:rFonts w:ascii="Times New Roman" w:hAnsi="Times New Roman" w:cs="Times New Roman"/>
          <w:b/>
          <w:bCs/>
          <w:sz w:val="24"/>
          <w:szCs w:val="24"/>
        </w:rPr>
        <w:t xml:space="preserve">upplementary data </w:t>
      </w:r>
      <w:r w:rsidR="00335188" w:rsidRPr="0004245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424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2451">
        <w:rPr>
          <w:rFonts w:ascii="Times New Roman" w:hAnsi="Times New Roman" w:cs="Times New Roman"/>
          <w:sz w:val="24"/>
          <w:szCs w:val="24"/>
        </w:rPr>
        <w:t xml:space="preserve"> The funnel plot </w:t>
      </w:r>
      <w:r w:rsidR="000A69ED" w:rsidRPr="00042451">
        <w:rPr>
          <w:rFonts w:ascii="Times New Roman" w:hAnsi="Times New Roman" w:cs="Times New Roman"/>
          <w:sz w:val="24"/>
          <w:szCs w:val="24"/>
        </w:rPr>
        <w:t>and sensitivity analysis of maternal TNF/NGF family related molecules between normal and PTB. (A) The funnel plot with pseudo 95% confidence limits showed the standard mean difference of each study. (B) The sensitivity analysis showed the lower CI limit and upper CI limit of each study. CI indicated confidence interval.</w:t>
      </w:r>
    </w:p>
    <w:p w14:paraId="4CD556F0" w14:textId="68B0BB53" w:rsidR="006A1EF7" w:rsidRPr="00DF7409" w:rsidRDefault="00FF7EBC" w:rsidP="006B6D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0F528A" wp14:editId="4937EDB8">
            <wp:extent cx="5400000" cy="1988992"/>
            <wp:effectExtent l="0" t="0" r="0" b="0"/>
            <wp:docPr id="191623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365" name="图片 191623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9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EF7" w:rsidRPr="00DF7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3FD85" w14:textId="77777777" w:rsidR="009D3E86" w:rsidRDefault="009D3E86" w:rsidP="003A41FB">
      <w:r>
        <w:separator/>
      </w:r>
    </w:p>
  </w:endnote>
  <w:endnote w:type="continuationSeparator" w:id="0">
    <w:p w14:paraId="1DE04282" w14:textId="77777777" w:rsidR="009D3E86" w:rsidRDefault="009D3E86" w:rsidP="003A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1B625" w14:textId="77777777" w:rsidR="009D3E86" w:rsidRDefault="009D3E86" w:rsidP="003A41FB">
      <w:r>
        <w:separator/>
      </w:r>
    </w:p>
  </w:footnote>
  <w:footnote w:type="continuationSeparator" w:id="0">
    <w:p w14:paraId="6FF167B4" w14:textId="77777777" w:rsidR="009D3E86" w:rsidRDefault="009D3E86" w:rsidP="003A4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06"/>
    <w:rsid w:val="000413AE"/>
    <w:rsid w:val="00042451"/>
    <w:rsid w:val="00054306"/>
    <w:rsid w:val="000A69ED"/>
    <w:rsid w:val="000D037E"/>
    <w:rsid w:val="001266EE"/>
    <w:rsid w:val="00216185"/>
    <w:rsid w:val="002D777C"/>
    <w:rsid w:val="0031757A"/>
    <w:rsid w:val="003311B2"/>
    <w:rsid w:val="00335188"/>
    <w:rsid w:val="0037714E"/>
    <w:rsid w:val="003A41FB"/>
    <w:rsid w:val="003D3044"/>
    <w:rsid w:val="003E4990"/>
    <w:rsid w:val="003E636B"/>
    <w:rsid w:val="00420DF8"/>
    <w:rsid w:val="0046135A"/>
    <w:rsid w:val="004C2E44"/>
    <w:rsid w:val="00563786"/>
    <w:rsid w:val="006A1EF7"/>
    <w:rsid w:val="006B6DF3"/>
    <w:rsid w:val="00786DB0"/>
    <w:rsid w:val="008778B8"/>
    <w:rsid w:val="008877D4"/>
    <w:rsid w:val="008A5750"/>
    <w:rsid w:val="008E384F"/>
    <w:rsid w:val="0095773D"/>
    <w:rsid w:val="009D3E86"/>
    <w:rsid w:val="009D7CD1"/>
    <w:rsid w:val="00A76506"/>
    <w:rsid w:val="00B1102A"/>
    <w:rsid w:val="00BF60E7"/>
    <w:rsid w:val="00C52E33"/>
    <w:rsid w:val="00C8589B"/>
    <w:rsid w:val="00CD4059"/>
    <w:rsid w:val="00CF2DE3"/>
    <w:rsid w:val="00D54A00"/>
    <w:rsid w:val="00DD0FA7"/>
    <w:rsid w:val="00DF2524"/>
    <w:rsid w:val="00DF7409"/>
    <w:rsid w:val="00E07938"/>
    <w:rsid w:val="00F54434"/>
    <w:rsid w:val="00F60204"/>
    <w:rsid w:val="00F77F30"/>
    <w:rsid w:val="00FB3844"/>
    <w:rsid w:val="00FC2C59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D1D086"/>
  <w14:defaultImageDpi w14:val="32767"/>
  <w15:chartTrackingRefBased/>
  <w15:docId w15:val="{EE122B87-0E2C-4122-8D4E-BC19B655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A41F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A41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A41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mary19921108@126.com</dc:creator>
  <cp:keywords/>
  <dc:description/>
  <cp:lastModifiedBy>Ron Jansen</cp:lastModifiedBy>
  <cp:revision>3</cp:revision>
  <dcterms:created xsi:type="dcterms:W3CDTF">2023-07-10T15:10:00Z</dcterms:created>
  <dcterms:modified xsi:type="dcterms:W3CDTF">2023-07-10T15:14:00Z</dcterms:modified>
</cp:coreProperties>
</file>