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D8" w:rsidRDefault="007D19D8" w:rsidP="007D1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D1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>
            <wp:extent cx="5034569" cy="3345873"/>
            <wp:effectExtent l="19050" t="0" r="13681" b="6927"/>
            <wp:docPr id="4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D19D8" w:rsidRDefault="007D19D8" w:rsidP="007D1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D1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>
            <wp:extent cx="5030932" cy="3429000"/>
            <wp:effectExtent l="19050" t="0" r="17318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D19D8" w:rsidRDefault="007D19D8" w:rsidP="007D19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19D8" w:rsidRPr="00AD379F" w:rsidRDefault="007D19D8" w:rsidP="007D19D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D379F">
        <w:rPr>
          <w:rFonts w:ascii="Times New Roman" w:hAnsi="Times New Roman" w:cs="Times New Roman"/>
          <w:b/>
          <w:sz w:val="24"/>
          <w:szCs w:val="24"/>
        </w:rPr>
        <w:t>Additional file 1</w:t>
      </w:r>
      <w:r w:rsidRPr="00AD37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37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379F">
        <w:rPr>
          <w:rFonts w:ascii="Times New Roman" w:hAnsi="Times New Roman" w:cs="Times New Roman"/>
          <w:sz w:val="24"/>
          <w:szCs w:val="24"/>
        </w:rPr>
        <w:t>pH</w:t>
      </w:r>
      <w:proofErr w:type="gramEnd"/>
      <w:r w:rsidRPr="00AD379F">
        <w:rPr>
          <w:rFonts w:ascii="Times New Roman" w:hAnsi="Times New Roman" w:cs="Times New Roman"/>
          <w:sz w:val="24"/>
          <w:szCs w:val="24"/>
        </w:rPr>
        <w:t xml:space="preserve"> stability of the FRET signal of </w:t>
      </w:r>
      <w:proofErr w:type="spellStart"/>
      <w:r w:rsidRPr="00AD379F">
        <w:rPr>
          <w:rFonts w:ascii="Times New Roman" w:hAnsi="Times New Roman" w:cs="Times New Roman"/>
          <w:sz w:val="24"/>
          <w:szCs w:val="24"/>
        </w:rPr>
        <w:t>FLIPK</w:t>
      </w:r>
      <w:proofErr w:type="spellEnd"/>
    </w:p>
    <w:p w:rsidR="007D19D8" w:rsidRPr="00AD379F" w:rsidRDefault="007D19D8" w:rsidP="007D19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F3D">
        <w:rPr>
          <w:rFonts w:ascii="Times New Roman" w:hAnsi="Times New Roman" w:cs="Times New Roman"/>
          <w:sz w:val="24"/>
          <w:szCs w:val="24"/>
          <w:highlight w:val="yellow"/>
        </w:rPr>
        <w:t>Fluore</w:t>
      </w:r>
      <w:r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040F3D">
        <w:rPr>
          <w:rFonts w:ascii="Times New Roman" w:hAnsi="Times New Roman" w:cs="Times New Roman"/>
          <w:sz w:val="24"/>
          <w:szCs w:val="24"/>
          <w:highlight w:val="yellow"/>
        </w:rPr>
        <w:t>cent intensity ratio of sensor protein</w:t>
      </w:r>
      <w:r w:rsidRPr="004465C9">
        <w:rPr>
          <w:rFonts w:ascii="Times New Roman" w:hAnsi="Times New Roman" w:cs="Times New Roman"/>
          <w:sz w:val="24"/>
          <w:szCs w:val="24"/>
        </w:rPr>
        <w:t xml:space="preserve"> is more stable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79F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Pr="00AD379F">
        <w:rPr>
          <w:rFonts w:ascii="Times New Roman" w:hAnsi="Times New Roman" w:cs="Times New Roman"/>
          <w:sz w:val="24"/>
          <w:szCs w:val="24"/>
        </w:rPr>
        <w:t>PBS</w:t>
      </w:r>
      <w:proofErr w:type="spellEnd"/>
      <w:r w:rsidRPr="00AD379F">
        <w:rPr>
          <w:rFonts w:ascii="Times New Roman" w:hAnsi="Times New Roman" w:cs="Times New Roman"/>
          <w:sz w:val="24"/>
          <w:szCs w:val="24"/>
        </w:rPr>
        <w:t xml:space="preserve"> buffer whereas in other buffers it is fluctuating. Sensor protein was prepared in Tris-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D379F">
        <w:rPr>
          <w:rFonts w:ascii="Times New Roman" w:hAnsi="Times New Roman" w:cs="Times New Roman"/>
          <w:sz w:val="24"/>
          <w:szCs w:val="24"/>
        </w:rPr>
        <w:t>Cl buffer, Phosphate buffer (</w:t>
      </w:r>
      <w:proofErr w:type="spellStart"/>
      <w:r w:rsidRPr="00AD379F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AD379F">
        <w:rPr>
          <w:rFonts w:ascii="Times New Roman" w:hAnsi="Times New Roman" w:cs="Times New Roman"/>
          <w:sz w:val="24"/>
          <w:szCs w:val="24"/>
        </w:rPr>
        <w:t>), Tris-Buffered Saline (TBS), Phosphate-</w:t>
      </w:r>
      <w:proofErr w:type="spellStart"/>
      <w:r w:rsidRPr="00AD379F">
        <w:rPr>
          <w:rFonts w:ascii="Times New Roman" w:hAnsi="Times New Roman" w:cs="Times New Roman"/>
          <w:sz w:val="24"/>
          <w:szCs w:val="24"/>
        </w:rPr>
        <w:t>BufferedSaline</w:t>
      </w:r>
      <w:proofErr w:type="spellEnd"/>
      <w:r w:rsidRPr="00AD37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D379F">
        <w:rPr>
          <w:rFonts w:ascii="Times New Roman" w:hAnsi="Times New Roman" w:cs="Times New Roman"/>
          <w:sz w:val="24"/>
          <w:szCs w:val="24"/>
        </w:rPr>
        <w:t>PBS</w:t>
      </w:r>
      <w:proofErr w:type="spellEnd"/>
      <w:r w:rsidRPr="00AD379F">
        <w:rPr>
          <w:rFonts w:ascii="Times New Roman" w:hAnsi="Times New Roman" w:cs="Times New Roman"/>
          <w:sz w:val="24"/>
          <w:szCs w:val="24"/>
        </w:rPr>
        <w:t xml:space="preserve">), HEPES buffer and MOPS buffer at pH 5-8.5 as indicated in the absence of lysine (A) and in the presence of lysine </w:t>
      </w:r>
      <w:r w:rsidRPr="00040F3D">
        <w:rPr>
          <w:rFonts w:ascii="Times New Roman" w:hAnsi="Times New Roman" w:cs="Times New Roman"/>
          <w:sz w:val="24"/>
          <w:szCs w:val="24"/>
          <w:highlight w:val="yellow"/>
        </w:rPr>
        <w:t>(1 mM)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79F">
        <w:rPr>
          <w:rFonts w:ascii="Times New Roman" w:hAnsi="Times New Roman" w:cs="Times New Roman"/>
          <w:sz w:val="24"/>
          <w:szCs w:val="24"/>
        </w:rPr>
        <w:t xml:space="preserve">(B). Values are means of three independent replicates. Vertical bars indicate the standard error. </w:t>
      </w:r>
    </w:p>
    <w:p w:rsidR="007D19D8" w:rsidRPr="00320072" w:rsidRDefault="007D19D8" w:rsidP="007D19D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90A39" w:rsidRDefault="00E90A39"/>
    <w:sectPr w:rsidR="00E90A39" w:rsidSect="00E90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compat/>
  <w:rsids>
    <w:rsidRoot w:val="007D19D8"/>
    <w:rsid w:val="00100CEE"/>
    <w:rsid w:val="0034402C"/>
    <w:rsid w:val="007D19D8"/>
    <w:rsid w:val="00E90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9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Mohd%20Ahmad\Desktop\Different%20buffer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Mohd%20Ahmad\Desktop\Different%20buffer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chart>
    <c:autoTitleDeleted val="1"/>
    <c:plotArea>
      <c:layout>
        <c:manualLayout>
          <c:layoutTarget val="inner"/>
          <c:xMode val="edge"/>
          <c:yMode val="edge"/>
          <c:x val="0.13393307086614237"/>
          <c:y val="4.6116384984587422E-2"/>
          <c:w val="0.6639558180227505"/>
          <c:h val="0.83164225967081551"/>
        </c:manualLayout>
      </c:layout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Tris-Cl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Sheet1!$G$11:$G$18</c:f>
                <c:numCache>
                  <c:formatCode>General</c:formatCode>
                  <c:ptCount val="8"/>
                  <c:pt idx="0">
                    <c:v>2.0000000000000052E-3</c:v>
                  </c:pt>
                  <c:pt idx="1">
                    <c:v>3.0000000000000087E-3</c:v>
                  </c:pt>
                  <c:pt idx="2">
                    <c:v>9.0000000000000097E-3</c:v>
                  </c:pt>
                  <c:pt idx="3">
                    <c:v>8.0000000000000227E-3</c:v>
                  </c:pt>
                  <c:pt idx="4">
                    <c:v>1.0000000000000021E-2</c:v>
                  </c:pt>
                  <c:pt idx="5">
                    <c:v>1.4999999999999998E-2</c:v>
                  </c:pt>
                  <c:pt idx="6">
                    <c:v>1.0000000000000021E-2</c:v>
                  </c:pt>
                  <c:pt idx="7">
                    <c:v>7.0000000000000123E-3</c:v>
                  </c:pt>
                </c:numCache>
              </c:numRef>
            </c:plus>
            <c:minus>
              <c:numRef>
                <c:f>Sheet1!$G$11:$G$18</c:f>
                <c:numCache>
                  <c:formatCode>General</c:formatCode>
                  <c:ptCount val="8"/>
                  <c:pt idx="0">
                    <c:v>2.0000000000000052E-3</c:v>
                  </c:pt>
                  <c:pt idx="1">
                    <c:v>3.0000000000000087E-3</c:v>
                  </c:pt>
                  <c:pt idx="2">
                    <c:v>9.0000000000000097E-3</c:v>
                  </c:pt>
                  <c:pt idx="3">
                    <c:v>8.0000000000000227E-3</c:v>
                  </c:pt>
                  <c:pt idx="4">
                    <c:v>1.0000000000000021E-2</c:v>
                  </c:pt>
                  <c:pt idx="5">
                    <c:v>1.4999999999999998E-2</c:v>
                  </c:pt>
                  <c:pt idx="6">
                    <c:v>1.0000000000000021E-2</c:v>
                  </c:pt>
                  <c:pt idx="7">
                    <c:v>7.0000000000000123E-3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Sheet1!$B$2:$B$9</c:f>
              <c:numCache>
                <c:formatCode>General</c:formatCode>
                <c:ptCount val="8"/>
                <c:pt idx="0">
                  <c:v>0.56599999999999995</c:v>
                </c:pt>
                <c:pt idx="1">
                  <c:v>0.56799999999999995</c:v>
                </c:pt>
                <c:pt idx="2">
                  <c:v>0.5860000000000003</c:v>
                </c:pt>
                <c:pt idx="3">
                  <c:v>0.5860000000000003</c:v>
                </c:pt>
                <c:pt idx="4">
                  <c:v>0.54600000000000004</c:v>
                </c:pt>
                <c:pt idx="5">
                  <c:v>0.56699999999999995</c:v>
                </c:pt>
                <c:pt idx="6">
                  <c:v>0.57700000000000062</c:v>
                </c:pt>
                <c:pt idx="7">
                  <c:v>0.56799999999999995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PB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Sheet1!$D$11:$D$18</c:f>
                <c:numCache>
                  <c:formatCode>General</c:formatCode>
                  <c:ptCount val="8"/>
                  <c:pt idx="0">
                    <c:v>1.800000000000004E-2</c:v>
                  </c:pt>
                  <c:pt idx="1">
                    <c:v>1.0999999999999998E-2</c:v>
                  </c:pt>
                  <c:pt idx="2">
                    <c:v>9.2000000000000068E-3</c:v>
                  </c:pt>
                  <c:pt idx="3">
                    <c:v>1.6000000000000045E-2</c:v>
                  </c:pt>
                  <c:pt idx="4">
                    <c:v>7.1000000000000134E-3</c:v>
                  </c:pt>
                  <c:pt idx="5">
                    <c:v>5.3000000000000104E-3</c:v>
                  </c:pt>
                  <c:pt idx="6">
                    <c:v>1.7000000000000029E-2</c:v>
                  </c:pt>
                  <c:pt idx="7">
                    <c:v>8.1000000000000048E-3</c:v>
                  </c:pt>
                </c:numCache>
              </c:numRef>
            </c:plus>
            <c:minus>
              <c:numRef>
                <c:f>Sheet1!$D$11:$D$18</c:f>
                <c:numCache>
                  <c:formatCode>General</c:formatCode>
                  <c:ptCount val="8"/>
                  <c:pt idx="0">
                    <c:v>1.800000000000004E-2</c:v>
                  </c:pt>
                  <c:pt idx="1">
                    <c:v>1.0999999999999998E-2</c:v>
                  </c:pt>
                  <c:pt idx="2">
                    <c:v>9.2000000000000068E-3</c:v>
                  </c:pt>
                  <c:pt idx="3">
                    <c:v>1.6000000000000045E-2</c:v>
                  </c:pt>
                  <c:pt idx="4">
                    <c:v>7.1000000000000134E-3</c:v>
                  </c:pt>
                  <c:pt idx="5">
                    <c:v>5.3000000000000104E-3</c:v>
                  </c:pt>
                  <c:pt idx="6">
                    <c:v>1.7000000000000029E-2</c:v>
                  </c:pt>
                  <c:pt idx="7">
                    <c:v>8.1000000000000048E-3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Sheet1!$C$2:$C$9</c:f>
              <c:numCache>
                <c:formatCode>General</c:formatCode>
                <c:ptCount val="8"/>
                <c:pt idx="0">
                  <c:v>0.53800000000000003</c:v>
                </c:pt>
                <c:pt idx="1">
                  <c:v>0.55500000000000005</c:v>
                </c:pt>
                <c:pt idx="2">
                  <c:v>0.52400000000000002</c:v>
                </c:pt>
                <c:pt idx="3">
                  <c:v>0.53900000000000003</c:v>
                </c:pt>
                <c:pt idx="4">
                  <c:v>0.54200000000000004</c:v>
                </c:pt>
                <c:pt idx="5">
                  <c:v>0.55300000000000005</c:v>
                </c:pt>
                <c:pt idx="6">
                  <c:v>0.51</c:v>
                </c:pt>
                <c:pt idx="7">
                  <c:v>0.53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TBS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Sheet1!$E$11:$E$18</c:f>
                <c:numCache>
                  <c:formatCode>General</c:formatCode>
                  <c:ptCount val="8"/>
                  <c:pt idx="0">
                    <c:v>6.0000000000000123E-3</c:v>
                  </c:pt>
                  <c:pt idx="1">
                    <c:v>3.0000000000000087E-3</c:v>
                  </c:pt>
                  <c:pt idx="2">
                    <c:v>6.100000000000003E-3</c:v>
                  </c:pt>
                  <c:pt idx="3">
                    <c:v>1.2999999999999998E-2</c:v>
                  </c:pt>
                  <c:pt idx="4">
                    <c:v>1.6000000000000045E-2</c:v>
                  </c:pt>
                  <c:pt idx="5">
                    <c:v>9.6000000000000078E-3</c:v>
                  </c:pt>
                  <c:pt idx="6">
                    <c:v>1.7000000000000029E-2</c:v>
                  </c:pt>
                  <c:pt idx="7">
                    <c:v>8.1000000000000048E-3</c:v>
                  </c:pt>
                </c:numCache>
              </c:numRef>
            </c:plus>
            <c:minus>
              <c:numRef>
                <c:f>Sheet1!$E$11:$E$18</c:f>
                <c:numCache>
                  <c:formatCode>General</c:formatCode>
                  <c:ptCount val="8"/>
                  <c:pt idx="0">
                    <c:v>6.0000000000000123E-3</c:v>
                  </c:pt>
                  <c:pt idx="1">
                    <c:v>3.0000000000000087E-3</c:v>
                  </c:pt>
                  <c:pt idx="2">
                    <c:v>6.100000000000003E-3</c:v>
                  </c:pt>
                  <c:pt idx="3">
                    <c:v>1.2999999999999998E-2</c:v>
                  </c:pt>
                  <c:pt idx="4">
                    <c:v>1.6000000000000045E-2</c:v>
                  </c:pt>
                  <c:pt idx="5">
                    <c:v>9.6000000000000078E-3</c:v>
                  </c:pt>
                  <c:pt idx="6">
                    <c:v>1.7000000000000029E-2</c:v>
                  </c:pt>
                  <c:pt idx="7">
                    <c:v>8.1000000000000048E-3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Sheet1!$D$2:$D$9</c:f>
              <c:numCache>
                <c:formatCode>General</c:formatCode>
                <c:ptCount val="8"/>
                <c:pt idx="0">
                  <c:v>0.502</c:v>
                </c:pt>
                <c:pt idx="1">
                  <c:v>0.51100000000000001</c:v>
                </c:pt>
                <c:pt idx="2">
                  <c:v>0.51400000000000001</c:v>
                </c:pt>
                <c:pt idx="3">
                  <c:v>0.53100000000000003</c:v>
                </c:pt>
                <c:pt idx="4">
                  <c:v>0.50700000000000001</c:v>
                </c:pt>
                <c:pt idx="5">
                  <c:v>0.50600000000000001</c:v>
                </c:pt>
                <c:pt idx="6">
                  <c:v>0.501</c:v>
                </c:pt>
                <c:pt idx="7">
                  <c:v>0.52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PBS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Sheet1!$F$11:$F$18</c:f>
                <c:numCache>
                  <c:formatCode>General</c:formatCode>
                  <c:ptCount val="8"/>
                  <c:pt idx="0">
                    <c:v>2.0000000000000052E-3</c:v>
                  </c:pt>
                  <c:pt idx="1">
                    <c:v>3.0000000000000087E-3</c:v>
                  </c:pt>
                  <c:pt idx="2">
                    <c:v>1.0000000000000021E-2</c:v>
                  </c:pt>
                  <c:pt idx="3">
                    <c:v>6.0000000000000123E-3</c:v>
                  </c:pt>
                  <c:pt idx="4">
                    <c:v>8.6000000000000208E-3</c:v>
                  </c:pt>
                  <c:pt idx="5">
                    <c:v>5.3000000000000104E-3</c:v>
                  </c:pt>
                  <c:pt idx="6">
                    <c:v>1.7000000000000053E-3</c:v>
                  </c:pt>
                  <c:pt idx="7">
                    <c:v>8.1000000000000048E-3</c:v>
                  </c:pt>
                </c:numCache>
              </c:numRef>
            </c:plus>
            <c:minus>
              <c:numRef>
                <c:f>Sheet1!$F$11:$F$18</c:f>
                <c:numCache>
                  <c:formatCode>General</c:formatCode>
                  <c:ptCount val="8"/>
                  <c:pt idx="0">
                    <c:v>2.0000000000000052E-3</c:v>
                  </c:pt>
                  <c:pt idx="1">
                    <c:v>3.0000000000000087E-3</c:v>
                  </c:pt>
                  <c:pt idx="2">
                    <c:v>1.0000000000000021E-2</c:v>
                  </c:pt>
                  <c:pt idx="3">
                    <c:v>6.0000000000000123E-3</c:v>
                  </c:pt>
                  <c:pt idx="4">
                    <c:v>8.6000000000000208E-3</c:v>
                  </c:pt>
                  <c:pt idx="5">
                    <c:v>5.3000000000000104E-3</c:v>
                  </c:pt>
                  <c:pt idx="6">
                    <c:v>1.7000000000000053E-3</c:v>
                  </c:pt>
                  <c:pt idx="7">
                    <c:v>8.1000000000000048E-3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Sheet1!$E$2:$E$9</c:f>
              <c:numCache>
                <c:formatCode>General</c:formatCode>
                <c:ptCount val="8"/>
                <c:pt idx="0">
                  <c:v>0.53300000000000003</c:v>
                </c:pt>
                <c:pt idx="1">
                  <c:v>0.53400000000000003</c:v>
                </c:pt>
                <c:pt idx="2">
                  <c:v>0.53500000000000003</c:v>
                </c:pt>
                <c:pt idx="3">
                  <c:v>0.53100000000000003</c:v>
                </c:pt>
                <c:pt idx="4">
                  <c:v>0.53100000000000003</c:v>
                </c:pt>
                <c:pt idx="5">
                  <c:v>0.53400000000000003</c:v>
                </c:pt>
                <c:pt idx="6">
                  <c:v>0.53700000000000003</c:v>
                </c:pt>
                <c:pt idx="7">
                  <c:v>0.53200000000000003</c:v>
                </c:pt>
              </c:numCache>
            </c:numRef>
          </c:yVal>
          <c:smooth val="1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HEPES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Sheet1!$C$11:$C$18</c:f>
                <c:numCache>
                  <c:formatCode>General</c:formatCode>
                  <c:ptCount val="8"/>
                  <c:pt idx="0">
                    <c:v>4.0000000000000114E-3</c:v>
                  </c:pt>
                  <c:pt idx="1">
                    <c:v>9.1300000000000027E-3</c:v>
                  </c:pt>
                  <c:pt idx="2">
                    <c:v>1.9000000000000055E-2</c:v>
                  </c:pt>
                  <c:pt idx="3">
                    <c:v>9.7000000000000055E-3</c:v>
                  </c:pt>
                  <c:pt idx="4">
                    <c:v>8.1600000000000266E-3</c:v>
                  </c:pt>
                  <c:pt idx="5">
                    <c:v>6.1300000000000113E-3</c:v>
                  </c:pt>
                  <c:pt idx="6">
                    <c:v>8.7700000000000208E-3</c:v>
                  </c:pt>
                  <c:pt idx="7">
                    <c:v>1.800000000000004E-2</c:v>
                  </c:pt>
                </c:numCache>
              </c:numRef>
            </c:plus>
            <c:minus>
              <c:numRef>
                <c:f>Sheet1!$C$11:$C$18</c:f>
                <c:numCache>
                  <c:formatCode>General</c:formatCode>
                  <c:ptCount val="8"/>
                  <c:pt idx="0">
                    <c:v>4.0000000000000114E-3</c:v>
                  </c:pt>
                  <c:pt idx="1">
                    <c:v>9.1300000000000027E-3</c:v>
                  </c:pt>
                  <c:pt idx="2">
                    <c:v>1.9000000000000055E-2</c:v>
                  </c:pt>
                  <c:pt idx="3">
                    <c:v>9.7000000000000055E-3</c:v>
                  </c:pt>
                  <c:pt idx="4">
                    <c:v>8.1600000000000266E-3</c:v>
                  </c:pt>
                  <c:pt idx="5">
                    <c:v>6.1300000000000113E-3</c:v>
                  </c:pt>
                  <c:pt idx="6">
                    <c:v>8.7700000000000208E-3</c:v>
                  </c:pt>
                  <c:pt idx="7">
                    <c:v>1.800000000000004E-2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Sheet1!$F$2:$F$9</c:f>
              <c:numCache>
                <c:formatCode>General</c:formatCode>
                <c:ptCount val="8"/>
                <c:pt idx="0">
                  <c:v>0.61100000000000065</c:v>
                </c:pt>
                <c:pt idx="1">
                  <c:v>0.60200000000000065</c:v>
                </c:pt>
                <c:pt idx="2">
                  <c:v>0.56699999999999995</c:v>
                </c:pt>
                <c:pt idx="3">
                  <c:v>0.61600000000000177</c:v>
                </c:pt>
                <c:pt idx="4">
                  <c:v>0.60600000000000065</c:v>
                </c:pt>
                <c:pt idx="5">
                  <c:v>0.60400000000000065</c:v>
                </c:pt>
                <c:pt idx="6">
                  <c:v>0.57770000000000177</c:v>
                </c:pt>
                <c:pt idx="7">
                  <c:v>0.60500000000000065</c:v>
                </c:pt>
              </c:numCache>
            </c:numRef>
          </c:yVal>
          <c:smooth val="1"/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MOPS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Sheet1!$H$11:$H$18</c:f>
                <c:numCache>
                  <c:formatCode>General</c:formatCode>
                  <c:ptCount val="8"/>
                  <c:pt idx="0">
                    <c:v>4.0000000000000114E-3</c:v>
                  </c:pt>
                  <c:pt idx="1">
                    <c:v>1.8300000000000052E-2</c:v>
                  </c:pt>
                  <c:pt idx="2">
                    <c:v>9.0000000000000097E-3</c:v>
                  </c:pt>
                  <c:pt idx="3">
                    <c:v>7.1800000000000128E-3</c:v>
                  </c:pt>
                  <c:pt idx="4">
                    <c:v>6.1600000000000014E-3</c:v>
                  </c:pt>
                  <c:pt idx="5">
                    <c:v>6.500000000000017E-3</c:v>
                  </c:pt>
                  <c:pt idx="6">
                    <c:v>1.2999999999999998E-2</c:v>
                  </c:pt>
                  <c:pt idx="7">
                    <c:v>1.6100000000000059E-2</c:v>
                  </c:pt>
                </c:numCache>
              </c:numRef>
            </c:plus>
            <c:minus>
              <c:numRef>
                <c:f>Sheet1!$H$11:$H$18</c:f>
                <c:numCache>
                  <c:formatCode>General</c:formatCode>
                  <c:ptCount val="8"/>
                  <c:pt idx="0">
                    <c:v>4.0000000000000114E-3</c:v>
                  </c:pt>
                  <c:pt idx="1">
                    <c:v>1.8300000000000052E-2</c:v>
                  </c:pt>
                  <c:pt idx="2">
                    <c:v>9.0000000000000097E-3</c:v>
                  </c:pt>
                  <c:pt idx="3">
                    <c:v>7.1800000000000128E-3</c:v>
                  </c:pt>
                  <c:pt idx="4">
                    <c:v>6.1600000000000014E-3</c:v>
                  </c:pt>
                  <c:pt idx="5">
                    <c:v>6.500000000000017E-3</c:v>
                  </c:pt>
                  <c:pt idx="6">
                    <c:v>1.2999999999999998E-2</c:v>
                  </c:pt>
                  <c:pt idx="7">
                    <c:v>1.6100000000000059E-2</c:v>
                  </c:pt>
                </c:numCache>
              </c:numRef>
            </c:minus>
          </c:errBars>
          <c:xVal>
            <c:numRef>
              <c:f>Sheet1!$A$2:$A$9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Sheet1!$G$2:$G$9</c:f>
              <c:numCache>
                <c:formatCode>General</c:formatCode>
                <c:ptCount val="8"/>
                <c:pt idx="0">
                  <c:v>0.54470000000000063</c:v>
                </c:pt>
                <c:pt idx="1">
                  <c:v>0.56799999999999995</c:v>
                </c:pt>
                <c:pt idx="2">
                  <c:v>0.57600000000000062</c:v>
                </c:pt>
                <c:pt idx="3">
                  <c:v>0.53100000000000003</c:v>
                </c:pt>
                <c:pt idx="4">
                  <c:v>0.56899999999999995</c:v>
                </c:pt>
                <c:pt idx="5">
                  <c:v>0.52700000000000002</c:v>
                </c:pt>
                <c:pt idx="6">
                  <c:v>0.57900000000000063</c:v>
                </c:pt>
                <c:pt idx="7">
                  <c:v>0.54400000000000004</c:v>
                </c:pt>
              </c:numCache>
            </c:numRef>
          </c:yVal>
          <c:smooth val="1"/>
        </c:ser>
        <c:axId val="91917696"/>
        <c:axId val="91944448"/>
      </c:scatterChart>
      <c:valAx>
        <c:axId val="91917696"/>
        <c:scaling>
          <c:orientation val="minMax"/>
          <c:max val="8.5"/>
          <c:min val="4.5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pH</a:t>
                </a:r>
              </a:p>
            </c:rich>
          </c:tx>
          <c:layout/>
        </c:title>
        <c:numFmt formatCode="General" sourceLinked="1"/>
        <c:majorTickMark val="cross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en-US"/>
            </a:pPr>
            <a:endParaRPr lang="en-US"/>
          </a:p>
        </c:txPr>
        <c:crossAx val="91944448"/>
        <c:crosses val="autoZero"/>
        <c:crossBetween val="midCat"/>
        <c:majorUnit val="0.5"/>
        <c:minorUnit val="0.1"/>
      </c:valAx>
      <c:valAx>
        <c:axId val="91944448"/>
        <c:scaling>
          <c:orientation val="minMax"/>
          <c:max val="0.75000000000000244"/>
          <c:min val="0.5"/>
        </c:scaling>
        <c:axPos val="l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535/485 nm Ratio</a:t>
                </a:r>
              </a:p>
            </c:rich>
          </c:tx>
          <c:layout/>
        </c:title>
        <c:numFmt formatCode="#,##0.00" sourceLinked="0"/>
        <c:majorTickMark val="cross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en-US"/>
            </a:pPr>
            <a:endParaRPr lang="en-US"/>
          </a:p>
        </c:txPr>
        <c:crossAx val="91917696"/>
        <c:crosses val="autoZero"/>
        <c:crossBetween val="midCat"/>
        <c:majorUnit val="1.0000000000000021E-2"/>
      </c:valAx>
    </c:plotArea>
    <c:legend>
      <c:legendPos val="r"/>
      <c:layout>
        <c:manualLayout>
          <c:xMode val="edge"/>
          <c:yMode val="edge"/>
          <c:x val="0.80635948284242243"/>
          <c:y val="0.20516817487366321"/>
          <c:w val="0.16322222222222241"/>
          <c:h val="0.45509815945903959"/>
        </c:manualLayout>
      </c:layout>
      <c:txPr>
        <a:bodyPr/>
        <a:lstStyle/>
        <a:p>
          <a:pPr>
            <a:defRPr lang="en-US"/>
          </a:pPr>
          <a:endParaRPr lang="en-US"/>
        </a:p>
      </c:txPr>
    </c:legend>
    <c:plotVisOnly val="1"/>
    <c:dispBlanksAs val="gap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chart>
    <c:plotArea>
      <c:layout>
        <c:manualLayout>
          <c:layoutTarget val="inner"/>
          <c:xMode val="edge"/>
          <c:yMode val="edge"/>
          <c:x val="0.14451520202310494"/>
          <c:y val="4.3539292882507331E-2"/>
          <c:w val="0.68392934459834864"/>
          <c:h val="0.84105048633626678"/>
        </c:manualLayout>
      </c:layout>
      <c:scatterChart>
        <c:scatterStyle val="smoothMarker"/>
        <c:ser>
          <c:idx val="0"/>
          <c:order val="0"/>
          <c:tx>
            <c:strRef>
              <c:f>Sheet1!$J$1</c:f>
              <c:strCache>
                <c:ptCount val="1"/>
                <c:pt idx="0">
                  <c:v>Tris-Cl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Sheet1!$P$2:$P$9</c:f>
                <c:numCache>
                  <c:formatCode>General</c:formatCode>
                  <c:ptCount val="8"/>
                  <c:pt idx="0">
                    <c:v>8.0000000000000227E-3</c:v>
                  </c:pt>
                  <c:pt idx="1">
                    <c:v>1.2999999999999998E-2</c:v>
                  </c:pt>
                  <c:pt idx="2">
                    <c:v>9.0000000000000028E-3</c:v>
                  </c:pt>
                  <c:pt idx="3">
                    <c:v>8.0000000000000227E-3</c:v>
                  </c:pt>
                  <c:pt idx="4">
                    <c:v>1.6000000000000021E-2</c:v>
                  </c:pt>
                  <c:pt idx="5">
                    <c:v>1.2999999999999998E-2</c:v>
                  </c:pt>
                  <c:pt idx="6">
                    <c:v>7.7000000000000219E-3</c:v>
                  </c:pt>
                  <c:pt idx="7">
                    <c:v>8.0000000000000227E-3</c:v>
                  </c:pt>
                </c:numCache>
              </c:numRef>
            </c:plus>
            <c:minus>
              <c:numRef>
                <c:f>Sheet1!$P$2:$P$9</c:f>
                <c:numCache>
                  <c:formatCode>General</c:formatCode>
                  <c:ptCount val="8"/>
                  <c:pt idx="0">
                    <c:v>8.0000000000000227E-3</c:v>
                  </c:pt>
                  <c:pt idx="1">
                    <c:v>1.2999999999999998E-2</c:v>
                  </c:pt>
                  <c:pt idx="2">
                    <c:v>9.0000000000000028E-3</c:v>
                  </c:pt>
                  <c:pt idx="3">
                    <c:v>8.0000000000000227E-3</c:v>
                  </c:pt>
                  <c:pt idx="4">
                    <c:v>1.6000000000000021E-2</c:v>
                  </c:pt>
                  <c:pt idx="5">
                    <c:v>1.2999999999999998E-2</c:v>
                  </c:pt>
                  <c:pt idx="6">
                    <c:v>7.7000000000000219E-3</c:v>
                  </c:pt>
                  <c:pt idx="7">
                    <c:v>8.0000000000000227E-3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Sheet1!$J$2:$J$9</c:f>
              <c:numCache>
                <c:formatCode>General</c:formatCode>
                <c:ptCount val="8"/>
                <c:pt idx="0">
                  <c:v>0.57700000000000062</c:v>
                </c:pt>
                <c:pt idx="1">
                  <c:v>0.58579999999999999</c:v>
                </c:pt>
                <c:pt idx="2">
                  <c:v>0.59799999999999998</c:v>
                </c:pt>
                <c:pt idx="3">
                  <c:v>0.60600000000000065</c:v>
                </c:pt>
                <c:pt idx="4">
                  <c:v>0.60600000000000065</c:v>
                </c:pt>
                <c:pt idx="5">
                  <c:v>0.61700000000000177</c:v>
                </c:pt>
                <c:pt idx="6">
                  <c:v>0.627000000000002</c:v>
                </c:pt>
                <c:pt idx="7">
                  <c:v>0.61500000000000177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Sheet1!$K$1</c:f>
              <c:strCache>
                <c:ptCount val="1"/>
                <c:pt idx="0">
                  <c:v>PB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Sheet1!$Q$2:$Q$9</c:f>
                <c:numCache>
                  <c:formatCode>General</c:formatCode>
                  <c:ptCount val="8"/>
                  <c:pt idx="0">
                    <c:v>8.0000000000000227E-3</c:v>
                  </c:pt>
                  <c:pt idx="1">
                    <c:v>1.0000000000000005E-2</c:v>
                  </c:pt>
                  <c:pt idx="2">
                    <c:v>1.2E-2</c:v>
                  </c:pt>
                  <c:pt idx="3">
                    <c:v>6.0000000000000114E-3</c:v>
                  </c:pt>
                  <c:pt idx="4">
                    <c:v>1.0000000000000005E-2</c:v>
                  </c:pt>
                  <c:pt idx="5">
                    <c:v>1.2999999999999998E-2</c:v>
                  </c:pt>
                  <c:pt idx="6">
                    <c:v>9.7000000000000003E-3</c:v>
                  </c:pt>
                  <c:pt idx="7">
                    <c:v>1.0000000000000005E-2</c:v>
                  </c:pt>
                </c:numCache>
              </c:numRef>
            </c:plus>
            <c:minus>
              <c:numRef>
                <c:f>Sheet1!$Q$2:$Q$9</c:f>
                <c:numCache>
                  <c:formatCode>General</c:formatCode>
                  <c:ptCount val="8"/>
                  <c:pt idx="0">
                    <c:v>8.0000000000000227E-3</c:v>
                  </c:pt>
                  <c:pt idx="1">
                    <c:v>1.0000000000000005E-2</c:v>
                  </c:pt>
                  <c:pt idx="2">
                    <c:v>1.2E-2</c:v>
                  </c:pt>
                  <c:pt idx="3">
                    <c:v>6.0000000000000114E-3</c:v>
                  </c:pt>
                  <c:pt idx="4">
                    <c:v>1.0000000000000005E-2</c:v>
                  </c:pt>
                  <c:pt idx="5">
                    <c:v>1.2999999999999998E-2</c:v>
                  </c:pt>
                  <c:pt idx="6">
                    <c:v>9.7000000000000003E-3</c:v>
                  </c:pt>
                  <c:pt idx="7">
                    <c:v>1.0000000000000005E-2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Sheet1!$K$2:$K$9</c:f>
              <c:numCache>
                <c:formatCode>General</c:formatCode>
                <c:ptCount val="8"/>
                <c:pt idx="0">
                  <c:v>0.54400000000000004</c:v>
                </c:pt>
                <c:pt idx="1">
                  <c:v>0.55600000000000005</c:v>
                </c:pt>
                <c:pt idx="2">
                  <c:v>0.56399999999999995</c:v>
                </c:pt>
                <c:pt idx="3">
                  <c:v>0.61800000000000177</c:v>
                </c:pt>
                <c:pt idx="4">
                  <c:v>0.62200000000000177</c:v>
                </c:pt>
                <c:pt idx="5">
                  <c:v>0.63300000000000201</c:v>
                </c:pt>
                <c:pt idx="6">
                  <c:v>0.64100000000000201</c:v>
                </c:pt>
                <c:pt idx="7">
                  <c:v>0.63300000000000201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Sheet1!$L$1</c:f>
              <c:strCache>
                <c:ptCount val="1"/>
                <c:pt idx="0">
                  <c:v>TBS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Sheet1!$R$2:$R$9</c:f>
                <c:numCache>
                  <c:formatCode>General</c:formatCode>
                  <c:ptCount val="8"/>
                  <c:pt idx="0">
                    <c:v>1.0000000000000005E-2</c:v>
                  </c:pt>
                  <c:pt idx="1">
                    <c:v>8.3000000000000226E-3</c:v>
                  </c:pt>
                  <c:pt idx="2">
                    <c:v>1.0999999999999998E-2</c:v>
                  </c:pt>
                  <c:pt idx="3">
                    <c:v>9.0000000000000028E-3</c:v>
                  </c:pt>
                  <c:pt idx="4">
                    <c:v>6.0000000000000114E-3</c:v>
                  </c:pt>
                  <c:pt idx="5">
                    <c:v>7.6000000000000104E-3</c:v>
                  </c:pt>
                  <c:pt idx="6">
                    <c:v>7.0000000000000114E-3</c:v>
                  </c:pt>
                  <c:pt idx="7">
                    <c:v>8.1000000000000048E-3</c:v>
                  </c:pt>
                </c:numCache>
              </c:numRef>
            </c:plus>
            <c:minus>
              <c:numRef>
                <c:f>Sheet1!$R$2:$R$9</c:f>
                <c:numCache>
                  <c:formatCode>General</c:formatCode>
                  <c:ptCount val="8"/>
                  <c:pt idx="0">
                    <c:v>1.0000000000000005E-2</c:v>
                  </c:pt>
                  <c:pt idx="1">
                    <c:v>8.3000000000000226E-3</c:v>
                  </c:pt>
                  <c:pt idx="2">
                    <c:v>1.0999999999999998E-2</c:v>
                  </c:pt>
                  <c:pt idx="3">
                    <c:v>9.0000000000000028E-3</c:v>
                  </c:pt>
                  <c:pt idx="4">
                    <c:v>6.0000000000000114E-3</c:v>
                  </c:pt>
                  <c:pt idx="5">
                    <c:v>7.6000000000000104E-3</c:v>
                  </c:pt>
                  <c:pt idx="6">
                    <c:v>7.0000000000000114E-3</c:v>
                  </c:pt>
                  <c:pt idx="7">
                    <c:v>8.1000000000000048E-3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Sheet1!$L$2:$L$9</c:f>
              <c:numCache>
                <c:formatCode>General</c:formatCode>
                <c:ptCount val="8"/>
                <c:pt idx="0">
                  <c:v>0.55400000000000005</c:v>
                </c:pt>
                <c:pt idx="1">
                  <c:v>0.55100000000000005</c:v>
                </c:pt>
                <c:pt idx="2">
                  <c:v>0.57399999999999995</c:v>
                </c:pt>
                <c:pt idx="3">
                  <c:v>0.58099999999999996</c:v>
                </c:pt>
                <c:pt idx="4">
                  <c:v>0.59699999999999998</c:v>
                </c:pt>
                <c:pt idx="5">
                  <c:v>0.59599999999999997</c:v>
                </c:pt>
                <c:pt idx="6">
                  <c:v>0.60100000000000064</c:v>
                </c:pt>
                <c:pt idx="7">
                  <c:v>0.61100000000000065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Sheet1!$M$1</c:f>
              <c:strCache>
                <c:ptCount val="1"/>
                <c:pt idx="0">
                  <c:v>PBS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Sheet1!$S$2:$S$9</c:f>
                <c:numCache>
                  <c:formatCode>General</c:formatCode>
                  <c:ptCount val="8"/>
                  <c:pt idx="0">
                    <c:v>1.2E-2</c:v>
                  </c:pt>
                  <c:pt idx="1">
                    <c:v>1.2999999999999998E-2</c:v>
                  </c:pt>
                  <c:pt idx="2">
                    <c:v>9.0000000000000028E-3</c:v>
                  </c:pt>
                  <c:pt idx="3">
                    <c:v>8.0000000000000227E-3</c:v>
                  </c:pt>
                  <c:pt idx="4">
                    <c:v>1.6000000000000021E-2</c:v>
                  </c:pt>
                  <c:pt idx="5">
                    <c:v>1.2999999999999998E-2</c:v>
                  </c:pt>
                  <c:pt idx="6">
                    <c:v>9.7000000000000003E-3</c:v>
                  </c:pt>
                  <c:pt idx="7">
                    <c:v>1.0000000000000005E-2</c:v>
                  </c:pt>
                </c:numCache>
              </c:numRef>
            </c:plus>
            <c:minus>
              <c:numRef>
                <c:f>Sheet1!$S$2:$S$9</c:f>
                <c:numCache>
                  <c:formatCode>General</c:formatCode>
                  <c:ptCount val="8"/>
                  <c:pt idx="0">
                    <c:v>1.2E-2</c:v>
                  </c:pt>
                  <c:pt idx="1">
                    <c:v>1.2999999999999998E-2</c:v>
                  </c:pt>
                  <c:pt idx="2">
                    <c:v>9.0000000000000028E-3</c:v>
                  </c:pt>
                  <c:pt idx="3">
                    <c:v>8.0000000000000227E-3</c:v>
                  </c:pt>
                  <c:pt idx="4">
                    <c:v>1.6000000000000021E-2</c:v>
                  </c:pt>
                  <c:pt idx="5">
                    <c:v>1.2999999999999998E-2</c:v>
                  </c:pt>
                  <c:pt idx="6">
                    <c:v>9.7000000000000003E-3</c:v>
                  </c:pt>
                  <c:pt idx="7">
                    <c:v>1.0000000000000005E-2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Sheet1!$M$2:$M$9</c:f>
              <c:numCache>
                <c:formatCode>General</c:formatCode>
                <c:ptCount val="8"/>
                <c:pt idx="0">
                  <c:v>0.67300000000000226</c:v>
                </c:pt>
                <c:pt idx="1">
                  <c:v>0.676400000000002</c:v>
                </c:pt>
                <c:pt idx="2">
                  <c:v>0.68500000000000005</c:v>
                </c:pt>
                <c:pt idx="3">
                  <c:v>0.69399999999999995</c:v>
                </c:pt>
                <c:pt idx="4">
                  <c:v>0.70400000000000063</c:v>
                </c:pt>
                <c:pt idx="5">
                  <c:v>0.71800000000000064</c:v>
                </c:pt>
                <c:pt idx="6">
                  <c:v>0.71700000000000064</c:v>
                </c:pt>
                <c:pt idx="7">
                  <c:v>0.72100000000000064</c:v>
                </c:pt>
              </c:numCache>
            </c:numRef>
          </c:yVal>
          <c:smooth val="1"/>
        </c:ser>
        <c:ser>
          <c:idx val="4"/>
          <c:order val="4"/>
          <c:tx>
            <c:strRef>
              <c:f>Sheet1!$N$1</c:f>
              <c:strCache>
                <c:ptCount val="1"/>
                <c:pt idx="0">
                  <c:v>HEPES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Sheet1!$T$2:$T$9</c:f>
                <c:numCache>
                  <c:formatCode>General</c:formatCode>
                  <c:ptCount val="8"/>
                  <c:pt idx="0">
                    <c:v>6.200000000000018E-3</c:v>
                  </c:pt>
                  <c:pt idx="1">
                    <c:v>9.8300000000000227E-3</c:v>
                  </c:pt>
                  <c:pt idx="2">
                    <c:v>1.9000000000000059E-2</c:v>
                  </c:pt>
                  <c:pt idx="3">
                    <c:v>1.180000000000005E-2</c:v>
                  </c:pt>
                  <c:pt idx="4">
                    <c:v>6.0000000000000114E-3</c:v>
                  </c:pt>
                  <c:pt idx="5">
                    <c:v>5.0000000000000114E-3</c:v>
                  </c:pt>
                  <c:pt idx="6">
                    <c:v>7.0000000000000114E-3</c:v>
                  </c:pt>
                  <c:pt idx="7">
                    <c:v>9.1000000000000004E-3</c:v>
                  </c:pt>
                </c:numCache>
              </c:numRef>
            </c:plus>
            <c:minus>
              <c:numRef>
                <c:f>Sheet1!$T$2:$T$9</c:f>
                <c:numCache>
                  <c:formatCode>General</c:formatCode>
                  <c:ptCount val="8"/>
                  <c:pt idx="0">
                    <c:v>6.200000000000018E-3</c:v>
                  </c:pt>
                  <c:pt idx="1">
                    <c:v>9.8300000000000227E-3</c:v>
                  </c:pt>
                  <c:pt idx="2">
                    <c:v>1.9000000000000059E-2</c:v>
                  </c:pt>
                  <c:pt idx="3">
                    <c:v>1.180000000000005E-2</c:v>
                  </c:pt>
                  <c:pt idx="4">
                    <c:v>6.0000000000000114E-3</c:v>
                  </c:pt>
                  <c:pt idx="5">
                    <c:v>5.0000000000000114E-3</c:v>
                  </c:pt>
                  <c:pt idx="6">
                    <c:v>7.0000000000000114E-3</c:v>
                  </c:pt>
                  <c:pt idx="7">
                    <c:v>9.1000000000000004E-3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Sheet1!$N$2:$N$9</c:f>
              <c:numCache>
                <c:formatCode>General</c:formatCode>
                <c:ptCount val="8"/>
                <c:pt idx="0">
                  <c:v>0.61100000000000065</c:v>
                </c:pt>
                <c:pt idx="1">
                  <c:v>0.61200000000000065</c:v>
                </c:pt>
                <c:pt idx="2">
                  <c:v>0.63600000000000201</c:v>
                </c:pt>
                <c:pt idx="3">
                  <c:v>0.64100000000000201</c:v>
                </c:pt>
                <c:pt idx="4">
                  <c:v>0.64600000000000202</c:v>
                </c:pt>
                <c:pt idx="5">
                  <c:v>0.64400000000000202</c:v>
                </c:pt>
                <c:pt idx="6">
                  <c:v>0.65700000000000225</c:v>
                </c:pt>
                <c:pt idx="7">
                  <c:v>0.65500000000000225</c:v>
                </c:pt>
              </c:numCache>
            </c:numRef>
          </c:yVal>
          <c:smooth val="1"/>
        </c:ser>
        <c:ser>
          <c:idx val="5"/>
          <c:order val="5"/>
          <c:tx>
            <c:strRef>
              <c:f>Sheet1!$O$1</c:f>
              <c:strCache>
                <c:ptCount val="1"/>
                <c:pt idx="0">
                  <c:v>MOPS</c:v>
                </c:pt>
              </c:strCache>
            </c:strRef>
          </c:tx>
          <c:spPr>
            <a:ln w="19050"/>
          </c:spPr>
          <c:errBars>
            <c:errDir val="y"/>
            <c:errBarType val="both"/>
            <c:errValType val="cust"/>
            <c:plus>
              <c:numRef>
                <c:f>Sheet1!$U$2:$U$9</c:f>
                <c:numCache>
                  <c:formatCode>General</c:formatCode>
                  <c:ptCount val="8"/>
                  <c:pt idx="0">
                    <c:v>9.2000000000000068E-3</c:v>
                  </c:pt>
                  <c:pt idx="1">
                    <c:v>7.8300000000000299E-4</c:v>
                  </c:pt>
                  <c:pt idx="2">
                    <c:v>5.1900000000000002E-3</c:v>
                  </c:pt>
                  <c:pt idx="3">
                    <c:v>3.1800000000000118E-3</c:v>
                  </c:pt>
                  <c:pt idx="4">
                    <c:v>1.6000000000000021E-2</c:v>
                  </c:pt>
                  <c:pt idx="5">
                    <c:v>9.5000000000000067E-3</c:v>
                  </c:pt>
                  <c:pt idx="6">
                    <c:v>9.0000000000000028E-3</c:v>
                  </c:pt>
                  <c:pt idx="7">
                    <c:v>4.1000000000000003E-3</c:v>
                  </c:pt>
                </c:numCache>
              </c:numRef>
            </c:plus>
            <c:minus>
              <c:numRef>
                <c:f>Sheet1!$U$2:$U$9</c:f>
                <c:numCache>
                  <c:formatCode>General</c:formatCode>
                  <c:ptCount val="8"/>
                  <c:pt idx="0">
                    <c:v>9.2000000000000068E-3</c:v>
                  </c:pt>
                  <c:pt idx="1">
                    <c:v>7.8300000000000299E-4</c:v>
                  </c:pt>
                  <c:pt idx="2">
                    <c:v>5.1900000000000002E-3</c:v>
                  </c:pt>
                  <c:pt idx="3">
                    <c:v>3.1800000000000118E-3</c:v>
                  </c:pt>
                  <c:pt idx="4">
                    <c:v>1.6000000000000021E-2</c:v>
                  </c:pt>
                  <c:pt idx="5">
                    <c:v>9.5000000000000067E-3</c:v>
                  </c:pt>
                  <c:pt idx="6">
                    <c:v>9.0000000000000028E-3</c:v>
                  </c:pt>
                  <c:pt idx="7">
                    <c:v>4.1000000000000003E-3</c:v>
                  </c:pt>
                </c:numCache>
              </c:numRef>
            </c:minus>
          </c:errBars>
          <c:xVal>
            <c:numRef>
              <c:f>Sheet1!$I$2:$I$9</c:f>
              <c:numCache>
                <c:formatCode>General</c:formatCode>
                <c:ptCount val="8"/>
                <c:pt idx="0">
                  <c:v>5</c:v>
                </c:pt>
                <c:pt idx="1">
                  <c:v>5.5</c:v>
                </c:pt>
                <c:pt idx="2">
                  <c:v>6</c:v>
                </c:pt>
                <c:pt idx="3">
                  <c:v>6.5</c:v>
                </c:pt>
                <c:pt idx="4">
                  <c:v>7</c:v>
                </c:pt>
                <c:pt idx="5">
                  <c:v>7.5</c:v>
                </c:pt>
                <c:pt idx="6">
                  <c:v>8</c:v>
                </c:pt>
                <c:pt idx="7">
                  <c:v>8.5</c:v>
                </c:pt>
              </c:numCache>
            </c:numRef>
          </c:xVal>
          <c:yVal>
            <c:numRef>
              <c:f>Sheet1!$O$2:$O$9</c:f>
              <c:numCache>
                <c:formatCode>General</c:formatCode>
                <c:ptCount val="8"/>
                <c:pt idx="0">
                  <c:v>0.58699999999999997</c:v>
                </c:pt>
                <c:pt idx="1">
                  <c:v>0.58799999999999997</c:v>
                </c:pt>
                <c:pt idx="2">
                  <c:v>0.59599999999999997</c:v>
                </c:pt>
                <c:pt idx="3">
                  <c:v>0.59099999999999997</c:v>
                </c:pt>
                <c:pt idx="4">
                  <c:v>0.60100000000000064</c:v>
                </c:pt>
                <c:pt idx="5">
                  <c:v>0.61900000000000177</c:v>
                </c:pt>
                <c:pt idx="6">
                  <c:v>0.61900000000000177</c:v>
                </c:pt>
                <c:pt idx="7">
                  <c:v>0.62400000000000178</c:v>
                </c:pt>
              </c:numCache>
            </c:numRef>
          </c:yVal>
          <c:smooth val="1"/>
        </c:ser>
        <c:axId val="126979456"/>
        <c:axId val="126993920"/>
      </c:scatterChart>
      <c:valAx>
        <c:axId val="126979456"/>
        <c:scaling>
          <c:orientation val="minMax"/>
          <c:max val="8.5"/>
          <c:min val="4.5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pH</a:t>
                </a:r>
              </a:p>
            </c:rich>
          </c:tx>
          <c:layout/>
        </c:title>
        <c:numFmt formatCode="General" sourceLinked="1"/>
        <c:majorTickMark val="cross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lang="en-US"/>
            </a:pPr>
            <a:endParaRPr lang="en-US"/>
          </a:p>
        </c:txPr>
        <c:crossAx val="126993920"/>
        <c:crosses val="autoZero"/>
        <c:crossBetween val="midCat"/>
        <c:majorUnit val="0.5"/>
      </c:valAx>
      <c:valAx>
        <c:axId val="126993920"/>
        <c:scaling>
          <c:orientation val="minMax"/>
          <c:max val="0.75000000000000244"/>
          <c:min val="0.5"/>
        </c:scaling>
        <c:axPos val="l"/>
        <c:title>
          <c:tx>
            <c:rich>
              <a:bodyPr rot="-5400000" vert="horz" anchor="t" anchorCtr="0"/>
              <a:lstStyle/>
              <a:p>
                <a:pPr>
                  <a:defRPr lang="en-US"/>
                </a:pPr>
                <a:r>
                  <a:rPr lang="en-US"/>
                  <a:t>535/485 nm Ratio</a:t>
                </a:r>
              </a:p>
            </c:rich>
          </c:tx>
          <c:layout/>
        </c:title>
        <c:numFmt formatCode="#,##0.00" sourceLinked="0"/>
        <c:majorTickMark val="cross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/>
            </a:pPr>
            <a:endParaRPr lang="en-US"/>
          </a:p>
        </c:txPr>
        <c:crossAx val="126979456"/>
        <c:crosses val="autoZero"/>
        <c:crossBetween val="midCat"/>
        <c:majorUnit val="1.0000000000000005E-2"/>
      </c:valAx>
    </c:plotArea>
    <c:legend>
      <c:legendPos val="r"/>
      <c:layout>
        <c:manualLayout>
          <c:xMode val="edge"/>
          <c:yMode val="edge"/>
          <c:x val="0.83682971446751375"/>
          <c:y val="3.6279450362822312E-2"/>
          <c:w val="0.15587119791844201"/>
          <c:h val="0.39802933456847422"/>
        </c:manualLayout>
      </c:layout>
      <c:txPr>
        <a:bodyPr/>
        <a:lstStyle/>
        <a:p>
          <a:pPr>
            <a:defRPr lang="en-US"/>
          </a:pPr>
          <a:endParaRPr lang="en-US"/>
        </a:p>
      </c:txPr>
    </c:legend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0.46708</cdr:x>
      <cdr:y>0.0209</cdr:y>
    </cdr:from>
    <cdr:to>
      <cdr:x>0.53704</cdr:x>
      <cdr:y>0.09851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162175" y="66675"/>
          <a:ext cx="323850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 b="1"/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0.49134</cdr:x>
      <cdr:y>0.00882</cdr:y>
    </cdr:from>
    <cdr:to>
      <cdr:x>0.57359</cdr:x>
      <cdr:y>0.09412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162176" y="28575"/>
          <a:ext cx="361949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en-US" sz="1100" b="1"/>
            <a:t>B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0011925</dc:creator>
  <cp:lastModifiedBy>0011925</cp:lastModifiedBy>
  <cp:revision>1</cp:revision>
  <dcterms:created xsi:type="dcterms:W3CDTF">2016-06-14T05:32:00Z</dcterms:created>
  <dcterms:modified xsi:type="dcterms:W3CDTF">2016-06-14T05:32:00Z</dcterms:modified>
</cp:coreProperties>
</file>