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0FF8" w:rsidRDefault="00F50FF8" w:rsidP="00F50FF8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F50FF8">
        <w:rPr>
          <w:rFonts w:ascii="Times New Roman" w:hAnsi="Times New Roman" w:cs="Times New Roman"/>
          <w:b/>
        </w:rPr>
        <w:t>Supplementary Materials</w:t>
      </w:r>
    </w:p>
    <w:p w:rsidR="00C40949" w:rsidRDefault="00C40949" w:rsidP="00F50FF8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p w:rsidR="000A2B87" w:rsidRPr="000A2B87" w:rsidRDefault="000A2B87" w:rsidP="000A2B87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0A2B87">
        <w:rPr>
          <w:rFonts w:ascii="Times New Roman" w:hAnsi="Times New Roman" w:cs="Times New Roman"/>
          <w:b/>
          <w:noProof/>
        </w:rPr>
        <w:drawing>
          <wp:inline distT="0" distB="0" distL="0" distR="0" wp14:anchorId="4D8BFE22" wp14:editId="0EA13160">
            <wp:extent cx="3125078" cy="2301240"/>
            <wp:effectExtent l="0" t="0" r="0" b="381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946" cy="23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B87" w:rsidRPr="000A2B87" w:rsidRDefault="000A2B87" w:rsidP="000A2B87">
      <w:pPr>
        <w:spacing w:line="480" w:lineRule="auto"/>
        <w:jc w:val="center"/>
        <w:rPr>
          <w:rFonts w:ascii="Times New Roman" w:hAnsi="Times New Roman" w:cs="Times New Roman"/>
        </w:rPr>
      </w:pPr>
      <w:r w:rsidRPr="000A2B87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S1</w:t>
      </w:r>
      <w:r w:rsidRPr="000A2B87">
        <w:rPr>
          <w:rFonts w:ascii="Times New Roman" w:hAnsi="Times New Roman" w:cs="Times New Roman"/>
        </w:rPr>
        <w:t xml:space="preserve"> The hydrodynamic size distribution of LaPO</w:t>
      </w:r>
      <w:r w:rsidRPr="000A2B87">
        <w:rPr>
          <w:rFonts w:ascii="Times New Roman" w:hAnsi="Times New Roman" w:cs="Times New Roman"/>
          <w:vertAlign w:val="subscript"/>
        </w:rPr>
        <w:t>4</w:t>
      </w:r>
      <w:r w:rsidRPr="000A2B87">
        <w:rPr>
          <w:rFonts w:ascii="Times New Roman" w:hAnsi="Times New Roman" w:cs="Times New Roman"/>
        </w:rPr>
        <w:t xml:space="preserve"> agglomerates.</w:t>
      </w:r>
    </w:p>
    <w:p w:rsidR="000A2B87" w:rsidRPr="000A2B87" w:rsidRDefault="000A2B87" w:rsidP="00F50FF8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p w:rsidR="000A2B87" w:rsidRPr="000A2B87" w:rsidRDefault="000A2B87" w:rsidP="000A2B87">
      <w:pPr>
        <w:spacing w:line="480" w:lineRule="auto"/>
        <w:jc w:val="center"/>
        <w:rPr>
          <w:rFonts w:ascii="Times New Roman" w:hAnsi="Times New Roman" w:cs="Times New Roman"/>
          <w:b/>
        </w:rPr>
      </w:pPr>
      <w:r w:rsidRPr="000A2B87">
        <w:rPr>
          <w:rFonts w:ascii="Times New Roman" w:hAnsi="Times New Roman" w:cs="Times New Roman"/>
          <w:b/>
          <w:noProof/>
        </w:rPr>
        <w:drawing>
          <wp:inline distT="0" distB="0" distL="0" distR="0" wp14:anchorId="62B091B5" wp14:editId="2AD2A6F8">
            <wp:extent cx="4998346" cy="1945175"/>
            <wp:effectExtent l="0" t="0" r="0" b="0"/>
            <wp:docPr id="5" name="图片 5" descr="C:\Users\Administrator\Desktop\h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h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9059" cy="1945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2B87" w:rsidRPr="000A2B87" w:rsidRDefault="000A2B87" w:rsidP="000A2B87">
      <w:pPr>
        <w:spacing w:line="480" w:lineRule="auto"/>
        <w:jc w:val="center"/>
        <w:rPr>
          <w:rFonts w:ascii="Times New Roman" w:hAnsi="Times New Roman" w:cs="Times New Roman"/>
        </w:rPr>
      </w:pPr>
      <w:r w:rsidRPr="000A2B87">
        <w:rPr>
          <w:rFonts w:ascii="Times New Roman" w:hAnsi="Times New Roman" w:cs="Times New Roman"/>
        </w:rPr>
        <w:t xml:space="preserve">Figure </w:t>
      </w:r>
      <w:r>
        <w:rPr>
          <w:rFonts w:ascii="Times New Roman" w:hAnsi="Times New Roman" w:cs="Times New Roman"/>
        </w:rPr>
        <w:t>S2</w:t>
      </w:r>
      <w:r w:rsidRPr="000A2B87">
        <w:rPr>
          <w:rFonts w:ascii="Times New Roman" w:hAnsi="Times New Roman" w:cs="Times New Roman"/>
        </w:rPr>
        <w:t xml:space="preserve"> TG-DTA of samples: (a) LaPO</w:t>
      </w:r>
      <w:r w:rsidRPr="000A2B87">
        <w:rPr>
          <w:rFonts w:ascii="Times New Roman" w:hAnsi="Times New Roman" w:cs="Times New Roman"/>
          <w:vertAlign w:val="subscript"/>
        </w:rPr>
        <w:t>4</w:t>
      </w:r>
      <w:r w:rsidRPr="000A2B87">
        <w:rPr>
          <w:rFonts w:ascii="Times New Roman" w:hAnsi="Times New Roman" w:cs="Times New Roman"/>
        </w:rPr>
        <w:t>/CS scaffolds; (b) β-TCP/CS scaffolds.</w:t>
      </w:r>
    </w:p>
    <w:p w:rsidR="000A2B87" w:rsidRPr="000A2B87" w:rsidRDefault="000A2B87" w:rsidP="00F50FF8">
      <w:pPr>
        <w:spacing w:line="480" w:lineRule="auto"/>
        <w:jc w:val="center"/>
        <w:rPr>
          <w:rFonts w:ascii="Times New Roman" w:hAnsi="Times New Roman" w:cs="Times New Roman"/>
          <w:b/>
        </w:rPr>
      </w:pPr>
    </w:p>
    <w:p w:rsidR="00F50FF8" w:rsidRPr="00F50FF8" w:rsidRDefault="00F50FF8" w:rsidP="00F50FF8">
      <w:pPr>
        <w:spacing w:line="480" w:lineRule="auto"/>
        <w:jc w:val="center"/>
        <w:rPr>
          <w:rFonts w:ascii="Times New Roman" w:hAnsi="Times New Roman" w:cs="Times New Roman"/>
        </w:rPr>
      </w:pPr>
      <w:r w:rsidRPr="00F50FF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2E96DD0D" wp14:editId="6CAB0B85">
            <wp:extent cx="3649133" cy="2831422"/>
            <wp:effectExtent l="0" t="0" r="8890" b="7620"/>
            <wp:docPr id="1" name="图片 1" descr="C:\Users\Administrator\Desktop\颗粒支架\LaPO4数据\Supporting Information\Fig. 1 XRD\fig. 1xrd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颗粒支架\LaPO4数据\Supporting Information\Fig. 1 XRD\fig. 1xrd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199" cy="2844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FF8" w:rsidRPr="00F50FF8" w:rsidRDefault="00F50FF8" w:rsidP="00F50FF8">
      <w:pPr>
        <w:spacing w:line="480" w:lineRule="auto"/>
        <w:jc w:val="center"/>
        <w:rPr>
          <w:rFonts w:ascii="Times New Roman" w:hAnsi="Times New Roman" w:cs="Times New Roman"/>
        </w:rPr>
      </w:pPr>
      <w:r w:rsidRPr="00F50FF8">
        <w:rPr>
          <w:rFonts w:ascii="Times New Roman" w:hAnsi="Times New Roman" w:cs="Times New Roman"/>
        </w:rPr>
        <w:t>Figure S</w:t>
      </w:r>
      <w:r w:rsidR="000A2B87">
        <w:rPr>
          <w:rFonts w:ascii="Times New Roman" w:hAnsi="Times New Roman" w:cs="Times New Roman"/>
        </w:rPr>
        <w:t>3</w:t>
      </w:r>
      <w:r w:rsidRPr="00F50FF8">
        <w:rPr>
          <w:rFonts w:ascii="Times New Roman" w:hAnsi="Times New Roman" w:cs="Times New Roman"/>
        </w:rPr>
        <w:t>. XRD patterns of samples: (a) CS powders; (b) β-TCP particles; (c) β-TCP /CS</w:t>
      </w:r>
    </w:p>
    <w:p w:rsidR="00F50FF8" w:rsidRPr="00F50FF8" w:rsidRDefault="00F50FF8" w:rsidP="00F50FF8">
      <w:pPr>
        <w:spacing w:line="480" w:lineRule="auto"/>
        <w:jc w:val="center"/>
        <w:rPr>
          <w:rFonts w:ascii="Times New Roman" w:hAnsi="Times New Roman" w:cs="Times New Roman"/>
        </w:rPr>
      </w:pPr>
      <w:r w:rsidRPr="00F50FF8">
        <w:rPr>
          <w:rFonts w:ascii="Times New Roman" w:hAnsi="Times New Roman" w:cs="Times New Roman"/>
        </w:rPr>
        <w:t>scaffolds.</w:t>
      </w:r>
    </w:p>
    <w:p w:rsidR="00F50FF8" w:rsidRPr="00F50FF8" w:rsidRDefault="00F50FF8" w:rsidP="00F50FF8">
      <w:pPr>
        <w:spacing w:line="480" w:lineRule="auto"/>
        <w:jc w:val="center"/>
        <w:rPr>
          <w:rFonts w:ascii="Times New Roman" w:hAnsi="Times New Roman" w:cs="Times New Roman"/>
        </w:rPr>
      </w:pPr>
    </w:p>
    <w:p w:rsidR="00F50FF8" w:rsidRPr="00F50FF8" w:rsidRDefault="00F50FF8" w:rsidP="00F50FF8">
      <w:pPr>
        <w:spacing w:line="480" w:lineRule="auto"/>
        <w:jc w:val="center"/>
        <w:rPr>
          <w:rFonts w:ascii="Times New Roman" w:hAnsi="Times New Roman" w:cs="Times New Roman"/>
        </w:rPr>
      </w:pPr>
      <w:r w:rsidRPr="00F50FF8">
        <w:rPr>
          <w:rFonts w:ascii="Times New Roman" w:hAnsi="Times New Roman" w:cs="Times New Roman"/>
          <w:noProof/>
        </w:rPr>
        <w:drawing>
          <wp:inline distT="0" distB="0" distL="0" distR="0" wp14:anchorId="78E5D850" wp14:editId="24A85D97">
            <wp:extent cx="3562350" cy="2815094"/>
            <wp:effectExtent l="0" t="0" r="0" b="4445"/>
            <wp:docPr id="2" name="图片 2" descr="C:\Users\Administrator\Desktop\颗粒支架\LaPO4数据\Supporting Information\Fig. 2 FTIR\FTIR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istrator\Desktop\颗粒支架\LaPO4数据\Supporting Information\Fig. 2 FTIR\FTIR1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815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FF8" w:rsidRDefault="00F50FF8" w:rsidP="00F50FF8">
      <w:pPr>
        <w:spacing w:line="480" w:lineRule="auto"/>
        <w:jc w:val="center"/>
        <w:rPr>
          <w:rFonts w:ascii="Times New Roman" w:hAnsi="Times New Roman" w:cs="Times New Roman"/>
        </w:rPr>
      </w:pPr>
      <w:r w:rsidRPr="00F50FF8">
        <w:rPr>
          <w:rFonts w:ascii="Times New Roman" w:hAnsi="Times New Roman" w:cs="Times New Roman"/>
        </w:rPr>
        <w:t>Figure S</w:t>
      </w:r>
      <w:r w:rsidR="000A2B87">
        <w:rPr>
          <w:rFonts w:ascii="Times New Roman" w:hAnsi="Times New Roman" w:cs="Times New Roman"/>
        </w:rPr>
        <w:t>4</w:t>
      </w:r>
      <w:r w:rsidRPr="00F50FF8">
        <w:rPr>
          <w:rFonts w:ascii="Times New Roman" w:hAnsi="Times New Roman" w:cs="Times New Roman"/>
        </w:rPr>
        <w:t>. FTIR spectra of samples: (a) CS powders; (b) β-TCP particles; (c) β-TCP/CS scaffolds.</w:t>
      </w:r>
    </w:p>
    <w:p w:rsidR="000A2B87" w:rsidRPr="00F50FF8" w:rsidRDefault="000A2B87" w:rsidP="00F50FF8">
      <w:pPr>
        <w:spacing w:line="480" w:lineRule="auto"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p w:rsidR="00F50FF8" w:rsidRPr="00F50FF8" w:rsidRDefault="00F50FF8" w:rsidP="00F50FF8">
      <w:pPr>
        <w:spacing w:line="480" w:lineRule="auto"/>
        <w:jc w:val="center"/>
        <w:rPr>
          <w:rFonts w:ascii="Times New Roman" w:hAnsi="Times New Roman" w:cs="Times New Roman"/>
        </w:rPr>
      </w:pPr>
      <w:r w:rsidRPr="00F50FF8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6A1B2C51" wp14:editId="2F7FFDB0">
            <wp:extent cx="3750945" cy="3033255"/>
            <wp:effectExtent l="0" t="0" r="1905" b="0"/>
            <wp:docPr id="3" name="图片 3" descr="C:\Users\Administrator\Desktop\颗粒支架\LaPO4数据\Supporting Information\Fig. 3 SEM支架\fig.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istrator\Desktop\颗粒支架\LaPO4数据\Supporting Information\Fig. 3 SEM支架\fig. 2.t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201" cy="3036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FF8" w:rsidRPr="00F50FF8" w:rsidRDefault="00F50FF8" w:rsidP="00F50FF8">
      <w:pPr>
        <w:spacing w:line="480" w:lineRule="auto"/>
        <w:jc w:val="center"/>
        <w:rPr>
          <w:rFonts w:ascii="Times New Roman" w:hAnsi="Times New Roman" w:cs="Times New Roman"/>
        </w:rPr>
      </w:pPr>
      <w:r w:rsidRPr="00F50FF8">
        <w:rPr>
          <w:rFonts w:ascii="Times New Roman" w:hAnsi="Times New Roman" w:cs="Times New Roman"/>
        </w:rPr>
        <w:t>Figure S</w:t>
      </w:r>
      <w:r w:rsidR="00390D65">
        <w:rPr>
          <w:rFonts w:ascii="Times New Roman" w:hAnsi="Times New Roman" w:cs="Times New Roman"/>
        </w:rPr>
        <w:t>5</w:t>
      </w:r>
      <w:r w:rsidRPr="00F50FF8">
        <w:rPr>
          <w:rFonts w:ascii="Times New Roman" w:hAnsi="Times New Roman" w:cs="Times New Roman"/>
        </w:rPr>
        <w:t>. β-TCP/CS scaffold: (a) FESEM images; (b) EDS spectrum.</w:t>
      </w:r>
    </w:p>
    <w:p w:rsidR="00F50FF8" w:rsidRPr="00F50FF8" w:rsidRDefault="00F50FF8" w:rsidP="00F50FF8">
      <w:pPr>
        <w:spacing w:line="480" w:lineRule="auto"/>
        <w:jc w:val="center"/>
        <w:rPr>
          <w:rFonts w:ascii="Times New Roman" w:hAnsi="Times New Roman" w:cs="Times New Roman"/>
        </w:rPr>
      </w:pPr>
    </w:p>
    <w:p w:rsidR="00F50FF8" w:rsidRPr="00F50FF8" w:rsidRDefault="00F50FF8" w:rsidP="00F50FF8">
      <w:pPr>
        <w:spacing w:line="480" w:lineRule="auto"/>
        <w:jc w:val="center"/>
        <w:rPr>
          <w:rFonts w:ascii="Times New Roman" w:hAnsi="Times New Roman" w:cs="Times New Roman"/>
        </w:rPr>
      </w:pPr>
      <w:r w:rsidRPr="00F50FF8">
        <w:rPr>
          <w:rFonts w:ascii="Times New Roman" w:hAnsi="Times New Roman" w:cs="Times New Roman"/>
          <w:noProof/>
        </w:rPr>
        <w:drawing>
          <wp:inline distT="0" distB="0" distL="0" distR="0" wp14:anchorId="5C340FBE" wp14:editId="544CDED0">
            <wp:extent cx="3693072" cy="2798187"/>
            <wp:effectExtent l="0" t="0" r="3175" b="2540"/>
            <wp:docPr id="4" name="图片 4" descr="C:\Users\Administrator\Desktop\颗粒支架\LaPO4数据\Supporting Information\Fig. 4 release curve\离子释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istrator\Desktop\颗粒支架\LaPO4数据\Supporting Information\Fig. 4 release curve\离子释放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2918" cy="2805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0FF8" w:rsidRPr="00F50FF8" w:rsidRDefault="00F50FF8" w:rsidP="00F50FF8">
      <w:pPr>
        <w:spacing w:line="480" w:lineRule="auto"/>
        <w:jc w:val="center"/>
        <w:rPr>
          <w:rFonts w:ascii="Times New Roman" w:hAnsi="Times New Roman" w:cs="Times New Roman"/>
        </w:rPr>
      </w:pPr>
      <w:r w:rsidRPr="00F50FF8">
        <w:rPr>
          <w:rFonts w:ascii="Times New Roman" w:hAnsi="Times New Roman" w:cs="Times New Roman"/>
        </w:rPr>
        <w:t>Figure S</w:t>
      </w:r>
      <w:r w:rsidR="00390D65">
        <w:rPr>
          <w:rFonts w:ascii="Times New Roman" w:hAnsi="Times New Roman" w:cs="Times New Roman"/>
        </w:rPr>
        <w:t>6</w:t>
      </w:r>
      <w:r w:rsidRPr="00F50FF8">
        <w:rPr>
          <w:rFonts w:ascii="Times New Roman" w:hAnsi="Times New Roman" w:cs="Times New Roman"/>
        </w:rPr>
        <w:t>. In vitro release profile of La</w:t>
      </w:r>
      <w:r w:rsidRPr="00F50FF8">
        <w:rPr>
          <w:rFonts w:ascii="Times New Roman" w:hAnsi="Times New Roman" w:cs="Times New Roman"/>
          <w:vertAlign w:val="superscript"/>
        </w:rPr>
        <w:t>3+</w:t>
      </w:r>
      <w:r w:rsidRPr="00F50FF8">
        <w:rPr>
          <w:rFonts w:ascii="Times New Roman" w:hAnsi="Times New Roman" w:cs="Times New Roman"/>
        </w:rPr>
        <w:t xml:space="preserve"> ions from LaPO</w:t>
      </w:r>
      <w:r w:rsidRPr="00F50FF8">
        <w:rPr>
          <w:rFonts w:ascii="Times New Roman" w:hAnsi="Times New Roman" w:cs="Times New Roman"/>
          <w:vertAlign w:val="subscript"/>
        </w:rPr>
        <w:t>4</w:t>
      </w:r>
      <w:r w:rsidRPr="00F50FF8">
        <w:rPr>
          <w:rFonts w:ascii="Times New Roman" w:hAnsi="Times New Roman" w:cs="Times New Roman"/>
        </w:rPr>
        <w:t xml:space="preserve">/CS scaffolds. The </w:t>
      </w:r>
      <w:proofErr w:type="gramStart"/>
      <w:r w:rsidRPr="00F50FF8">
        <w:rPr>
          <w:rFonts w:ascii="Times New Roman" w:hAnsi="Times New Roman" w:cs="Times New Roman"/>
        </w:rPr>
        <w:t>In</w:t>
      </w:r>
      <w:proofErr w:type="gramEnd"/>
      <w:r w:rsidRPr="00F50FF8">
        <w:rPr>
          <w:rFonts w:ascii="Times New Roman" w:hAnsi="Times New Roman" w:cs="Times New Roman"/>
        </w:rPr>
        <w:t xml:space="preserve"> vitro release</w:t>
      </w:r>
    </w:p>
    <w:p w:rsidR="00F50FF8" w:rsidRPr="00F50FF8" w:rsidRDefault="00F50FF8" w:rsidP="00F50FF8">
      <w:pPr>
        <w:spacing w:line="480" w:lineRule="auto"/>
        <w:jc w:val="center"/>
        <w:rPr>
          <w:rFonts w:ascii="Times New Roman" w:hAnsi="Times New Roman" w:cs="Times New Roman"/>
        </w:rPr>
      </w:pPr>
      <w:r w:rsidRPr="00F50FF8">
        <w:rPr>
          <w:rFonts w:ascii="Times New Roman" w:hAnsi="Times New Roman" w:cs="Times New Roman"/>
        </w:rPr>
        <w:t>tests of LaPO</w:t>
      </w:r>
      <w:r w:rsidRPr="00F50FF8">
        <w:rPr>
          <w:rFonts w:ascii="Times New Roman" w:hAnsi="Times New Roman" w:cs="Times New Roman"/>
          <w:vertAlign w:val="subscript"/>
        </w:rPr>
        <w:t>4</w:t>
      </w:r>
      <w:r w:rsidRPr="00F50FF8">
        <w:rPr>
          <w:rFonts w:ascii="Times New Roman" w:hAnsi="Times New Roman" w:cs="Times New Roman"/>
        </w:rPr>
        <w:t>/CS scaffolds were carried out after 0.05 g samples were soaked in 5 ml deionized</w:t>
      </w:r>
    </w:p>
    <w:p w:rsidR="00F50FF8" w:rsidRPr="00F50FF8" w:rsidRDefault="00F50FF8" w:rsidP="00F50FF8">
      <w:pPr>
        <w:spacing w:line="480" w:lineRule="auto"/>
        <w:jc w:val="center"/>
        <w:rPr>
          <w:rFonts w:ascii="Times New Roman" w:hAnsi="Times New Roman" w:cs="Times New Roman"/>
        </w:rPr>
      </w:pPr>
      <w:r w:rsidRPr="00F50FF8">
        <w:rPr>
          <w:rFonts w:ascii="Times New Roman" w:hAnsi="Times New Roman" w:cs="Times New Roman"/>
        </w:rPr>
        <w:t>water. At the different time points, the concentrations of La</w:t>
      </w:r>
      <w:r w:rsidRPr="00F50FF8">
        <w:rPr>
          <w:rFonts w:ascii="Times New Roman" w:hAnsi="Times New Roman" w:cs="Times New Roman"/>
          <w:vertAlign w:val="superscript"/>
        </w:rPr>
        <w:t>3+</w:t>
      </w:r>
      <w:r w:rsidRPr="00F50FF8">
        <w:rPr>
          <w:rFonts w:ascii="Times New Roman" w:hAnsi="Times New Roman" w:cs="Times New Roman"/>
        </w:rPr>
        <w:t xml:space="preserve"> ions were analyzed by inductively</w:t>
      </w:r>
    </w:p>
    <w:p w:rsidR="00F50FF8" w:rsidRPr="00F50FF8" w:rsidRDefault="00F50FF8" w:rsidP="00F50FF8">
      <w:pPr>
        <w:spacing w:line="480" w:lineRule="auto"/>
        <w:jc w:val="center"/>
        <w:rPr>
          <w:rFonts w:ascii="Times New Roman" w:hAnsi="Times New Roman" w:cs="Times New Roman"/>
        </w:rPr>
      </w:pPr>
      <w:r w:rsidRPr="00F50FF8">
        <w:rPr>
          <w:rFonts w:ascii="Times New Roman" w:hAnsi="Times New Roman" w:cs="Times New Roman"/>
        </w:rPr>
        <w:t xml:space="preserve">coupled plasma/optical emission spectrometry (ICP; </w:t>
      </w:r>
      <w:proofErr w:type="spellStart"/>
      <w:r w:rsidRPr="00F50FF8">
        <w:rPr>
          <w:rFonts w:ascii="Times New Roman" w:hAnsi="Times New Roman" w:cs="Times New Roman"/>
        </w:rPr>
        <w:t>iCAP</w:t>
      </w:r>
      <w:proofErr w:type="spellEnd"/>
      <w:r w:rsidRPr="00F50FF8">
        <w:rPr>
          <w:rFonts w:ascii="Times New Roman" w:hAnsi="Times New Roman" w:cs="Times New Roman"/>
        </w:rPr>
        <w:t xml:space="preserve"> 7000, Thermo Fisher).</w:t>
      </w:r>
    </w:p>
    <w:p w:rsidR="00000405" w:rsidRPr="00F50FF8" w:rsidRDefault="00000405" w:rsidP="00F50FF8"/>
    <w:sectPr w:rsidR="00000405" w:rsidRPr="00F50FF8" w:rsidSect="00F95887">
      <w:footerReference w:type="default" r:id="rId12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44CC" w:rsidRDefault="002344CC">
      <w:r>
        <w:separator/>
      </w:r>
    </w:p>
  </w:endnote>
  <w:endnote w:type="continuationSeparator" w:id="0">
    <w:p w:rsidR="002344CC" w:rsidRDefault="00234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1716508"/>
      <w:docPartObj>
        <w:docPartGallery w:val="Page Numbers (Bottom of Page)"/>
        <w:docPartUnique/>
      </w:docPartObj>
    </w:sdtPr>
    <w:sdtEndPr/>
    <w:sdtContent>
      <w:p w:rsidR="005854D4" w:rsidRDefault="00F50FF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0949" w:rsidRPr="00C40949">
          <w:rPr>
            <w:noProof/>
            <w:lang w:val="zh-CN"/>
          </w:rPr>
          <w:t>3</w:t>
        </w:r>
        <w:r>
          <w:fldChar w:fldCharType="end"/>
        </w:r>
      </w:p>
    </w:sdtContent>
  </w:sdt>
  <w:p w:rsidR="005854D4" w:rsidRDefault="002344C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44CC" w:rsidRDefault="002344CC">
      <w:r>
        <w:separator/>
      </w:r>
    </w:p>
  </w:footnote>
  <w:footnote w:type="continuationSeparator" w:id="0">
    <w:p w:rsidR="002344CC" w:rsidRDefault="002344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FF8"/>
    <w:rsid w:val="00000405"/>
    <w:rsid w:val="000A2B87"/>
    <w:rsid w:val="002344CC"/>
    <w:rsid w:val="00390D65"/>
    <w:rsid w:val="007E1656"/>
    <w:rsid w:val="00C40949"/>
    <w:rsid w:val="00F50F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F3CC37D"/>
  <w15:chartTrackingRefBased/>
  <w15:docId w15:val="{EFBDD396-EA74-45F7-8FDB-E07F5A67E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F50F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sid w:val="00F50FF8"/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409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4094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5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121</Words>
  <Characters>695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Haoran</dc:creator>
  <cp:keywords/>
  <dc:description/>
  <cp:lastModifiedBy>Hu Haoran</cp:lastModifiedBy>
  <cp:revision>3</cp:revision>
  <dcterms:created xsi:type="dcterms:W3CDTF">2018-08-11T15:31:00Z</dcterms:created>
  <dcterms:modified xsi:type="dcterms:W3CDTF">2018-10-02T16:16:00Z</dcterms:modified>
</cp:coreProperties>
</file>