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0D" w:rsidRPr="000C0F8E" w:rsidRDefault="00A55D0D" w:rsidP="00A55D0D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Pr="003D236D" w:rsidRDefault="00A55D0D" w:rsidP="00A55D0D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A55D0D" w:rsidRPr="006C4AE2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A55D0D" w:rsidRDefault="00A55D0D" w:rsidP="00A55D0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Pr="006C4AE2" w:rsidRDefault="00A55D0D" w:rsidP="00A55D0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Default="00A55D0D" w:rsidP="00A55D0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A55D0D" w:rsidRPr="00776EE5" w:rsidRDefault="00A55D0D" w:rsidP="00A55D0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A55D0D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Default="00A55D0D" w:rsidP="00A55D0D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A55D0D" w:rsidRDefault="00A55D0D" w:rsidP="00A55D0D">
      <w:pPr>
        <w:rPr>
          <w:lang w:eastAsia="ko-KR"/>
        </w:rPr>
      </w:pPr>
    </w:p>
    <w:p w:rsidR="00A55D0D" w:rsidRPr="00B03B6C" w:rsidRDefault="00A55D0D" w:rsidP="00A55D0D">
      <w:pPr>
        <w:rPr>
          <w:lang w:eastAsia="ko-KR"/>
        </w:rPr>
      </w:pPr>
    </w:p>
    <w:p w:rsidR="00A55D0D" w:rsidRPr="006C4AE2" w:rsidRDefault="00A55D0D" w:rsidP="00A55D0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A55D0D" w:rsidRPr="00C465F3" w:rsidRDefault="00A55D0D" w:rsidP="00A55D0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55D0D" w:rsidRDefault="00A55D0D" w:rsidP="00A55D0D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55D0D" w:rsidRDefault="00A55D0D" w:rsidP="00A55D0D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55D0D" w:rsidRDefault="00A55D0D" w:rsidP="00A55D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55D0D" w:rsidRPr="0055229B" w:rsidRDefault="00A55D0D" w:rsidP="00A55D0D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A55D0D" w:rsidRPr="0087274F" w:rsidRDefault="00A55D0D" w:rsidP="00A55D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A55D0D" w:rsidRPr="0087274F" w:rsidRDefault="00A55D0D" w:rsidP="00A55D0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A55D0D" w:rsidRPr="0087274F" w:rsidRDefault="00A55D0D" w:rsidP="00A5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A55D0D" w:rsidRPr="0087274F" w:rsidRDefault="00A55D0D" w:rsidP="00A55D0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A55D0D" w:rsidRDefault="00A55D0D" w:rsidP="00A5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A55D0D" w:rsidRPr="002934FF" w:rsidRDefault="00A55D0D" w:rsidP="00A5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55D0D" w:rsidRPr="00C11990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A55D0D" w:rsidRPr="00C11990" w:rsidRDefault="00A55D0D" w:rsidP="00A55D0D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A55D0D" w:rsidRPr="006F19E5" w:rsidRDefault="00A55D0D" w:rsidP="00A55D0D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A55D0D" w:rsidRPr="008E279B" w:rsidRDefault="00A55D0D" w:rsidP="00A55D0D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A55D0D" w:rsidRPr="008C5B7F" w:rsidRDefault="00A55D0D" w:rsidP="00A5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A55D0D" w:rsidRPr="00793AF0" w:rsidRDefault="00A55D0D" w:rsidP="00A55D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A55D0D" w:rsidRDefault="00A55D0D" w:rsidP="00A5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A55D0D" w:rsidRDefault="00A55D0D" w:rsidP="00A55D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A55D0D" w:rsidRPr="00A223DE" w:rsidRDefault="00A55D0D" w:rsidP="00A55D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A55D0D" w:rsidRPr="008C5B7F" w:rsidRDefault="00A55D0D" w:rsidP="00A5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  <w:r w:rsidRPr="00AC3F13">
        <w:rPr>
          <w:noProof/>
        </w:rPr>
        <w:lastRenderedPageBreak/>
        <w:pict>
          <v:rect id="Rectangle 5" o:spid="_x0000_s1026" style="position:absolute;margin-left:0;margin-top:0;width:440.1pt;height:37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" filled="f" stroked="f">
            <v:textbox>
              <w:txbxContent>
                <w:p w:rsidR="00A55D0D" w:rsidRDefault="00A55D0D" w:rsidP="00A55D0D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  <w:position w:val="-6"/>
                      <w:vertAlign w:val="subscript"/>
                    </w:rPr>
                    <w:t>28</w:t>
                  </w:r>
                </w:p>
                <w:p w:rsidR="00A55D0D" w:rsidRDefault="00A55D0D" w:rsidP="00A55D0D"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MSGPGVGVPGVGVPGVGVPGFGVPGVGVPGVGVPGFGVPGVGVPGGGVPGGGVPGVGVPGAGVPGVGVPGGGVPGVGVPGVGVPGVGVPGFGVPGVGVPGVGVPGFGVPGVGVPGGGVPGGGVPGVGVPGAGVPGVGVPGGGVPGWPC</w:t>
                  </w:r>
                </w:p>
                <w:p w:rsidR="00A55D0D" w:rsidRDefault="00A55D0D" w:rsidP="00A55D0D"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</w:rPr>
                    <w:t>Tat- E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  <w:position w:val="-6"/>
                      <w:vertAlign w:val="subscript"/>
                    </w:rPr>
                    <w:t>28</w:t>
                  </w:r>
                </w:p>
                <w:p w:rsidR="00A55D0D" w:rsidRDefault="00A55D0D" w:rsidP="00A55D0D"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MSG</w:t>
                  </w:r>
                  <w:r>
                    <w:rPr>
                      <w:rFonts w:ascii="Arial" w:hAnsi="Arial" w:cs="Arial"/>
                      <w:b/>
                      <w:bCs/>
                      <w:color w:val="00B0F0"/>
                      <w:kern w:val="24"/>
                    </w:rPr>
                    <w:t>YGRKKRRQRRR</w:t>
                  </w:r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GGGPGVGVPGVGVPGVGVPGFGVPGVGVPGVGVPGFGVPGVGVPGGGVPGGGVPGVGVPGAGVPGVGVPGGGVPVGVPGVGVPGVGVPGFGVPGVGVPGVGVPGFGVPGVGVPGGGVPGGGVPGVGVPGAGVPGVGVPGGGVPGWPC</w:t>
                  </w:r>
                </w:p>
                <w:p w:rsidR="00A55D0D" w:rsidRDefault="00A55D0D" w:rsidP="00A55D0D"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</w:rPr>
                    <w:t>Tat- A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  <w:position w:val="-6"/>
                      <w:vertAlign w:val="subscript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  <w:position w:val="-6"/>
                      <w:vertAlign w:val="subscript"/>
                    </w:rPr>
                    <w:t>28</w:t>
                  </w:r>
                </w:p>
                <w:p w:rsidR="00A55D0D" w:rsidRDefault="00A55D0D" w:rsidP="00A55D0D"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MSG</w:t>
                  </w:r>
                  <w:r>
                    <w:rPr>
                      <w:rFonts w:ascii="Arial" w:hAnsi="Arial" w:cs="Arial"/>
                      <w:b/>
                      <w:bCs/>
                      <w:color w:val="00B0F0"/>
                      <w:kern w:val="24"/>
                    </w:rPr>
                    <w:t>YGRKKRRQRRR</w:t>
                  </w:r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GGG</w:t>
                  </w:r>
                  <w:r>
                    <w:rPr>
                      <w:rFonts w:ascii="Arial" w:hAnsi="Arial" w:cs="Arial"/>
                      <w:b/>
                      <w:bCs/>
                      <w:color w:val="FF0000"/>
                      <w:kern w:val="24"/>
                    </w:rPr>
                    <w:t>RKRLDRN</w:t>
                  </w:r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GGGPGVGVPGVGVPGVGVPGFGVPGVGVPGVGVPGFGVPGVGVPGGGVPGGGVPGVGVPGAGVPGVGVPGGGVPVGVPGVGVPGVGVPGFGVPGVGVPGVGVPGFGVPGVGVPGGGVPGGGVPGVGVPGAGVPGVGVPGGGVPGWPC</w:t>
                  </w:r>
                </w:p>
                <w:p w:rsidR="00A55D0D" w:rsidRDefault="00A55D0D" w:rsidP="00A55D0D"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</w:rPr>
                    <w:t>Tat- A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  <w:position w:val="-6"/>
                      <w:vertAlign w:val="subscript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</w:rPr>
                    <w:t>V</w:t>
                  </w: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kern w:val="24"/>
                      <w:position w:val="-6"/>
                      <w:vertAlign w:val="subscript"/>
                    </w:rPr>
                    <w:t>48</w:t>
                  </w:r>
                </w:p>
                <w:p w:rsidR="00A55D0D" w:rsidRDefault="00A55D0D" w:rsidP="00A55D0D">
                  <w:pP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</w:pP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>MSG</w:t>
                  </w:r>
                  <w:r>
                    <w:rPr>
                      <w:rFonts w:ascii="Arial" w:hAnsi="Arial" w:cs="Arial"/>
                      <w:b/>
                      <w:bCs/>
                      <w:color w:val="00B0F0"/>
                      <w:kern w:val="24"/>
                    </w:rPr>
                    <w:t>YGRKKRRQRRR</w:t>
                  </w:r>
                  <w:r>
                    <w:rPr>
                      <w:rFonts w:ascii="Arial" w:hAnsi="Arial" w:cs="Arial"/>
                      <w:color w:val="000000" w:themeColor="text1"/>
                      <w:kern w:val="24"/>
                    </w:rPr>
                    <w:t>GGG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>PGVG</w:t>
                  </w:r>
                  <w:r>
                    <w:rPr>
                      <w:rFonts w:ascii="Arial" w:eastAsia="Gulim" w:hAnsi="Arial" w:cs="Arial"/>
                      <w:b/>
                      <w:bCs/>
                      <w:color w:val="FF0000"/>
                      <w:kern w:val="24"/>
                      <w:lang w:eastAsia="ko-KR"/>
                    </w:rPr>
                    <w:t>RKRLDRN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>GVGVPGVGVPGVGVPGVGVPGVGVPGVGVPGVGVPGVGVPGVGVPGVGVPGVGVPGVGVPGVG</w:t>
                  </w:r>
                  <w:r>
                    <w:rPr>
                      <w:rFonts w:ascii="Arial" w:eastAsia="Gulim" w:hAnsi="Arial" w:cs="Arial"/>
                      <w:b/>
                      <w:bCs/>
                      <w:color w:val="FF0000"/>
                      <w:kern w:val="24"/>
                      <w:lang w:eastAsia="ko-KR"/>
                    </w:rPr>
                    <w:t>RKRLDRN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>GVGVPGVGVPGVGVPGVGVPGVGVPGVGVPGVGVPGVGVPGVGVPGVGVPGVGVPGVGVPGVG</w:t>
                  </w:r>
                  <w:r>
                    <w:rPr>
                      <w:rFonts w:ascii="Arial" w:eastAsia="Gulim" w:hAnsi="Arial" w:cs="Arial"/>
                      <w:b/>
                      <w:bCs/>
                      <w:color w:val="FF0000"/>
                      <w:kern w:val="24"/>
                      <w:lang w:eastAsia="ko-KR"/>
                    </w:rPr>
                    <w:t>RKRLDRN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>GVGVPGVGVPGVGVPGVGVPGVGVPGVGVPGVGVPGVGVPGVGVPGVGVPGVGVPGVGVPGVG</w:t>
                  </w:r>
                  <w:r>
                    <w:rPr>
                      <w:rFonts w:ascii="Arial" w:eastAsia="Gulim" w:hAnsi="Arial" w:cs="Arial"/>
                      <w:b/>
                      <w:bCs/>
                      <w:color w:val="FF0000"/>
                      <w:kern w:val="24"/>
                      <w:lang w:eastAsia="ko-KR"/>
                    </w:rPr>
                    <w:t>RKRLDRN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>GVGVPGVGVPGVGVPGVGVPGVGVPGVGVPGVGVPGVGVPGVGVPGVGVPGVGVPGVGVPG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</w:rPr>
                    <w:t>WPC</w:t>
                  </w:r>
                  <w:r>
                    <w:rPr>
                      <w:rFonts w:ascii="Arial" w:eastAsia="Gulim" w:hAnsi="Arial" w:cs="Arial"/>
                      <w:color w:val="000000"/>
                      <w:kern w:val="24"/>
                      <w:lang w:eastAsia="ko-KR"/>
                    </w:rPr>
                    <w:t xml:space="preserve"> </w:t>
                  </w:r>
                </w:p>
                <w:p w:rsidR="00A55D0D" w:rsidRDefault="00A55D0D" w:rsidP="00A55D0D"/>
              </w:txbxContent>
            </v:textbox>
          </v:rect>
        </w:pict>
      </w: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55D0D" w:rsidRDefault="00A55D0D" w:rsidP="00A55D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55D0D" w:rsidRPr="0087274F" w:rsidRDefault="00A55D0D" w:rsidP="00A55D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21118392"/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Pr="00FA323A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End w:id="3"/>
      <w:r w:rsidRPr="0087274F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 xml:space="preserve">ure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E41F28">
        <w:rPr>
          <w:rFonts w:ascii="Times New Roman" w:hAnsi="Times New Roman" w:cs="Times New Roman"/>
          <w:bCs/>
          <w:sz w:val="24"/>
          <w:szCs w:val="24"/>
        </w:rPr>
        <w:t>The corresponding amino acid sequence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E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0536A6">
        <w:rPr>
          <w:rFonts w:ascii="Times New Roman" w:hAnsi="Times New Roman" w:cs="Times New Roman"/>
          <w:sz w:val="24"/>
          <w:szCs w:val="24"/>
        </w:rPr>
        <w:t>, Tat-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E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0536A6">
        <w:rPr>
          <w:rFonts w:ascii="Times New Roman" w:hAnsi="Times New Roman" w:cs="Times New Roman"/>
          <w:sz w:val="24"/>
          <w:szCs w:val="24"/>
        </w:rPr>
        <w:t>, Tat-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A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536A6">
        <w:rPr>
          <w:rFonts w:ascii="Times New Roman" w:hAnsi="Times New Roman" w:cs="Times New Roman"/>
          <w:sz w:val="24"/>
          <w:szCs w:val="24"/>
        </w:rPr>
        <w:t>E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6A6">
        <w:rPr>
          <w:rFonts w:ascii="Times New Roman" w:hAnsi="Times New Roman" w:cs="Times New Roman"/>
          <w:sz w:val="24"/>
          <w:szCs w:val="24"/>
        </w:rPr>
        <w:t>and Tat-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A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536A6">
        <w:rPr>
          <w:rFonts w:ascii="Times New Roman" w:hAnsi="Times New Roman" w:cs="Times New Roman"/>
          <w:sz w:val="24"/>
          <w:szCs w:val="24"/>
        </w:rPr>
        <w:t>V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Blue; cell penetrating peptide Tat, Red; IL-</w:t>
      </w:r>
      <w:proofErr w:type="spellStart"/>
      <w:r>
        <w:rPr>
          <w:rFonts w:ascii="Times New Roman" w:hAnsi="Times New Roman" w:cs="Times New Roman"/>
          <w:sz w:val="24"/>
          <w:szCs w:val="24"/>
        </w:rPr>
        <w:t>4R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binding ligand AP-1.</w:t>
      </w:r>
      <w:proofErr w:type="gramEnd"/>
    </w:p>
    <w:p w:rsidR="00846CEF" w:rsidRDefault="00846CEF"/>
    <w:sectPr w:rsidR="00846CEF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55D0D"/>
    <w:rsid w:val="0034631E"/>
    <w:rsid w:val="00846CEF"/>
    <w:rsid w:val="00A55D0D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55D0D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A55D0D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D0D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A55D0D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A55D0D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A55D0D"/>
    <w:rPr>
      <w:rFonts w:eastAsia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2020-01-08T13:24:00Z</dcterms:created>
  <dcterms:modified xsi:type="dcterms:W3CDTF">2020-01-08T13:25:00Z</dcterms:modified>
</cp:coreProperties>
</file>