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D00" w:rsidRDefault="00095D00" w:rsidP="002841E7">
      <w:pPr>
        <w:jc w:val="center"/>
      </w:pPr>
      <w:r w:rsidRPr="0081516F">
        <w:rPr>
          <w:noProof/>
        </w:rPr>
        <w:drawing>
          <wp:inline distT="0" distB="0" distL="0" distR="0" wp14:anchorId="311A18EC" wp14:editId="513AE7C8">
            <wp:extent cx="5274310" cy="3264535"/>
            <wp:effectExtent l="0" t="0" r="2540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95D00" w:rsidRPr="00FF6669" w:rsidRDefault="00786514" w:rsidP="00FF6669">
      <w:pPr>
        <w:spacing w:line="360" w:lineRule="auto"/>
        <w:rPr>
          <w:rFonts w:ascii="Times New Roman" w:hAnsi="Times New Roman" w:cs="Times New Roman"/>
        </w:rPr>
      </w:pPr>
      <w:r w:rsidRPr="00705552">
        <w:rPr>
          <w:rFonts w:ascii="Times New Roman" w:hAnsi="Times New Roman" w:cs="Times New Roman"/>
          <w:b/>
        </w:rPr>
        <w:t>Figure S</w:t>
      </w:r>
      <w:r w:rsidR="00705552" w:rsidRPr="00705552">
        <w:rPr>
          <w:rFonts w:ascii="Times New Roman" w:hAnsi="Times New Roman" w:cs="Times New Roman"/>
          <w:b/>
        </w:rPr>
        <w:t>1</w:t>
      </w:r>
      <w:r w:rsidR="00095D00" w:rsidRPr="00FF6669">
        <w:rPr>
          <w:rFonts w:ascii="Times New Roman" w:hAnsi="Times New Roman" w:cs="Times New Roman"/>
        </w:rPr>
        <w:t xml:space="preserve"> </w:t>
      </w:r>
      <w:r w:rsidR="00095D00" w:rsidRPr="00FF6669">
        <w:rPr>
          <w:rFonts w:ascii="Times New Roman" w:hAnsi="Times New Roman" w:cs="Times New Roman"/>
          <w:vertAlign w:val="superscript"/>
        </w:rPr>
        <w:t>1</w:t>
      </w:r>
      <w:r w:rsidR="00095D00" w:rsidRPr="00FF6669">
        <w:rPr>
          <w:rFonts w:ascii="Times New Roman" w:hAnsi="Times New Roman" w:cs="Times New Roman"/>
        </w:rPr>
        <w:t>H NMR spectrum of pB-DOX in CDCl</w:t>
      </w:r>
      <w:r w:rsidR="00095D00" w:rsidRPr="00FF6669">
        <w:rPr>
          <w:rFonts w:ascii="Times New Roman" w:hAnsi="Times New Roman" w:cs="Times New Roman"/>
          <w:vertAlign w:val="subscript"/>
        </w:rPr>
        <w:t>3</w:t>
      </w:r>
      <w:r w:rsidR="00095D00" w:rsidRPr="00FF6669">
        <w:rPr>
          <w:rFonts w:ascii="Times New Roman" w:hAnsi="Times New Roman" w:cs="Times New Roman"/>
        </w:rPr>
        <w:t>.</w:t>
      </w:r>
      <w:r w:rsidR="005D3790" w:rsidRPr="00FF6669">
        <w:rPr>
          <w:rFonts w:ascii="Times New Roman" w:hAnsi="Times New Roman" w:cs="Times New Roman"/>
          <w:sz w:val="24"/>
          <w:szCs w:val="24"/>
        </w:rPr>
        <w:t xml:space="preserve"> </w:t>
      </w:r>
      <w:r w:rsidR="005D3790" w:rsidRPr="00FF6669">
        <w:rPr>
          <w:rFonts w:ascii="Times New Roman" w:hAnsi="Times New Roman" w:cs="Times New Roman"/>
        </w:rPr>
        <w:t>δppm: 13.99 (s, 1H), 13.26 (s, 1H), 8.05 (d, J = 7.7 Hz, 1H), 7.81 (d, J = 8.2 Hz, 1H), 7.78 (d, J = 8.0 Hz, 2H), 7.41 (d, J = 8.4 Hz, 1H), 7.32 (d, J = 7.6 Hz, 2H), 5.52 (d, J = 3.9 Hz, 1H), 5.31 (s, 1H), 5.17 (d, J = 8.4 Hz, 1H), 5.06 (s, 2H), 4.78 (d, J = 2.2 Hz, 2H), 4.19–4.13 (m, 1H), 4.10 (s, 3H), 3.94–3.85 (m, 1H), 3.69 (s, 1H), 3.27–3.32 (m, 1H), 2.90–2.98 (m, 1H), 2.35 (dd, J = 14.7, 2.3 Hz, 1H), 2.19 (dd, J = 14.7, 4.0 Hz, 1H), 1.92–1.88 (m, 1H), 1.81 (dd, J = 13.2, 4.1 Hz, 1H), 1.34 (s, 12H), 1.31 (d, J = 6.6 Hz, 3H).</w:t>
      </w:r>
    </w:p>
    <w:p w:rsidR="00931560" w:rsidRDefault="00931560"/>
    <w:p w:rsidR="00A67A5D" w:rsidRPr="00FF6669" w:rsidRDefault="00786514" w:rsidP="00FF6669">
      <w:pPr>
        <w:spacing w:line="360" w:lineRule="auto"/>
        <w:rPr>
          <w:rFonts w:ascii="Times New Roman" w:hAnsi="Times New Roman" w:cs="Times New Roman"/>
        </w:rPr>
      </w:pPr>
      <w:r w:rsidRPr="00705552">
        <w:rPr>
          <w:rFonts w:ascii="Times New Roman" w:hAnsi="Times New Roman" w:cs="Times New Roman"/>
          <w:b/>
        </w:rPr>
        <w:t>Table S</w:t>
      </w:r>
      <w:r w:rsidR="00705552" w:rsidRPr="00705552">
        <w:rPr>
          <w:rFonts w:ascii="Times New Roman" w:hAnsi="Times New Roman" w:cs="Times New Roman"/>
          <w:b/>
        </w:rPr>
        <w:t>1</w:t>
      </w:r>
      <w:r w:rsidR="00A67A5D" w:rsidRPr="00FF6669">
        <w:rPr>
          <w:rFonts w:ascii="Times New Roman" w:hAnsi="Times New Roman" w:cs="Times New Roman"/>
        </w:rPr>
        <w:t xml:space="preserve"> Characteristics of Lipo/pB-DOX, Lipo/ICG</w:t>
      </w:r>
      <w:r w:rsidR="006B7A71" w:rsidRPr="00FF6669">
        <w:rPr>
          <w:rFonts w:ascii="Times New Roman" w:hAnsi="Times New Roman" w:cs="Times New Roman"/>
        </w:rPr>
        <w:t>,</w:t>
      </w:r>
      <w:r w:rsidR="00A67A5D" w:rsidRPr="00FF6669">
        <w:rPr>
          <w:rFonts w:ascii="Times New Roman" w:hAnsi="Times New Roman" w:cs="Times New Roman"/>
        </w:rPr>
        <w:t xml:space="preserve"> and Lipo/pB-DOX/ICG.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1140"/>
        <w:gridCol w:w="1417"/>
        <w:gridCol w:w="1276"/>
        <w:gridCol w:w="1136"/>
        <w:gridCol w:w="1358"/>
      </w:tblGrid>
      <w:tr w:rsidR="00786514" w:rsidRPr="00662A1B" w:rsidTr="000866B7">
        <w:tc>
          <w:tcPr>
            <w:tcW w:w="1979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</w:tcPr>
          <w:p w:rsidR="00A67A5D" w:rsidRPr="00786514" w:rsidRDefault="00A67A5D" w:rsidP="00323D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</w:rPr>
              <w:t>Diameter (nm)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</w:rPr>
              <w:t>EE</w:t>
            </w:r>
            <w:r w:rsidR="00786514" w:rsidRPr="00FF6669">
              <w:rPr>
                <w:rFonts w:ascii="Times New Roman" w:hAnsi="Times New Roman" w:cs="Times New Roman"/>
                <w:vertAlign w:val="subscript"/>
              </w:rPr>
              <w:t>(pB-DOX)</w:t>
            </w:r>
          </w:p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</w:tcPr>
          <w:p w:rsidR="00786514" w:rsidRPr="00FF6669" w:rsidRDefault="00786514" w:rsidP="0078651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FF6669">
              <w:rPr>
                <w:rFonts w:ascii="Times New Roman" w:hAnsi="Times New Roman" w:cs="Times New Roman"/>
              </w:rPr>
              <w:t>EE</w:t>
            </w:r>
            <w:r w:rsidRPr="00FF6669">
              <w:rPr>
                <w:rFonts w:ascii="Times New Roman" w:hAnsi="Times New Roman" w:cs="Times New Roman"/>
                <w:vertAlign w:val="subscript"/>
              </w:rPr>
              <w:t>(ICG)</w:t>
            </w:r>
          </w:p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</w:tcPr>
          <w:p w:rsidR="00A67A5D" w:rsidRPr="00FF6669" w:rsidRDefault="00786514" w:rsidP="00323DC7">
            <w:pPr>
              <w:jc w:val="center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</w:rPr>
              <w:t>LC</w:t>
            </w:r>
            <w:r w:rsidRPr="00FF6669">
              <w:rPr>
                <w:rFonts w:ascii="Times New Roman" w:hAnsi="Times New Roman" w:cs="Times New Roman"/>
                <w:vertAlign w:val="subscript"/>
              </w:rPr>
              <w:t>(pB-DOX)</w:t>
            </w:r>
          </w:p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</w:rPr>
              <w:t>LC</w:t>
            </w:r>
            <w:r w:rsidR="00786514" w:rsidRPr="00FF6669">
              <w:rPr>
                <w:rFonts w:ascii="Times New Roman" w:hAnsi="Times New Roman" w:cs="Times New Roman"/>
                <w:vertAlign w:val="subscript"/>
              </w:rPr>
              <w:t>(ICG)</w:t>
            </w:r>
          </w:p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</w:rPr>
              <w:t>%</w:t>
            </w:r>
          </w:p>
        </w:tc>
      </w:tr>
      <w:tr w:rsidR="00786514" w:rsidRPr="00662A1B" w:rsidTr="000866B7">
        <w:trPr>
          <w:trHeight w:val="340"/>
        </w:trPr>
        <w:tc>
          <w:tcPr>
            <w:tcW w:w="1979" w:type="dxa"/>
            <w:tcBorders>
              <w:top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F6669">
              <w:rPr>
                <w:rFonts w:ascii="Times New Roman" w:hAnsi="Times New Roman" w:cs="Times New Roman"/>
                <w:szCs w:val="21"/>
              </w:rPr>
              <w:t>Lipo/pB</w:t>
            </w:r>
            <w:r w:rsidR="000866B7">
              <w:rPr>
                <w:rFonts w:ascii="Times New Roman" w:hAnsi="Times New Roman" w:cs="Times New Roman"/>
                <w:szCs w:val="21"/>
              </w:rPr>
              <w:t>-</w:t>
            </w:r>
            <w:r w:rsidRPr="00FF6669">
              <w:rPr>
                <w:rFonts w:ascii="Times New Roman" w:hAnsi="Times New Roman" w:cs="Times New Roman"/>
                <w:szCs w:val="21"/>
              </w:rPr>
              <w:t>DOX/ICG</w:t>
            </w:r>
          </w:p>
        </w:tc>
        <w:tc>
          <w:tcPr>
            <w:tcW w:w="1140" w:type="dxa"/>
            <w:tcBorders>
              <w:top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170.5 ± 4.1</w:t>
            </w:r>
          </w:p>
        </w:tc>
        <w:tc>
          <w:tcPr>
            <w:tcW w:w="1417" w:type="dxa"/>
            <w:tcBorders>
              <w:top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55.5 ± 3.2</w:t>
            </w:r>
          </w:p>
        </w:tc>
        <w:tc>
          <w:tcPr>
            <w:tcW w:w="1276" w:type="dxa"/>
            <w:tcBorders>
              <w:top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75.0 ± 2.4</w:t>
            </w:r>
          </w:p>
        </w:tc>
        <w:tc>
          <w:tcPr>
            <w:tcW w:w="1136" w:type="dxa"/>
            <w:tcBorders>
              <w:top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3.9 ± 0.6</w:t>
            </w:r>
          </w:p>
        </w:tc>
        <w:tc>
          <w:tcPr>
            <w:tcW w:w="1358" w:type="dxa"/>
            <w:tcBorders>
              <w:top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1.8 ± 0.3</w:t>
            </w:r>
          </w:p>
        </w:tc>
      </w:tr>
      <w:tr w:rsidR="00786514" w:rsidRPr="00662A1B" w:rsidTr="000866B7">
        <w:trPr>
          <w:trHeight w:val="340"/>
        </w:trPr>
        <w:tc>
          <w:tcPr>
            <w:tcW w:w="1979" w:type="dxa"/>
          </w:tcPr>
          <w:p w:rsidR="00A67A5D" w:rsidRPr="00FF6669" w:rsidRDefault="00A67A5D" w:rsidP="00323DC7">
            <w:pPr>
              <w:jc w:val="left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  <w:szCs w:val="21"/>
              </w:rPr>
              <w:t>Lipo/pB</w:t>
            </w:r>
            <w:r w:rsidR="000866B7">
              <w:rPr>
                <w:rFonts w:ascii="Times New Roman" w:hAnsi="Times New Roman" w:cs="Times New Roman"/>
                <w:szCs w:val="21"/>
              </w:rPr>
              <w:t>-</w:t>
            </w:r>
            <w:r w:rsidRPr="00FF6669">
              <w:rPr>
                <w:rFonts w:ascii="Times New Roman" w:hAnsi="Times New Roman" w:cs="Times New Roman"/>
                <w:szCs w:val="21"/>
              </w:rPr>
              <w:t>DOX</w:t>
            </w:r>
          </w:p>
        </w:tc>
        <w:tc>
          <w:tcPr>
            <w:tcW w:w="1140" w:type="dxa"/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141.4 ± 5.5</w:t>
            </w:r>
          </w:p>
        </w:tc>
        <w:tc>
          <w:tcPr>
            <w:tcW w:w="1417" w:type="dxa"/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58.3 ± 3.2</w:t>
            </w:r>
          </w:p>
        </w:tc>
        <w:tc>
          <w:tcPr>
            <w:tcW w:w="1276" w:type="dxa"/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4.2 ± 0.6</w:t>
            </w:r>
          </w:p>
        </w:tc>
        <w:tc>
          <w:tcPr>
            <w:tcW w:w="1358" w:type="dxa"/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6514" w:rsidRPr="00662A1B" w:rsidTr="000866B7">
        <w:trPr>
          <w:trHeight w:val="340"/>
        </w:trPr>
        <w:tc>
          <w:tcPr>
            <w:tcW w:w="1979" w:type="dxa"/>
            <w:tcBorders>
              <w:bottom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left"/>
              <w:rPr>
                <w:rFonts w:ascii="Times New Roman" w:hAnsi="Times New Roman" w:cs="Times New Roman"/>
              </w:rPr>
            </w:pPr>
            <w:r w:rsidRPr="00FF6669">
              <w:rPr>
                <w:rFonts w:ascii="Times New Roman" w:hAnsi="Times New Roman" w:cs="Times New Roman"/>
                <w:szCs w:val="21"/>
              </w:rPr>
              <w:t>Lipo/ICG</w:t>
            </w:r>
          </w:p>
        </w:tc>
        <w:tc>
          <w:tcPr>
            <w:tcW w:w="1140" w:type="dxa"/>
            <w:tcBorders>
              <w:bottom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143.5 ± 4.3</w:t>
            </w:r>
          </w:p>
        </w:tc>
        <w:tc>
          <w:tcPr>
            <w:tcW w:w="1417" w:type="dxa"/>
            <w:tcBorders>
              <w:bottom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84.0 ± 2.4</w:t>
            </w:r>
          </w:p>
        </w:tc>
        <w:tc>
          <w:tcPr>
            <w:tcW w:w="1136" w:type="dxa"/>
            <w:tcBorders>
              <w:bottom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8" w:type="dxa"/>
            <w:tcBorders>
              <w:bottom w:val="single" w:sz="12" w:space="0" w:color="AEAAAA" w:themeColor="background2" w:themeShade="BF"/>
            </w:tcBorders>
          </w:tcPr>
          <w:p w:rsidR="00A67A5D" w:rsidRPr="00FF6669" w:rsidRDefault="00A67A5D" w:rsidP="00323D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669">
              <w:rPr>
                <w:rFonts w:ascii="Times New Roman" w:hAnsi="Times New Roman" w:cs="Times New Roman"/>
                <w:sz w:val="18"/>
                <w:szCs w:val="18"/>
              </w:rPr>
              <w:t>6.0 ± 0.3</w:t>
            </w:r>
          </w:p>
        </w:tc>
      </w:tr>
    </w:tbl>
    <w:p w:rsidR="00A67A5D" w:rsidRDefault="00A67A5D"/>
    <w:p w:rsidR="00856973" w:rsidRDefault="00E32C82" w:rsidP="002841E7">
      <w:pPr>
        <w:jc w:val="center"/>
      </w:pPr>
      <w:r w:rsidRPr="00E32C82">
        <w:rPr>
          <w:noProof/>
        </w:rPr>
        <w:lastRenderedPageBreak/>
        <w:drawing>
          <wp:inline distT="0" distB="0" distL="0" distR="0">
            <wp:extent cx="5274310" cy="2146720"/>
            <wp:effectExtent l="0" t="0" r="2540" b="6350"/>
            <wp:docPr id="4" name="图片 4" descr="C:\##论文写作\博士论文\小论文-200604\##Journal of Nanobiotechnology\图片\大图\Fig s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##论文写作\博士论文\小论文-200604\##Journal of Nanobiotechnology\图片\大图\Fig s\Fig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973" w:rsidRPr="00FF6669" w:rsidRDefault="00856973" w:rsidP="00FF6669">
      <w:pPr>
        <w:spacing w:line="360" w:lineRule="auto"/>
        <w:rPr>
          <w:rFonts w:ascii="Times New Roman" w:hAnsi="Times New Roman" w:cs="Times New Roman"/>
        </w:rPr>
      </w:pPr>
      <w:r w:rsidRPr="00705552">
        <w:rPr>
          <w:rFonts w:ascii="Times New Roman" w:hAnsi="Times New Roman" w:cs="Times New Roman"/>
          <w:b/>
        </w:rPr>
        <w:t>Figure S2</w:t>
      </w:r>
      <w:r w:rsidRPr="00FF6669">
        <w:rPr>
          <w:rFonts w:ascii="Times New Roman" w:hAnsi="Times New Roman" w:cs="Times New Roman"/>
        </w:rPr>
        <w:t xml:space="preserve"> Size and morphology of Lipo/pB-DOX</w:t>
      </w:r>
      <w:r w:rsidR="00705552">
        <w:rPr>
          <w:rFonts w:ascii="Times New Roman" w:hAnsi="Times New Roman" w:cs="Times New Roman"/>
        </w:rPr>
        <w:t xml:space="preserve"> </w:t>
      </w:r>
      <w:r w:rsidR="00705552" w:rsidRPr="00705552">
        <w:rPr>
          <w:rFonts w:ascii="Times New Roman" w:hAnsi="Times New Roman" w:cs="Times New Roman"/>
          <w:b/>
        </w:rPr>
        <w:t>a</w:t>
      </w:r>
      <w:r w:rsidRPr="00FF6669">
        <w:rPr>
          <w:rFonts w:ascii="Times New Roman" w:hAnsi="Times New Roman" w:cs="Times New Roman"/>
        </w:rPr>
        <w:t xml:space="preserve"> and Lipo/ICG </w:t>
      </w:r>
      <w:r w:rsidR="00705552" w:rsidRPr="00705552">
        <w:rPr>
          <w:rFonts w:ascii="Times New Roman" w:hAnsi="Times New Roman" w:cs="Times New Roman"/>
          <w:b/>
        </w:rPr>
        <w:t>b</w:t>
      </w:r>
      <w:r w:rsidRPr="00FF6669">
        <w:rPr>
          <w:rFonts w:ascii="Times New Roman" w:hAnsi="Times New Roman" w:cs="Times New Roman"/>
        </w:rPr>
        <w:t xml:space="preserve"> measured using a Malvern Zetasizer Nano Series instrument and TEM. Scale bar for TEM is 100 nm.</w:t>
      </w:r>
    </w:p>
    <w:p w:rsidR="00A67A5D" w:rsidRDefault="00A67A5D" w:rsidP="00992104">
      <w:pPr>
        <w:jc w:val="center"/>
        <w:rPr>
          <w:rFonts w:ascii="Times New Roman" w:hAnsi="Times New Roman" w:cs="Times New Roman"/>
          <w:noProof/>
        </w:rPr>
      </w:pPr>
    </w:p>
    <w:p w:rsidR="00A25FFB" w:rsidRDefault="00C42415" w:rsidP="00992104">
      <w:pPr>
        <w:jc w:val="center"/>
        <w:rPr>
          <w:rFonts w:ascii="Times New Roman" w:hAnsi="Times New Roman" w:cs="Times New Roman"/>
        </w:rPr>
      </w:pPr>
      <w:r w:rsidRPr="00C42415">
        <w:rPr>
          <w:rFonts w:ascii="Times New Roman" w:hAnsi="Times New Roman" w:cs="Times New Roman"/>
          <w:noProof/>
        </w:rPr>
        <w:drawing>
          <wp:inline distT="0" distB="0" distL="0" distR="0">
            <wp:extent cx="3784600" cy="3013710"/>
            <wp:effectExtent l="0" t="0" r="6350" b="0"/>
            <wp:docPr id="15" name="图片 15" descr="C:\##论文写作\博士论文\小论文-200604\##Journal of Nanobiotechnology\图片\大图\Fig s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##论文写作\博士论文\小论文-200604\##Journal of Nanobiotechnology\图片\大图\Fig s\Fig 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A5D" w:rsidRPr="00FF6669" w:rsidRDefault="00992104" w:rsidP="00FF6669">
      <w:pPr>
        <w:spacing w:line="360" w:lineRule="auto"/>
        <w:rPr>
          <w:rFonts w:ascii="Times New Roman" w:hAnsi="Times New Roman" w:cs="Times New Roman"/>
        </w:rPr>
      </w:pPr>
      <w:r w:rsidRPr="00705552">
        <w:rPr>
          <w:rFonts w:ascii="Times New Roman" w:hAnsi="Times New Roman" w:cs="Times New Roman"/>
          <w:b/>
        </w:rPr>
        <w:t>Figure S</w:t>
      </w:r>
      <w:r w:rsidR="00856973" w:rsidRPr="00705552">
        <w:rPr>
          <w:rFonts w:ascii="Times New Roman" w:hAnsi="Times New Roman" w:cs="Times New Roman"/>
          <w:b/>
        </w:rPr>
        <w:t>3</w:t>
      </w:r>
      <w:r w:rsidR="00A67A5D" w:rsidRPr="00FF6669">
        <w:rPr>
          <w:rFonts w:ascii="Times New Roman" w:hAnsi="Times New Roman" w:cs="Times New Roman"/>
        </w:rPr>
        <w:t xml:space="preserve"> pB-DOX and ICG release from the nanoliposomes in PBS with acidic pH (5.5).</w:t>
      </w:r>
    </w:p>
    <w:p w:rsidR="00856973" w:rsidRDefault="00856973" w:rsidP="00A67A5D">
      <w:pPr>
        <w:rPr>
          <w:rFonts w:ascii="Times New Roman" w:hAnsi="Times New Roman" w:cs="Times New Roman"/>
        </w:rPr>
      </w:pPr>
    </w:p>
    <w:p w:rsidR="00F1478E" w:rsidRDefault="00C13397" w:rsidP="00992104">
      <w:pPr>
        <w:jc w:val="center"/>
        <w:rPr>
          <w:rFonts w:ascii="Times New Roman" w:hAnsi="Times New Roman" w:cs="Times New Roman"/>
        </w:rPr>
      </w:pPr>
      <w:r w:rsidRPr="00C13397">
        <w:rPr>
          <w:rFonts w:ascii="Times New Roman" w:hAnsi="Times New Roman" w:cs="Times New Roman"/>
          <w:noProof/>
        </w:rPr>
        <w:drawing>
          <wp:inline distT="0" distB="0" distL="0" distR="0">
            <wp:extent cx="2878455" cy="2170430"/>
            <wp:effectExtent l="0" t="0" r="0" b="1270"/>
            <wp:docPr id="1" name="图片 1" descr="C:\##论文写作\博士论文\小论文-200604\##Journal of Nanobiotechnology\图片\大图\Fig s\Fig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##论文写作\博士论文\小论文-200604\##Journal of Nanobiotechnology\图片\大图\Fig s\Fig s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78E" w:rsidRDefault="00992104" w:rsidP="00FF6669">
      <w:pPr>
        <w:spacing w:line="360" w:lineRule="auto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  <w:b/>
        </w:rPr>
        <w:lastRenderedPageBreak/>
        <w:t>Figure S</w:t>
      </w:r>
      <w:r w:rsidR="00C13397" w:rsidRPr="000866B7">
        <w:rPr>
          <w:rFonts w:ascii="Times New Roman" w:hAnsi="Times New Roman" w:cs="Times New Roman"/>
          <w:b/>
        </w:rPr>
        <w:t>4</w:t>
      </w:r>
      <w:r w:rsidR="00F1478E" w:rsidRPr="000866B7">
        <w:rPr>
          <w:rFonts w:ascii="Times New Roman" w:hAnsi="Times New Roman" w:cs="Times New Roman"/>
        </w:rPr>
        <w:t xml:space="preserve"> The degradation of DPBF over time at 407 nm under continuous 808 nm laser radiation (1.0 </w:t>
      </w:r>
      <w:r w:rsidR="00EB0032" w:rsidRPr="000866B7">
        <w:rPr>
          <w:rFonts w:ascii="Times New Roman" w:hAnsi="Times New Roman" w:cs="Times New Roman"/>
        </w:rPr>
        <w:t>W</w:t>
      </w:r>
      <w:r w:rsidR="006B0A2D" w:rsidRPr="000866B7">
        <w:rPr>
          <w:rFonts w:ascii="Times New Roman" w:hAnsi="Times New Roman" w:cs="Times New Roman"/>
        </w:rPr>
        <w:t>/</w:t>
      </w:r>
      <w:r w:rsidR="00EB0032" w:rsidRPr="000866B7">
        <w:rPr>
          <w:rFonts w:ascii="Times New Roman" w:hAnsi="Times New Roman" w:cs="Times New Roman"/>
        </w:rPr>
        <w:t>cm</w:t>
      </w:r>
      <w:r w:rsidR="00EB0032" w:rsidRPr="000866B7">
        <w:rPr>
          <w:rFonts w:ascii="Times New Roman" w:hAnsi="Times New Roman" w:cs="Times New Roman"/>
          <w:vertAlign w:val="superscript"/>
        </w:rPr>
        <w:t>2</w:t>
      </w:r>
      <w:r w:rsidR="006B0A2D" w:rsidRPr="000866B7">
        <w:rPr>
          <w:rFonts w:ascii="Times New Roman" w:hAnsi="Times New Roman" w:cs="Times New Roman"/>
        </w:rPr>
        <w:t>, 300 s</w:t>
      </w:r>
      <w:r w:rsidR="006B0A2D" w:rsidRPr="00FF6669">
        <w:rPr>
          <w:rFonts w:ascii="Times New Roman" w:hAnsi="Times New Roman" w:cs="Times New Roman"/>
        </w:rPr>
        <w:t>) for free ICG (15 μg/</w:t>
      </w:r>
      <w:r w:rsidR="00303909" w:rsidRPr="00FF6669">
        <w:rPr>
          <w:rFonts w:ascii="Times New Roman" w:hAnsi="Times New Roman" w:cs="Times New Roman"/>
        </w:rPr>
        <w:t>mL</w:t>
      </w:r>
      <w:r w:rsidR="00F1478E" w:rsidRPr="00FF6669">
        <w:rPr>
          <w:rFonts w:ascii="Times New Roman" w:hAnsi="Times New Roman" w:cs="Times New Roman"/>
        </w:rPr>
        <w:t>).</w:t>
      </w:r>
    </w:p>
    <w:p w:rsidR="00C13397" w:rsidRDefault="00C13397" w:rsidP="00FF6669">
      <w:pPr>
        <w:spacing w:line="360" w:lineRule="auto"/>
        <w:rPr>
          <w:rFonts w:ascii="Times New Roman" w:hAnsi="Times New Roman" w:cs="Times New Roman"/>
        </w:rPr>
      </w:pPr>
    </w:p>
    <w:p w:rsidR="00C13397" w:rsidRDefault="00C13397" w:rsidP="00C13397">
      <w:pPr>
        <w:jc w:val="center"/>
        <w:rPr>
          <w:rFonts w:ascii="Times New Roman" w:hAnsi="Times New Roman" w:cs="Times New Roman"/>
          <w:color w:val="FF0000"/>
        </w:rPr>
      </w:pPr>
      <w:r w:rsidRPr="00C13397"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1BB886DA" wp14:editId="111A2A7F">
            <wp:extent cx="5274310" cy="1497572"/>
            <wp:effectExtent l="0" t="0" r="2540" b="7620"/>
            <wp:docPr id="2" name="图片 2" descr="C:\##论文写作\博士论文\小论文-200604\##Journal of Nanobiotechnology\图片\大图\Fig s\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##论文写作\博士论文\小论文-200604\##Journal of Nanobiotechnology\图片\大图\Fig s\Fig s4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97" w:rsidRPr="00FF6669" w:rsidRDefault="00C13397" w:rsidP="00C13397">
      <w:pPr>
        <w:spacing w:line="360" w:lineRule="auto"/>
        <w:rPr>
          <w:rFonts w:ascii="Times New Roman" w:hAnsi="Times New Roman" w:cs="Times New Roman"/>
        </w:rPr>
      </w:pPr>
      <w:r w:rsidRPr="000866B7">
        <w:rPr>
          <w:rFonts w:ascii="Times New Roman" w:hAnsi="Times New Roman" w:cs="Times New Roman"/>
          <w:b/>
        </w:rPr>
        <w:t>Figure S5</w:t>
      </w:r>
      <w:r w:rsidRPr="000866B7">
        <w:rPr>
          <w:rFonts w:ascii="Times New Roman" w:hAnsi="Times New Roman" w:cs="Times New Roman"/>
        </w:rPr>
        <w:t xml:space="preserve"> UV-vise</w:t>
      </w:r>
      <w:r w:rsidRPr="00FF6669">
        <w:rPr>
          <w:rFonts w:ascii="Times New Roman" w:hAnsi="Times New Roman" w:cs="Times New Roman"/>
        </w:rPr>
        <w:t xml:space="preserve">-NIR spectra of free ICG </w:t>
      </w:r>
      <w:r w:rsidRPr="00705552">
        <w:rPr>
          <w:rFonts w:ascii="Times New Roman" w:hAnsi="Times New Roman" w:cs="Times New Roman"/>
          <w:b/>
        </w:rPr>
        <w:t>a</w:t>
      </w:r>
      <w:r w:rsidRPr="00FF6669">
        <w:rPr>
          <w:rFonts w:ascii="Times New Roman" w:hAnsi="Times New Roman" w:cs="Times New Roman"/>
        </w:rPr>
        <w:t xml:space="preserve">, Lipo/ICG </w:t>
      </w:r>
      <w:r>
        <w:rPr>
          <w:rFonts w:ascii="Times New Roman" w:hAnsi="Times New Roman" w:cs="Times New Roman"/>
          <w:b/>
        </w:rPr>
        <w:t>b</w:t>
      </w:r>
      <w:r w:rsidRPr="00FF6669">
        <w:rPr>
          <w:rFonts w:ascii="Times New Roman" w:hAnsi="Times New Roman" w:cs="Times New Roman"/>
        </w:rPr>
        <w:t xml:space="preserve">, and Lipo/pB-DOX/ICG </w:t>
      </w:r>
      <w:r>
        <w:rPr>
          <w:rFonts w:ascii="Times New Roman" w:hAnsi="Times New Roman" w:cs="Times New Roman"/>
          <w:b/>
        </w:rPr>
        <w:t>c</w:t>
      </w:r>
      <w:r w:rsidRPr="00FF6669">
        <w:rPr>
          <w:rFonts w:ascii="Times New Roman" w:hAnsi="Times New Roman" w:cs="Times New Roman"/>
        </w:rPr>
        <w:t xml:space="preserve"> at different time points under 808 nm laser irradiation (1.0 W/cm</w:t>
      </w:r>
      <w:r w:rsidRPr="00FF6669">
        <w:rPr>
          <w:rFonts w:ascii="Times New Roman" w:hAnsi="Times New Roman" w:cs="Times New Roman"/>
          <w:vertAlign w:val="superscript"/>
        </w:rPr>
        <w:t>2</w:t>
      </w:r>
      <w:r w:rsidRPr="00FF6669">
        <w:rPr>
          <w:rFonts w:ascii="Times New Roman" w:hAnsi="Times New Roman" w:cs="Times New Roman"/>
        </w:rPr>
        <w:t>, 3 min).</w:t>
      </w:r>
    </w:p>
    <w:p w:rsidR="00C13397" w:rsidRPr="00C13397" w:rsidRDefault="00C13397" w:rsidP="00FF6669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F1478E" w:rsidRDefault="00F1478E"/>
    <w:p w:rsidR="006721EC" w:rsidRDefault="00E32C82" w:rsidP="002841E7">
      <w:pPr>
        <w:jc w:val="center"/>
        <w:rPr>
          <w:rFonts w:ascii="Times New Roman" w:hAnsi="Times New Roman" w:cs="Times New Roman"/>
          <w:color w:val="FF0000"/>
        </w:rPr>
      </w:pPr>
      <w:r w:rsidRPr="00E32C82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4317365" cy="2218690"/>
            <wp:effectExtent l="0" t="0" r="6985" b="0"/>
            <wp:docPr id="13" name="图片 13" descr="C:\##论文写作\博士论文\小论文-200604\##Journal of Nanobiotechnology\图片\大图\Fig s\Fig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##论文写作\博士论文\小论文-200604\##Journal of Nanobiotechnology\图片\大图\Fig s\Fig s6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1EC" w:rsidRPr="00FF6669" w:rsidRDefault="006721EC" w:rsidP="00FF6669">
      <w:pPr>
        <w:spacing w:line="360" w:lineRule="auto"/>
        <w:rPr>
          <w:rFonts w:ascii="Times New Roman" w:hAnsi="Times New Roman" w:cs="Times New Roman"/>
        </w:rPr>
      </w:pPr>
      <w:r w:rsidRPr="00705552">
        <w:rPr>
          <w:rFonts w:ascii="Times New Roman" w:hAnsi="Times New Roman" w:cs="Times New Roman"/>
          <w:b/>
        </w:rPr>
        <w:t>Fig</w:t>
      </w:r>
      <w:r w:rsidR="00992104" w:rsidRPr="00705552">
        <w:rPr>
          <w:rFonts w:ascii="Times New Roman" w:hAnsi="Times New Roman" w:cs="Times New Roman"/>
          <w:b/>
        </w:rPr>
        <w:t>ure S</w:t>
      </w:r>
      <w:r w:rsidR="00856973" w:rsidRPr="00705552">
        <w:rPr>
          <w:rFonts w:ascii="Times New Roman" w:hAnsi="Times New Roman" w:cs="Times New Roman"/>
          <w:b/>
        </w:rPr>
        <w:t>6</w:t>
      </w:r>
      <w:r w:rsidRPr="00FF6669">
        <w:rPr>
          <w:rFonts w:ascii="Times New Roman" w:hAnsi="Times New Roman" w:cs="Times New Roman"/>
        </w:rPr>
        <w:t xml:space="preserve"> Fluorescence images of intracellular ROS generation of PBS and Lipo/pB-DOX with laser (1.0 </w:t>
      </w:r>
      <w:r w:rsidR="00EB0032" w:rsidRPr="00FF6669">
        <w:rPr>
          <w:rFonts w:ascii="Times New Roman" w:hAnsi="Times New Roman" w:cs="Times New Roman"/>
        </w:rPr>
        <w:t>W</w:t>
      </w:r>
      <w:r w:rsidR="00992104" w:rsidRPr="00FF6669">
        <w:rPr>
          <w:rFonts w:ascii="Times New Roman" w:hAnsi="Times New Roman" w:cs="Times New Roman"/>
        </w:rPr>
        <w:t>/</w:t>
      </w:r>
      <w:r w:rsidR="00EB0032" w:rsidRPr="00FF6669">
        <w:rPr>
          <w:rFonts w:ascii="Times New Roman" w:hAnsi="Times New Roman" w:cs="Times New Roman"/>
        </w:rPr>
        <w:t>cm</w:t>
      </w:r>
      <w:r w:rsidR="00EB0032" w:rsidRPr="00FF6669">
        <w:rPr>
          <w:rFonts w:ascii="Times New Roman" w:hAnsi="Times New Roman" w:cs="Times New Roman"/>
          <w:vertAlign w:val="superscript"/>
        </w:rPr>
        <w:t>2</w:t>
      </w:r>
      <w:r w:rsidRPr="00FF6669">
        <w:rPr>
          <w:rFonts w:ascii="Times New Roman" w:hAnsi="Times New Roman" w:cs="Times New Roman"/>
        </w:rPr>
        <w:t xml:space="preserve">) </w:t>
      </w:r>
      <w:r w:rsidR="00E03717">
        <w:rPr>
          <w:rFonts w:ascii="Times New Roman" w:hAnsi="Times New Roman" w:cs="Times New Roman"/>
        </w:rPr>
        <w:t>for different time periods (0, 1 and 2</w:t>
      </w:r>
      <w:r w:rsidRPr="00FF6669">
        <w:rPr>
          <w:rFonts w:ascii="Times New Roman" w:hAnsi="Times New Roman" w:cs="Times New Roman"/>
        </w:rPr>
        <w:t xml:space="preserve"> min) inside MDA-MB-231 cells. The scale bar is 100 μm.</w:t>
      </w:r>
    </w:p>
    <w:p w:rsidR="00931560" w:rsidRPr="00107B26" w:rsidRDefault="00931560"/>
    <w:p w:rsidR="005C1875" w:rsidRDefault="00E32C82" w:rsidP="005C1875">
      <w:pPr>
        <w:rPr>
          <w:rFonts w:ascii="Times New Roman" w:hAnsi="Times New Roman" w:cs="Times New Roman"/>
          <w:color w:val="FF0000"/>
        </w:rPr>
      </w:pPr>
      <w:r w:rsidRPr="00E32C82">
        <w:rPr>
          <w:rFonts w:ascii="Times New Roman" w:hAnsi="Times New Roman" w:cs="Times New Roman"/>
          <w:noProof/>
          <w:color w:val="FF0000"/>
        </w:rPr>
        <w:lastRenderedPageBreak/>
        <w:drawing>
          <wp:inline distT="0" distB="0" distL="0" distR="0">
            <wp:extent cx="5274310" cy="1953814"/>
            <wp:effectExtent l="0" t="0" r="2540" b="8890"/>
            <wp:docPr id="14" name="图片 14" descr="C:\##论文写作\博士论文\小论文-200604\##Journal of Nanobiotechnology\图片\大图\Fig s\Fig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##论文写作\博士论文\小论文-200604\##Journal of Nanobiotechnology\图片\大图\Fig s\Fig s7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75" w:rsidRPr="00FF6669" w:rsidRDefault="005C1875" w:rsidP="00FF6669">
      <w:pPr>
        <w:spacing w:line="360" w:lineRule="auto"/>
        <w:rPr>
          <w:rFonts w:ascii="Times New Roman" w:hAnsi="Times New Roman" w:cs="Times New Roman"/>
        </w:rPr>
      </w:pPr>
      <w:r w:rsidRPr="00705552">
        <w:rPr>
          <w:rFonts w:ascii="Times New Roman" w:hAnsi="Times New Roman" w:cs="Times New Roman"/>
          <w:b/>
        </w:rPr>
        <w:t xml:space="preserve">Figure </w:t>
      </w:r>
      <w:r w:rsidR="00992104" w:rsidRPr="00705552">
        <w:rPr>
          <w:rFonts w:ascii="Times New Roman" w:hAnsi="Times New Roman" w:cs="Times New Roman"/>
          <w:b/>
        </w:rPr>
        <w:t>S</w:t>
      </w:r>
      <w:r w:rsidR="00856973" w:rsidRPr="00705552">
        <w:rPr>
          <w:rFonts w:ascii="Times New Roman" w:hAnsi="Times New Roman" w:cs="Times New Roman"/>
          <w:b/>
        </w:rPr>
        <w:t>7</w:t>
      </w:r>
      <w:r w:rsidR="00107B26" w:rsidRPr="00FF6669">
        <w:rPr>
          <w:rFonts w:ascii="Times New Roman" w:hAnsi="Times New Roman" w:cs="Times New Roman"/>
        </w:rPr>
        <w:t xml:space="preserve"> </w:t>
      </w:r>
      <w:r w:rsidR="00705552" w:rsidRPr="00705552">
        <w:rPr>
          <w:rFonts w:ascii="Times New Roman" w:hAnsi="Times New Roman" w:cs="Times New Roman"/>
          <w:b/>
        </w:rPr>
        <w:t>a</w:t>
      </w:r>
      <w:r w:rsidRPr="00FF6669">
        <w:rPr>
          <w:rFonts w:ascii="Times New Roman" w:hAnsi="Times New Roman" w:cs="Times New Roman"/>
        </w:rPr>
        <w:t xml:space="preserve"> FL intensities and FL images of Lipo/pB-DOX/ICG with different concentrations of ICG. </w:t>
      </w:r>
      <w:r w:rsidR="00705552" w:rsidRPr="00705552">
        <w:rPr>
          <w:rFonts w:ascii="Times New Roman" w:hAnsi="Times New Roman" w:cs="Times New Roman"/>
          <w:b/>
        </w:rPr>
        <w:t>b</w:t>
      </w:r>
      <w:r w:rsidRPr="00FF6669">
        <w:rPr>
          <w:rFonts w:ascii="Times New Roman" w:hAnsi="Times New Roman" w:cs="Times New Roman"/>
        </w:rPr>
        <w:t xml:space="preserve"> PA signals and PA images of Lipo/pB-DOX/ICG with different concentrations of ICG.</w:t>
      </w:r>
    </w:p>
    <w:p w:rsidR="0091612B" w:rsidRDefault="0091612B" w:rsidP="005C1875">
      <w:pPr>
        <w:rPr>
          <w:rFonts w:ascii="Times New Roman" w:hAnsi="Times New Roman" w:cs="Times New Roman"/>
        </w:rPr>
      </w:pPr>
    </w:p>
    <w:p w:rsidR="00DE532D" w:rsidRPr="00736B8F" w:rsidRDefault="005A0CD5" w:rsidP="005C1875">
      <w:pPr>
        <w:rPr>
          <w:rFonts w:ascii="Times New Roman" w:hAnsi="Times New Roman" w:cs="Times New Roman"/>
        </w:rPr>
      </w:pPr>
      <w:r w:rsidRPr="005A0CD5">
        <w:rPr>
          <w:rFonts w:ascii="Times New Roman" w:hAnsi="Times New Roman" w:cs="Times New Roman"/>
          <w:noProof/>
        </w:rPr>
        <w:drawing>
          <wp:inline distT="0" distB="0" distL="0" distR="0">
            <wp:extent cx="5274310" cy="3129013"/>
            <wp:effectExtent l="0" t="0" r="2540" b="0"/>
            <wp:docPr id="16" name="图片 16" descr="C:\##论文写作\博士论文\小论文-200604\##Journal of Nanobiotechnology\图片\大图\Fig s\Fig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##论文写作\博士论文\小论文-200604\##Journal of Nanobiotechnology\图片\大图\Fig s\Fig s8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75" w:rsidRPr="00FF6669" w:rsidRDefault="00DE532D" w:rsidP="00FF6669">
      <w:pPr>
        <w:spacing w:line="360" w:lineRule="auto"/>
        <w:rPr>
          <w:rFonts w:ascii="Times New Roman" w:hAnsi="Times New Roman" w:cs="Times New Roman"/>
        </w:rPr>
      </w:pPr>
      <w:r w:rsidRPr="003D3A98">
        <w:rPr>
          <w:rFonts w:ascii="Times New Roman" w:hAnsi="Times New Roman" w:cs="Times New Roman"/>
          <w:b/>
        </w:rPr>
        <w:t xml:space="preserve">Figure </w:t>
      </w:r>
      <w:r w:rsidR="00992104" w:rsidRPr="003D3A98">
        <w:rPr>
          <w:rFonts w:ascii="Times New Roman" w:hAnsi="Times New Roman" w:cs="Times New Roman"/>
          <w:b/>
        </w:rPr>
        <w:t>S</w:t>
      </w:r>
      <w:r w:rsidR="00856973" w:rsidRPr="003D3A98">
        <w:rPr>
          <w:rFonts w:ascii="Times New Roman" w:hAnsi="Times New Roman" w:cs="Times New Roman"/>
          <w:b/>
        </w:rPr>
        <w:t>8</w:t>
      </w:r>
      <w:r w:rsidRPr="00FF6669">
        <w:rPr>
          <w:rFonts w:ascii="Times New Roman" w:hAnsi="Times New Roman" w:cs="Times New Roman"/>
        </w:rPr>
        <w:t xml:space="preserve"> Representative histological images of liver, spleen, lung and kidney samples from the treated mice. (n = 5 per group).  </w:t>
      </w:r>
    </w:p>
    <w:sectPr w:rsidR="005C1875" w:rsidRPr="00FF6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FB8" w:rsidRDefault="00C14FB8" w:rsidP="00095D00">
      <w:r>
        <w:separator/>
      </w:r>
    </w:p>
  </w:endnote>
  <w:endnote w:type="continuationSeparator" w:id="0">
    <w:p w:rsidR="00C14FB8" w:rsidRDefault="00C14FB8" w:rsidP="0009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FB8" w:rsidRDefault="00C14FB8" w:rsidP="00095D00">
      <w:r>
        <w:separator/>
      </w:r>
    </w:p>
  </w:footnote>
  <w:footnote w:type="continuationSeparator" w:id="0">
    <w:p w:rsidR="00C14FB8" w:rsidRDefault="00C14FB8" w:rsidP="00095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9F"/>
    <w:rsid w:val="000866B7"/>
    <w:rsid w:val="00095D00"/>
    <w:rsid w:val="000D35E9"/>
    <w:rsid w:val="00107B26"/>
    <w:rsid w:val="001C3E29"/>
    <w:rsid w:val="002363DE"/>
    <w:rsid w:val="002841E7"/>
    <w:rsid w:val="0029284A"/>
    <w:rsid w:val="00303909"/>
    <w:rsid w:val="00325133"/>
    <w:rsid w:val="00354E9F"/>
    <w:rsid w:val="003D3A98"/>
    <w:rsid w:val="004A2E23"/>
    <w:rsid w:val="004A67EA"/>
    <w:rsid w:val="005A0CD5"/>
    <w:rsid w:val="005C1875"/>
    <w:rsid w:val="005D3790"/>
    <w:rsid w:val="005E00ED"/>
    <w:rsid w:val="006721EC"/>
    <w:rsid w:val="006B0A2D"/>
    <w:rsid w:val="006B7A71"/>
    <w:rsid w:val="006F6F4F"/>
    <w:rsid w:val="00705552"/>
    <w:rsid w:val="00786514"/>
    <w:rsid w:val="007A7AA4"/>
    <w:rsid w:val="007C1F61"/>
    <w:rsid w:val="007F2A11"/>
    <w:rsid w:val="00830C2A"/>
    <w:rsid w:val="00856973"/>
    <w:rsid w:val="008C1A4A"/>
    <w:rsid w:val="0091612B"/>
    <w:rsid w:val="00931560"/>
    <w:rsid w:val="00992104"/>
    <w:rsid w:val="00A25FFB"/>
    <w:rsid w:val="00A67A5D"/>
    <w:rsid w:val="00A936D0"/>
    <w:rsid w:val="00AE5F76"/>
    <w:rsid w:val="00AF0F61"/>
    <w:rsid w:val="00AF5FF4"/>
    <w:rsid w:val="00B311D6"/>
    <w:rsid w:val="00B37C2E"/>
    <w:rsid w:val="00C0284F"/>
    <w:rsid w:val="00C13397"/>
    <w:rsid w:val="00C14FB8"/>
    <w:rsid w:val="00C42415"/>
    <w:rsid w:val="00C45B39"/>
    <w:rsid w:val="00C53630"/>
    <w:rsid w:val="00D35874"/>
    <w:rsid w:val="00D7570A"/>
    <w:rsid w:val="00DC406F"/>
    <w:rsid w:val="00DE4144"/>
    <w:rsid w:val="00DE532D"/>
    <w:rsid w:val="00E03717"/>
    <w:rsid w:val="00E32C82"/>
    <w:rsid w:val="00E51923"/>
    <w:rsid w:val="00EB0032"/>
    <w:rsid w:val="00F11950"/>
    <w:rsid w:val="00F1478E"/>
    <w:rsid w:val="00F718C8"/>
    <w:rsid w:val="00F82174"/>
    <w:rsid w:val="00F9069F"/>
    <w:rsid w:val="00FE55DE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BDAD99-B50C-45FC-8BCC-6A9982DF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D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5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5D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5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5D00"/>
    <w:rPr>
      <w:sz w:val="18"/>
      <w:szCs w:val="18"/>
    </w:rPr>
  </w:style>
  <w:style w:type="table" w:styleId="a5">
    <w:name w:val="Table Grid"/>
    <w:basedOn w:val="a1"/>
    <w:uiPriority w:val="39"/>
    <w:rsid w:val="00A67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A3366-19C8-4C3C-B060-93F6DBF0F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微软用户</cp:lastModifiedBy>
  <cp:revision>41</cp:revision>
  <dcterms:created xsi:type="dcterms:W3CDTF">2020-11-07T12:43:00Z</dcterms:created>
  <dcterms:modified xsi:type="dcterms:W3CDTF">2021-03-04T02:07:00Z</dcterms:modified>
</cp:coreProperties>
</file>