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80" w:rightFromText="180" w:horzAnchor="margin" w:tblpY="760"/>
        <w:tblW w:w="13036" w:type="dxa"/>
        <w:tblLook w:val="04A0" w:firstRow="1" w:lastRow="0" w:firstColumn="1" w:lastColumn="0" w:noHBand="0" w:noVBand="1"/>
      </w:tblPr>
      <w:tblGrid>
        <w:gridCol w:w="1549"/>
        <w:gridCol w:w="1549"/>
        <w:gridCol w:w="2000"/>
        <w:gridCol w:w="2435"/>
        <w:gridCol w:w="2586"/>
        <w:gridCol w:w="2917"/>
      </w:tblGrid>
      <w:tr w:rsidR="000A55A3" w:rsidRPr="004E46E7" w14:paraId="53052326" w14:textId="77777777" w:rsidTr="004E46E7">
        <w:tc>
          <w:tcPr>
            <w:tcW w:w="1549" w:type="dxa"/>
          </w:tcPr>
          <w:p w14:paraId="180836B3" w14:textId="3676E170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Sample</w:t>
            </w:r>
          </w:p>
        </w:tc>
        <w:tc>
          <w:tcPr>
            <w:tcW w:w="1549" w:type="dxa"/>
          </w:tcPr>
          <w:p w14:paraId="0E27379D" w14:textId="1DCE5728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T</w:t>
            </w:r>
            <w:r w:rsidRPr="004E46E7">
              <w:rPr>
                <w:rFonts w:ascii="Inconsolata" w:hAnsi="Inconsolata" w:hint="eastAsia"/>
                <w:color w:val="333333"/>
              </w:rPr>
              <w:t>otal</w:t>
            </w:r>
            <w:r w:rsidRPr="004E46E7">
              <w:rPr>
                <w:rFonts w:ascii="Inconsolata" w:hAnsi="Inconsolata"/>
                <w:color w:val="333333"/>
              </w:rPr>
              <w:t xml:space="preserve"> Reads</w:t>
            </w:r>
          </w:p>
        </w:tc>
        <w:tc>
          <w:tcPr>
            <w:tcW w:w="2000" w:type="dxa"/>
          </w:tcPr>
          <w:p w14:paraId="118D398F" w14:textId="1D5F3CD8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Number of Cells</w:t>
            </w:r>
          </w:p>
        </w:tc>
        <w:tc>
          <w:tcPr>
            <w:tcW w:w="2435" w:type="dxa"/>
          </w:tcPr>
          <w:p w14:paraId="71E5ED46" w14:textId="0FFAD836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Mean Reads per Cell</w:t>
            </w:r>
          </w:p>
        </w:tc>
        <w:tc>
          <w:tcPr>
            <w:tcW w:w="2586" w:type="dxa"/>
          </w:tcPr>
          <w:p w14:paraId="1CCC9DD4" w14:textId="0C41CC97" w:rsidR="000A55A3" w:rsidRPr="004E46E7" w:rsidRDefault="000A55A3" w:rsidP="004E46E7">
            <w:r w:rsidRPr="004E46E7">
              <w:rPr>
                <w:rFonts w:ascii="DIN Next LT Pro" w:hAnsi="DIN Next LT Pro"/>
                <w:color w:val="333333"/>
              </w:rPr>
              <w:t>Total Genes Detected</w:t>
            </w:r>
          </w:p>
        </w:tc>
        <w:tc>
          <w:tcPr>
            <w:tcW w:w="2917" w:type="dxa"/>
          </w:tcPr>
          <w:p w14:paraId="70CF8A2E" w14:textId="7950F37F" w:rsidR="000A55A3" w:rsidRPr="004E46E7" w:rsidRDefault="000A55A3" w:rsidP="004E46E7">
            <w:r w:rsidRPr="004E46E7">
              <w:rPr>
                <w:rFonts w:ascii="DIN Next LT Pro" w:hAnsi="DIN Next LT Pro"/>
                <w:color w:val="333333"/>
              </w:rPr>
              <w:t>Median Genes per Cell</w:t>
            </w:r>
          </w:p>
        </w:tc>
      </w:tr>
      <w:tr w:rsidR="000A55A3" w:rsidRPr="004E46E7" w14:paraId="751BE196" w14:textId="77777777" w:rsidTr="004E46E7">
        <w:tc>
          <w:tcPr>
            <w:tcW w:w="1549" w:type="dxa"/>
          </w:tcPr>
          <w:p w14:paraId="07225036" w14:textId="3172EFC1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G</w:t>
            </w:r>
            <w:r w:rsidRPr="004E46E7">
              <w:rPr>
                <w:rFonts w:ascii="Inconsolata" w:hAnsi="Inconsolata" w:hint="eastAsia"/>
                <w:color w:val="333333"/>
              </w:rPr>
              <w:t>roup</w:t>
            </w:r>
            <w:r w:rsidRPr="004E46E7">
              <w:rPr>
                <w:rFonts w:ascii="Inconsolata" w:hAnsi="Inconsolata"/>
                <w:color w:val="333333"/>
              </w:rPr>
              <w:t xml:space="preserve"> A</w:t>
            </w:r>
          </w:p>
        </w:tc>
        <w:tc>
          <w:tcPr>
            <w:tcW w:w="1549" w:type="dxa"/>
          </w:tcPr>
          <w:p w14:paraId="4A6BCE34" w14:textId="78726D6E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706,024,986</w:t>
            </w:r>
          </w:p>
        </w:tc>
        <w:tc>
          <w:tcPr>
            <w:tcW w:w="2000" w:type="dxa"/>
          </w:tcPr>
          <w:p w14:paraId="24D28FA3" w14:textId="460D16E2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7,283</w:t>
            </w:r>
          </w:p>
        </w:tc>
        <w:tc>
          <w:tcPr>
            <w:tcW w:w="2435" w:type="dxa"/>
          </w:tcPr>
          <w:p w14:paraId="3CDD2586" w14:textId="057298DA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96,942</w:t>
            </w:r>
          </w:p>
        </w:tc>
        <w:tc>
          <w:tcPr>
            <w:tcW w:w="2586" w:type="dxa"/>
          </w:tcPr>
          <w:p w14:paraId="0AF56032" w14:textId="3D91D6CA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22,921</w:t>
            </w:r>
          </w:p>
        </w:tc>
        <w:tc>
          <w:tcPr>
            <w:tcW w:w="2917" w:type="dxa"/>
          </w:tcPr>
          <w:p w14:paraId="027821D4" w14:textId="608987E6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1,674</w:t>
            </w:r>
          </w:p>
        </w:tc>
      </w:tr>
      <w:tr w:rsidR="000A55A3" w:rsidRPr="004E46E7" w14:paraId="65F300C4" w14:textId="77777777" w:rsidTr="004E46E7">
        <w:tc>
          <w:tcPr>
            <w:tcW w:w="1549" w:type="dxa"/>
          </w:tcPr>
          <w:p w14:paraId="49AA2A0F" w14:textId="2B8EB757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G</w:t>
            </w:r>
            <w:r w:rsidRPr="004E46E7">
              <w:rPr>
                <w:rFonts w:ascii="Inconsolata" w:hAnsi="Inconsolata" w:hint="eastAsia"/>
                <w:color w:val="333333"/>
              </w:rPr>
              <w:t>roup</w:t>
            </w:r>
            <w:r w:rsidRPr="004E46E7">
              <w:rPr>
                <w:rFonts w:ascii="Inconsolata" w:hAnsi="Inconsolata"/>
                <w:color w:val="333333"/>
              </w:rPr>
              <w:t xml:space="preserve"> C</w:t>
            </w:r>
          </w:p>
        </w:tc>
        <w:tc>
          <w:tcPr>
            <w:tcW w:w="1549" w:type="dxa"/>
          </w:tcPr>
          <w:p w14:paraId="201C50F3" w14:textId="22A85385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614,150,300</w:t>
            </w:r>
          </w:p>
        </w:tc>
        <w:tc>
          <w:tcPr>
            <w:tcW w:w="2000" w:type="dxa"/>
          </w:tcPr>
          <w:p w14:paraId="795A4966" w14:textId="46E8C342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7,610</w:t>
            </w:r>
          </w:p>
        </w:tc>
        <w:tc>
          <w:tcPr>
            <w:tcW w:w="2435" w:type="dxa"/>
          </w:tcPr>
          <w:p w14:paraId="17BEC711" w14:textId="006095B7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80,703</w:t>
            </w:r>
          </w:p>
        </w:tc>
        <w:tc>
          <w:tcPr>
            <w:tcW w:w="2586" w:type="dxa"/>
          </w:tcPr>
          <w:p w14:paraId="0CE79824" w14:textId="7334D16E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22,458</w:t>
            </w:r>
          </w:p>
        </w:tc>
        <w:tc>
          <w:tcPr>
            <w:tcW w:w="2917" w:type="dxa"/>
          </w:tcPr>
          <w:p w14:paraId="2BC46310" w14:textId="4136FA7C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2,380</w:t>
            </w:r>
          </w:p>
        </w:tc>
      </w:tr>
      <w:tr w:rsidR="000A55A3" w:rsidRPr="004E46E7" w14:paraId="7E5F019C" w14:textId="77777777" w:rsidTr="004E46E7">
        <w:tc>
          <w:tcPr>
            <w:tcW w:w="1549" w:type="dxa"/>
          </w:tcPr>
          <w:p w14:paraId="36715E5B" w14:textId="619A0D07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G</w:t>
            </w:r>
            <w:r w:rsidRPr="004E46E7">
              <w:rPr>
                <w:rFonts w:ascii="Inconsolata" w:hAnsi="Inconsolata" w:hint="eastAsia"/>
                <w:color w:val="333333"/>
              </w:rPr>
              <w:t>roup</w:t>
            </w:r>
            <w:r w:rsidRPr="004E46E7">
              <w:rPr>
                <w:rFonts w:ascii="Inconsolata" w:hAnsi="Inconsolata"/>
                <w:color w:val="333333"/>
              </w:rPr>
              <w:t xml:space="preserve"> D</w:t>
            </w:r>
          </w:p>
        </w:tc>
        <w:tc>
          <w:tcPr>
            <w:tcW w:w="1549" w:type="dxa"/>
          </w:tcPr>
          <w:p w14:paraId="363DAC44" w14:textId="15ABA750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692,336,247</w:t>
            </w:r>
          </w:p>
        </w:tc>
        <w:tc>
          <w:tcPr>
            <w:tcW w:w="2000" w:type="dxa"/>
          </w:tcPr>
          <w:p w14:paraId="7706730F" w14:textId="2FE3DA53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3,724</w:t>
            </w:r>
          </w:p>
        </w:tc>
        <w:tc>
          <w:tcPr>
            <w:tcW w:w="2435" w:type="dxa"/>
          </w:tcPr>
          <w:p w14:paraId="4D78F5CB" w14:textId="0580C0C1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185,912</w:t>
            </w:r>
          </w:p>
        </w:tc>
        <w:tc>
          <w:tcPr>
            <w:tcW w:w="2586" w:type="dxa"/>
          </w:tcPr>
          <w:p w14:paraId="347A4397" w14:textId="2BF6C70E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21,612</w:t>
            </w:r>
          </w:p>
        </w:tc>
        <w:tc>
          <w:tcPr>
            <w:tcW w:w="2917" w:type="dxa"/>
          </w:tcPr>
          <w:p w14:paraId="517FBF56" w14:textId="52407C03" w:rsidR="000A55A3" w:rsidRPr="004E46E7" w:rsidRDefault="000A55A3" w:rsidP="004E46E7">
            <w:r w:rsidRPr="004E46E7">
              <w:rPr>
                <w:rFonts w:ascii="Inconsolata" w:hAnsi="Inconsolata"/>
                <w:color w:val="333333"/>
              </w:rPr>
              <w:t>3,207</w:t>
            </w:r>
          </w:p>
        </w:tc>
      </w:tr>
      <w:tr w:rsidR="000A55A3" w:rsidRPr="004E46E7" w14:paraId="48C03662" w14:textId="77777777" w:rsidTr="004E46E7">
        <w:tc>
          <w:tcPr>
            <w:tcW w:w="1549" w:type="dxa"/>
          </w:tcPr>
          <w:p w14:paraId="403D8917" w14:textId="12D8C1BF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G</w:t>
            </w:r>
            <w:r w:rsidRPr="004E46E7">
              <w:rPr>
                <w:rFonts w:ascii="Inconsolata" w:hAnsi="Inconsolata" w:hint="eastAsia"/>
                <w:color w:val="333333"/>
              </w:rPr>
              <w:t>roup</w:t>
            </w:r>
            <w:r w:rsidRPr="004E46E7">
              <w:rPr>
                <w:rFonts w:ascii="Inconsolata" w:hAnsi="Inconsolata"/>
                <w:color w:val="333333"/>
              </w:rPr>
              <w:t xml:space="preserve"> E</w:t>
            </w:r>
          </w:p>
        </w:tc>
        <w:tc>
          <w:tcPr>
            <w:tcW w:w="1549" w:type="dxa"/>
          </w:tcPr>
          <w:p w14:paraId="13C115D8" w14:textId="42E7DB7B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666,216,57</w:t>
            </w:r>
          </w:p>
        </w:tc>
        <w:tc>
          <w:tcPr>
            <w:tcW w:w="2000" w:type="dxa"/>
          </w:tcPr>
          <w:p w14:paraId="716FB4D1" w14:textId="43811830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 xml:space="preserve">3,103 </w:t>
            </w:r>
          </w:p>
        </w:tc>
        <w:tc>
          <w:tcPr>
            <w:tcW w:w="2435" w:type="dxa"/>
          </w:tcPr>
          <w:p w14:paraId="65789C5A" w14:textId="3E2F056E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214,701</w:t>
            </w:r>
          </w:p>
        </w:tc>
        <w:tc>
          <w:tcPr>
            <w:tcW w:w="2586" w:type="dxa"/>
          </w:tcPr>
          <w:p w14:paraId="5F130E39" w14:textId="6271F0E8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22,090</w:t>
            </w:r>
          </w:p>
        </w:tc>
        <w:tc>
          <w:tcPr>
            <w:tcW w:w="2917" w:type="dxa"/>
          </w:tcPr>
          <w:p w14:paraId="79157F43" w14:textId="465CA518" w:rsidR="000A55A3" w:rsidRPr="004E46E7" w:rsidRDefault="000A55A3" w:rsidP="004E46E7">
            <w:pPr>
              <w:rPr>
                <w:rFonts w:ascii="Inconsolata" w:hAnsi="Inconsolata" w:hint="eastAsia"/>
                <w:color w:val="333333"/>
              </w:rPr>
            </w:pPr>
            <w:r w:rsidRPr="004E46E7">
              <w:rPr>
                <w:rFonts w:ascii="Inconsolata" w:hAnsi="Inconsolata"/>
                <w:color w:val="333333"/>
              </w:rPr>
              <w:t>3,019</w:t>
            </w:r>
          </w:p>
        </w:tc>
      </w:tr>
    </w:tbl>
    <w:p w14:paraId="65D6C996" w14:textId="257BFBD9" w:rsidR="00426FF8" w:rsidRDefault="004E46E7">
      <w:r>
        <w:t>T</w:t>
      </w:r>
      <w:r>
        <w:rPr>
          <w:rFonts w:hint="eastAsia"/>
        </w:rPr>
        <w:t>able</w:t>
      </w:r>
      <w:r>
        <w:t xml:space="preserve"> </w:t>
      </w:r>
      <w:r w:rsidR="00EA3CC7">
        <w:t>S</w:t>
      </w:r>
      <w:r>
        <w:t xml:space="preserve">1 </w:t>
      </w:r>
      <w:r w:rsidRPr="004E46E7">
        <w:t>Sequencing</w:t>
      </w:r>
      <w:r>
        <w:t xml:space="preserve"> </w:t>
      </w:r>
      <w:r w:rsidRPr="004E46E7">
        <w:t>information</w:t>
      </w:r>
    </w:p>
    <w:sectPr w:rsidR="00426FF8" w:rsidSect="000A55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15AE4" w14:textId="77777777" w:rsidR="008829B9" w:rsidRDefault="008829B9" w:rsidP="000A55A3">
      <w:r>
        <w:separator/>
      </w:r>
    </w:p>
  </w:endnote>
  <w:endnote w:type="continuationSeparator" w:id="0">
    <w:p w14:paraId="27A95287" w14:textId="77777777" w:rsidR="008829B9" w:rsidRDefault="008829B9" w:rsidP="000A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consolata">
    <w:altName w:val="Cambria"/>
    <w:panose1 w:val="00000000000000000000"/>
    <w:charset w:val="00"/>
    <w:family w:val="roman"/>
    <w:notTrueType/>
    <w:pitch w:val="default"/>
  </w:font>
  <w:font w:name="DIN Next LT Pro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63163" w14:textId="77777777" w:rsidR="008829B9" w:rsidRDefault="008829B9" w:rsidP="000A55A3">
      <w:r>
        <w:separator/>
      </w:r>
    </w:p>
  </w:footnote>
  <w:footnote w:type="continuationSeparator" w:id="0">
    <w:p w14:paraId="483E9428" w14:textId="77777777" w:rsidR="008829B9" w:rsidRDefault="008829B9" w:rsidP="000A5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E2MDczMTGzsDQxNzJU0lEKTi0uzszPAykwqgUAZn/KmCwAAAA="/>
  </w:docVars>
  <w:rsids>
    <w:rsidRoot w:val="00FF34D1"/>
    <w:rsid w:val="00047147"/>
    <w:rsid w:val="00055081"/>
    <w:rsid w:val="000A55A3"/>
    <w:rsid w:val="004E46E7"/>
    <w:rsid w:val="008829B9"/>
    <w:rsid w:val="00931C04"/>
    <w:rsid w:val="00B83AA4"/>
    <w:rsid w:val="00D25E82"/>
    <w:rsid w:val="00DD4761"/>
    <w:rsid w:val="00EA3CC7"/>
    <w:rsid w:val="00FF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4E354"/>
  <w15:chartTrackingRefBased/>
  <w15:docId w15:val="{9F3A0824-5853-423D-906C-D816849D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5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5A3"/>
    <w:rPr>
      <w:sz w:val="18"/>
      <w:szCs w:val="18"/>
    </w:rPr>
  </w:style>
  <w:style w:type="table" w:styleId="a7">
    <w:name w:val="Table Grid"/>
    <w:basedOn w:val="a1"/>
    <w:uiPriority w:val="39"/>
    <w:rsid w:val="000A5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博林</dc:creator>
  <cp:keywords/>
  <dc:description/>
  <cp:lastModifiedBy>吴 博林</cp:lastModifiedBy>
  <cp:revision>5</cp:revision>
  <dcterms:created xsi:type="dcterms:W3CDTF">2020-09-11T14:02:00Z</dcterms:created>
  <dcterms:modified xsi:type="dcterms:W3CDTF">2020-09-17T15:05:00Z</dcterms:modified>
</cp:coreProperties>
</file>