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8C7" w:rsidRPr="00036BF1" w:rsidRDefault="00E752EE">
      <w:pPr>
        <w:spacing w:line="480" w:lineRule="auto"/>
        <w:jc w:val="center"/>
        <w:rPr>
          <w:rFonts w:ascii="Times New Roman" w:hAnsi="Times New Roman" w:cs="Times New Roman"/>
          <w:b/>
          <w:color w:val="000000" w:themeColor="text1"/>
          <w:sz w:val="28"/>
          <w:szCs w:val="28"/>
          <w:lang w:val="en-GB"/>
        </w:rPr>
      </w:pPr>
      <w:r w:rsidRPr="00036BF1">
        <w:rPr>
          <w:rFonts w:ascii="Times New Roman" w:hAnsi="Times New Roman" w:cs="Times New Roman" w:hint="eastAsia"/>
          <w:b/>
          <w:color w:val="000000" w:themeColor="text1"/>
          <w:sz w:val="28"/>
          <w:szCs w:val="28"/>
          <w:lang w:val="en-GB"/>
        </w:rPr>
        <w:t>Distinct</w:t>
      </w:r>
      <w:r w:rsidRPr="00036BF1">
        <w:rPr>
          <w:rFonts w:ascii="Times New Roman" w:hAnsi="Times New Roman" w:cs="Times New Roman"/>
          <w:b/>
          <w:color w:val="000000" w:themeColor="text1"/>
          <w:sz w:val="28"/>
          <w:szCs w:val="28"/>
          <w:lang w:val="en-GB"/>
        </w:rPr>
        <w:t xml:space="preserve"> lipid membrane interaction and uptake </w:t>
      </w:r>
      <w:r w:rsidRPr="00036BF1">
        <w:rPr>
          <w:rFonts w:ascii="Times New Roman" w:hAnsi="Times New Roman" w:cs="Times New Roman" w:hint="eastAsia"/>
          <w:b/>
          <w:color w:val="000000" w:themeColor="text1"/>
          <w:sz w:val="28"/>
          <w:szCs w:val="28"/>
          <w:lang w:val="en-GB"/>
        </w:rPr>
        <w:t>of d</w:t>
      </w:r>
      <w:r w:rsidRPr="00036BF1">
        <w:rPr>
          <w:rFonts w:ascii="Times New Roman" w:hAnsi="Times New Roman" w:cs="Times New Roman"/>
          <w:b/>
          <w:color w:val="000000" w:themeColor="text1"/>
          <w:sz w:val="28"/>
          <w:szCs w:val="28"/>
          <w:lang w:val="en-GB"/>
        </w:rPr>
        <w:t xml:space="preserve">ifferentially charged </w:t>
      </w:r>
      <w:proofErr w:type="spellStart"/>
      <w:r w:rsidRPr="00036BF1">
        <w:rPr>
          <w:rFonts w:ascii="Times New Roman" w:hAnsi="Times New Roman" w:cs="Times New Roman"/>
          <w:b/>
          <w:color w:val="000000" w:themeColor="text1"/>
          <w:sz w:val="28"/>
          <w:szCs w:val="28"/>
          <w:lang w:val="en-GB"/>
        </w:rPr>
        <w:t>nanoplastic</w:t>
      </w:r>
      <w:r w:rsidRPr="00036BF1">
        <w:rPr>
          <w:rFonts w:ascii="Times New Roman" w:hAnsi="Times New Roman" w:cs="Times New Roman" w:hint="eastAsia"/>
          <w:b/>
          <w:color w:val="000000" w:themeColor="text1"/>
          <w:sz w:val="28"/>
          <w:szCs w:val="28"/>
          <w:lang w:val="en-GB"/>
        </w:rPr>
        <w:t>s</w:t>
      </w:r>
      <w:proofErr w:type="spellEnd"/>
      <w:r w:rsidRPr="00036BF1">
        <w:rPr>
          <w:rFonts w:ascii="Times New Roman" w:hAnsi="Times New Roman" w:cs="Times New Roman"/>
          <w:b/>
          <w:color w:val="000000" w:themeColor="text1"/>
          <w:sz w:val="28"/>
          <w:szCs w:val="28"/>
          <w:lang w:val="en-GB"/>
        </w:rPr>
        <w:t xml:space="preserve"> </w:t>
      </w:r>
      <w:r w:rsidRPr="00036BF1">
        <w:rPr>
          <w:rFonts w:ascii="Times New Roman" w:hAnsi="Times New Roman" w:cs="Times New Roman" w:hint="eastAsia"/>
          <w:b/>
          <w:color w:val="000000" w:themeColor="text1"/>
          <w:sz w:val="28"/>
          <w:szCs w:val="28"/>
          <w:lang w:val="en-GB"/>
        </w:rPr>
        <w:t xml:space="preserve">in </w:t>
      </w:r>
      <w:r w:rsidRPr="00036BF1">
        <w:rPr>
          <w:rFonts w:ascii="Times New Roman" w:hAnsi="Times New Roman" w:cs="Times New Roman"/>
          <w:b/>
          <w:color w:val="000000" w:themeColor="text1"/>
          <w:sz w:val="28"/>
          <w:szCs w:val="28"/>
          <w:lang w:val="en-GB"/>
        </w:rPr>
        <w:t>bacteria</w:t>
      </w:r>
    </w:p>
    <w:p w:rsidR="00B718C7" w:rsidRPr="00036BF1" w:rsidRDefault="00B718C7">
      <w:pPr>
        <w:spacing w:line="480" w:lineRule="auto"/>
        <w:jc w:val="center"/>
        <w:rPr>
          <w:rFonts w:ascii="Times New Roman" w:hAnsi="Times New Roman" w:cs="Times New Roman"/>
          <w:b/>
          <w:color w:val="000000" w:themeColor="text1"/>
          <w:sz w:val="28"/>
          <w:szCs w:val="28"/>
          <w:lang w:val="en-GB"/>
        </w:rPr>
      </w:pPr>
    </w:p>
    <w:p w:rsidR="00B718C7" w:rsidRPr="00036BF1" w:rsidRDefault="00E752EE">
      <w:pPr>
        <w:spacing w:line="480" w:lineRule="auto"/>
        <w:rPr>
          <w:rFonts w:ascii="Times New Roman" w:hAnsi="Times New Roman" w:cs="Times New Roman"/>
          <w:color w:val="000000" w:themeColor="text1"/>
          <w:sz w:val="22"/>
          <w:vertAlign w:val="superscript"/>
        </w:rPr>
      </w:pPr>
      <w:r w:rsidRPr="00036BF1">
        <w:rPr>
          <w:rFonts w:ascii="Times New Roman" w:hAnsi="Times New Roman" w:cs="Times New Roman"/>
          <w:color w:val="000000" w:themeColor="text1"/>
          <w:sz w:val="22"/>
        </w:rPr>
        <w:t xml:space="preserve">Shang </w:t>
      </w:r>
      <w:proofErr w:type="spellStart"/>
      <w:r w:rsidRPr="00036BF1">
        <w:rPr>
          <w:rFonts w:ascii="Times New Roman" w:hAnsi="Times New Roman" w:cs="Times New Roman"/>
          <w:color w:val="000000" w:themeColor="text1"/>
          <w:sz w:val="22"/>
        </w:rPr>
        <w:t>Dai</w:t>
      </w:r>
      <w:r w:rsidRPr="00036BF1">
        <w:rPr>
          <w:rFonts w:ascii="Times New Roman" w:hAnsi="Times New Roman" w:cs="Times New Roman" w:hint="eastAsia"/>
          <w:color w:val="000000" w:themeColor="text1"/>
          <w:sz w:val="22"/>
          <w:vertAlign w:val="superscript"/>
        </w:rPr>
        <w:t>a</w:t>
      </w:r>
      <w:proofErr w:type="spellEnd"/>
      <w:r w:rsidRPr="00036BF1">
        <w:rPr>
          <w:rFonts w:ascii="Times New Roman" w:hAnsi="Times New Roman" w:cs="Times New Roman" w:hint="eastAsia"/>
          <w:color w:val="000000" w:themeColor="text1"/>
          <w:sz w:val="22"/>
          <w:vertAlign w:val="superscript"/>
        </w:rPr>
        <w:t>, 1</w:t>
      </w:r>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Rui</w:t>
      </w:r>
      <w:proofErr w:type="spellEnd"/>
      <w:r w:rsidRPr="00036BF1">
        <w:rPr>
          <w:rFonts w:ascii="Times New Roman" w:hAnsi="Times New Roman" w:cs="Times New Roman"/>
          <w:color w:val="000000" w:themeColor="text1"/>
          <w:sz w:val="22"/>
        </w:rPr>
        <w:t xml:space="preserve"> Ye</w:t>
      </w:r>
      <w:r w:rsidRPr="00036BF1">
        <w:rPr>
          <w:rFonts w:ascii="Times New Roman" w:hAnsi="Times New Roman" w:cs="Times New Roman" w:hint="eastAsia"/>
          <w:color w:val="000000" w:themeColor="text1"/>
          <w:sz w:val="22"/>
          <w:vertAlign w:val="superscript"/>
        </w:rPr>
        <w:t xml:space="preserve">a, </w:t>
      </w:r>
      <w:r w:rsidRPr="00036BF1">
        <w:rPr>
          <w:rFonts w:ascii="Times New Roman" w:hAnsi="Times New Roman" w:cs="Times New Roman"/>
          <w:color w:val="000000" w:themeColor="text1"/>
          <w:sz w:val="22"/>
          <w:vertAlign w:val="superscript"/>
        </w:rPr>
        <w:t>1</w:t>
      </w:r>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Jianxiang</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Huang</w:t>
      </w:r>
      <w:r w:rsidRPr="00036BF1">
        <w:rPr>
          <w:rFonts w:ascii="Times New Roman" w:hAnsi="Times New Roman" w:cs="Times New Roman" w:hint="eastAsia"/>
          <w:color w:val="000000" w:themeColor="text1"/>
          <w:sz w:val="22"/>
          <w:vertAlign w:val="superscript"/>
        </w:rPr>
        <w:t>a</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Binqiang</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Wang</w:t>
      </w:r>
      <w:r w:rsidRPr="00036BF1">
        <w:rPr>
          <w:rFonts w:ascii="Times New Roman" w:hAnsi="Times New Roman" w:cs="Times New Roman" w:hint="eastAsia"/>
          <w:color w:val="000000" w:themeColor="text1"/>
          <w:sz w:val="22"/>
          <w:vertAlign w:val="superscript"/>
        </w:rPr>
        <w:t>a</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Zhenming</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Xie</w:t>
      </w:r>
      <w:r w:rsidRPr="00036BF1">
        <w:rPr>
          <w:rFonts w:ascii="Times New Roman" w:hAnsi="Times New Roman" w:cs="Times New Roman" w:hint="eastAsia"/>
          <w:color w:val="000000" w:themeColor="text1"/>
          <w:sz w:val="22"/>
          <w:vertAlign w:val="superscript"/>
        </w:rPr>
        <w:t>a</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Xinwen</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Ou</w:t>
      </w:r>
      <w:r w:rsidRPr="00036BF1">
        <w:rPr>
          <w:rFonts w:ascii="Times New Roman" w:hAnsi="Times New Roman" w:cs="Times New Roman" w:hint="eastAsia"/>
          <w:color w:val="000000" w:themeColor="text1"/>
          <w:sz w:val="22"/>
          <w:vertAlign w:val="superscript"/>
        </w:rPr>
        <w:t>a</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Ning</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Yu</w:t>
      </w:r>
      <w:r w:rsidRPr="00036BF1">
        <w:rPr>
          <w:rFonts w:ascii="Times New Roman" w:hAnsi="Times New Roman" w:cs="Times New Roman" w:hint="eastAsia"/>
          <w:color w:val="000000" w:themeColor="text1"/>
          <w:sz w:val="22"/>
          <w:vertAlign w:val="superscript"/>
        </w:rPr>
        <w:t>a</w:t>
      </w:r>
      <w:proofErr w:type="spellEnd"/>
      <w:r w:rsidRPr="00036BF1">
        <w:rPr>
          <w:rFonts w:ascii="Times New Roman" w:hAnsi="Times New Roman" w:cs="Times New Roman"/>
          <w:color w:val="000000" w:themeColor="text1"/>
          <w:sz w:val="22"/>
        </w:rPr>
        <w:t xml:space="preserve">, Cheng </w:t>
      </w:r>
      <w:proofErr w:type="spellStart"/>
      <w:r w:rsidRPr="00036BF1">
        <w:rPr>
          <w:rFonts w:ascii="Times New Roman" w:hAnsi="Times New Roman" w:cs="Times New Roman"/>
          <w:color w:val="000000" w:themeColor="text1"/>
          <w:sz w:val="22"/>
        </w:rPr>
        <w:t>Huang</w:t>
      </w:r>
      <w:r w:rsidRPr="00036BF1">
        <w:rPr>
          <w:rFonts w:ascii="Times New Roman" w:hAnsi="Times New Roman" w:cs="Times New Roman" w:hint="eastAsia"/>
          <w:color w:val="000000" w:themeColor="text1"/>
          <w:sz w:val="22"/>
          <w:vertAlign w:val="superscript"/>
        </w:rPr>
        <w:t>a</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Yuejin</w:t>
      </w:r>
      <w:proofErr w:type="spellEnd"/>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Hua</w:t>
      </w:r>
      <w:proofErr w:type="spellEnd"/>
      <w:r w:rsidRPr="00036BF1">
        <w:rPr>
          <w:rFonts w:ascii="Times New Roman" w:hAnsi="Times New Roman" w:cs="Times New Roman"/>
          <w:color w:val="000000" w:themeColor="text1"/>
          <w:sz w:val="22"/>
          <w:vertAlign w:val="superscript"/>
        </w:rPr>
        <w:t>*</w:t>
      </w:r>
      <w:r w:rsidRPr="00036BF1">
        <w:rPr>
          <w:rFonts w:ascii="Times New Roman" w:hAnsi="Times New Roman" w:cs="Times New Roman" w:hint="eastAsia"/>
          <w:color w:val="000000" w:themeColor="text1"/>
          <w:sz w:val="22"/>
          <w:vertAlign w:val="superscript"/>
        </w:rPr>
        <w:t>a</w:t>
      </w:r>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Ruhong</w:t>
      </w:r>
      <w:proofErr w:type="spellEnd"/>
      <w:r w:rsidRPr="00036BF1">
        <w:rPr>
          <w:rFonts w:ascii="Times New Roman" w:hAnsi="Times New Roman" w:cs="Times New Roman"/>
          <w:color w:val="000000" w:themeColor="text1"/>
          <w:sz w:val="22"/>
        </w:rPr>
        <w:t xml:space="preserve"> Zhou</w:t>
      </w:r>
      <w:r w:rsidRPr="00036BF1">
        <w:rPr>
          <w:rFonts w:ascii="Times New Roman" w:hAnsi="Times New Roman" w:cs="Times New Roman"/>
          <w:color w:val="000000" w:themeColor="text1"/>
          <w:sz w:val="22"/>
          <w:vertAlign w:val="superscript"/>
        </w:rPr>
        <w:t>*</w:t>
      </w:r>
      <w:r w:rsidRPr="00036BF1">
        <w:rPr>
          <w:rFonts w:ascii="Times New Roman" w:hAnsi="Times New Roman" w:cs="Times New Roman" w:hint="eastAsia"/>
          <w:color w:val="000000" w:themeColor="text1"/>
          <w:sz w:val="22"/>
          <w:vertAlign w:val="superscript"/>
        </w:rPr>
        <w:t xml:space="preserve"> a, b</w:t>
      </w:r>
      <w:r w:rsidRPr="00036BF1">
        <w:rPr>
          <w:rFonts w:ascii="Times New Roman" w:hAnsi="Times New Roman" w:cs="Times New Roman"/>
          <w:color w:val="000000" w:themeColor="text1"/>
          <w:sz w:val="22"/>
        </w:rPr>
        <w:t>, Bing Tian</w:t>
      </w:r>
      <w:r w:rsidRPr="00036BF1">
        <w:rPr>
          <w:rFonts w:ascii="Times New Roman" w:hAnsi="Times New Roman" w:cs="Times New Roman"/>
          <w:color w:val="000000" w:themeColor="text1"/>
          <w:sz w:val="22"/>
          <w:vertAlign w:val="superscript"/>
        </w:rPr>
        <w:t>*</w:t>
      </w:r>
      <w:r w:rsidRPr="00036BF1">
        <w:rPr>
          <w:rFonts w:ascii="Times New Roman" w:hAnsi="Times New Roman" w:cs="Times New Roman" w:hint="eastAsia"/>
          <w:color w:val="000000" w:themeColor="text1"/>
          <w:sz w:val="22"/>
          <w:vertAlign w:val="superscript"/>
        </w:rPr>
        <w:t>a</w:t>
      </w:r>
    </w:p>
    <w:p w:rsidR="00B718C7" w:rsidRPr="00036BF1" w:rsidRDefault="00B718C7">
      <w:pPr>
        <w:spacing w:line="480" w:lineRule="auto"/>
        <w:rPr>
          <w:rFonts w:ascii="Times New Roman" w:hAnsi="Times New Roman" w:cs="Times New Roman"/>
          <w:color w:val="000000" w:themeColor="text1"/>
          <w:sz w:val="22"/>
        </w:rPr>
      </w:pPr>
    </w:p>
    <w:p w:rsidR="00B718C7" w:rsidRPr="00036BF1" w:rsidRDefault="00E752EE">
      <w:pPr>
        <w:autoSpaceDE w:val="0"/>
        <w:autoSpaceDN w:val="0"/>
        <w:adjustRightInd w:val="0"/>
        <w:spacing w:line="480" w:lineRule="auto"/>
        <w:rPr>
          <w:rFonts w:ascii="Times New Roman" w:hAnsi="Times New Roman" w:cs="Times New Roman"/>
          <w:color w:val="000000" w:themeColor="text1"/>
          <w:sz w:val="22"/>
        </w:rPr>
      </w:pPr>
      <w:r w:rsidRPr="00036BF1">
        <w:rPr>
          <w:rFonts w:ascii="Times New Roman" w:hAnsi="Times New Roman" w:cs="Times New Roman" w:hint="eastAsia"/>
          <w:color w:val="000000" w:themeColor="text1"/>
          <w:sz w:val="22"/>
          <w:vertAlign w:val="superscript"/>
        </w:rPr>
        <w:t>a</w:t>
      </w:r>
      <w:r w:rsidR="00555E57" w:rsidRPr="00036BF1">
        <w:rPr>
          <w:rFonts w:ascii="Times New Roman" w:hAnsi="Times New Roman" w:cs="Times New Roman"/>
          <w:color w:val="000000" w:themeColor="text1"/>
          <w:sz w:val="22"/>
          <w:vertAlign w:val="superscript"/>
        </w:rPr>
        <w:t xml:space="preserve"> </w:t>
      </w:r>
      <w:r w:rsidRPr="00036BF1">
        <w:rPr>
          <w:rFonts w:ascii="Times New Roman" w:hAnsi="Times New Roman" w:cs="Times New Roman"/>
          <w:color w:val="000000" w:themeColor="text1"/>
          <w:sz w:val="22"/>
        </w:rPr>
        <w:t xml:space="preserve">College of Life Sciences, </w:t>
      </w:r>
      <w:r w:rsidRPr="00036BF1">
        <w:rPr>
          <w:rFonts w:ascii="Times New Roman" w:hAnsi="Times New Roman" w:cs="Times New Roman" w:hint="eastAsia"/>
          <w:color w:val="000000" w:themeColor="text1"/>
          <w:sz w:val="22"/>
        </w:rPr>
        <w:t>Department of Physics</w:t>
      </w:r>
      <w:r w:rsidRPr="00036BF1">
        <w:rPr>
          <w:rFonts w:ascii="Times New Roman" w:hAnsi="Times New Roman" w:cs="Times New Roman"/>
          <w:color w:val="000000" w:themeColor="text1"/>
          <w:sz w:val="22"/>
        </w:rPr>
        <w:t xml:space="preserve">, and </w:t>
      </w:r>
      <w:r w:rsidRPr="00036BF1">
        <w:rPr>
          <w:rFonts w:ascii="Times New Roman" w:hAnsi="Times New Roman" w:cs="Times New Roman" w:hint="eastAsia"/>
          <w:color w:val="000000" w:themeColor="text1"/>
          <w:sz w:val="22"/>
        </w:rPr>
        <w:t>Institute of Quantitative Biology</w:t>
      </w:r>
      <w:r w:rsidR="00555E57" w:rsidRPr="00036BF1">
        <w:rPr>
          <w:rFonts w:ascii="Times New Roman" w:hAnsi="Times New Roman" w:cs="Times New Roman"/>
          <w:color w:val="000000" w:themeColor="text1"/>
          <w:sz w:val="22"/>
        </w:rPr>
        <w:t>,</w:t>
      </w:r>
      <w:r w:rsidRPr="00036BF1">
        <w:rPr>
          <w:rFonts w:ascii="Times New Roman" w:hAnsi="Times New Roman" w:cs="Times New Roman"/>
          <w:color w:val="000000" w:themeColor="text1"/>
          <w:sz w:val="22"/>
        </w:rPr>
        <w:t xml:space="preserve"> Zhejiang University, Hangzhou, China</w:t>
      </w:r>
      <w:r w:rsidRPr="00036BF1">
        <w:rPr>
          <w:rFonts w:ascii="Times New Roman" w:hAnsi="Times New Roman" w:cs="Times New Roman" w:hint="eastAsia"/>
          <w:color w:val="000000" w:themeColor="text1"/>
          <w:sz w:val="22"/>
        </w:rPr>
        <w:t>;</w:t>
      </w:r>
    </w:p>
    <w:p w:rsidR="00B718C7" w:rsidRPr="00036BF1" w:rsidRDefault="00E752EE">
      <w:pPr>
        <w:autoSpaceDE w:val="0"/>
        <w:autoSpaceDN w:val="0"/>
        <w:adjustRightInd w:val="0"/>
        <w:spacing w:line="480" w:lineRule="auto"/>
        <w:rPr>
          <w:rFonts w:ascii="Times New Roman" w:hAnsi="Times New Roman" w:cs="Times New Roman"/>
          <w:color w:val="000000" w:themeColor="text1"/>
          <w:sz w:val="22"/>
        </w:rPr>
      </w:pPr>
      <w:r w:rsidRPr="00036BF1">
        <w:rPr>
          <w:rFonts w:ascii="Times New Roman" w:hAnsi="Times New Roman" w:cs="Times New Roman" w:hint="eastAsia"/>
          <w:color w:val="000000" w:themeColor="text1"/>
          <w:sz w:val="22"/>
          <w:vertAlign w:val="superscript"/>
        </w:rPr>
        <w:t>b</w:t>
      </w:r>
      <w:r w:rsidR="00555E57" w:rsidRPr="00036BF1">
        <w:rPr>
          <w:rFonts w:ascii="Times New Roman" w:hAnsi="Times New Roman" w:cs="Times New Roman"/>
          <w:color w:val="000000" w:themeColor="text1"/>
          <w:sz w:val="22"/>
          <w:vertAlign w:val="superscript"/>
        </w:rPr>
        <w:t xml:space="preserve"> </w:t>
      </w:r>
      <w:r w:rsidRPr="00036BF1">
        <w:rPr>
          <w:rFonts w:ascii="Times New Roman" w:hAnsi="Times New Roman" w:cs="Times New Roman" w:hint="eastAsia"/>
          <w:color w:val="000000" w:themeColor="text1"/>
          <w:sz w:val="22"/>
        </w:rPr>
        <w:t>Department of Chemistry, Columbia University, New York, NY 10027, United States</w:t>
      </w:r>
    </w:p>
    <w:p w:rsidR="00B718C7" w:rsidRPr="00036BF1" w:rsidRDefault="00B718C7">
      <w:pPr>
        <w:autoSpaceDE w:val="0"/>
        <w:autoSpaceDN w:val="0"/>
        <w:adjustRightInd w:val="0"/>
        <w:spacing w:line="480" w:lineRule="auto"/>
        <w:rPr>
          <w:rFonts w:ascii="Times New Roman" w:hAnsi="Times New Roman" w:cs="Times New Roman"/>
          <w:color w:val="000000" w:themeColor="text1"/>
          <w:sz w:val="22"/>
        </w:rPr>
      </w:pPr>
    </w:p>
    <w:p w:rsidR="00B718C7" w:rsidRPr="00036BF1" w:rsidRDefault="00E752EE">
      <w:pPr>
        <w:spacing w:line="480" w:lineRule="auto"/>
        <w:rPr>
          <w:rFonts w:ascii="Times New Roman" w:hAnsi="Times New Roman" w:cs="Times New Roman"/>
          <w:color w:val="000000" w:themeColor="text1"/>
          <w:sz w:val="22"/>
          <w:lang w:val="fr-FR"/>
        </w:rPr>
      </w:pPr>
      <w:r w:rsidRPr="00036BF1">
        <w:rPr>
          <w:rFonts w:ascii="Times New Roman" w:hAnsi="Times New Roman" w:cs="Times New Roman" w:hint="eastAsia"/>
          <w:color w:val="000000" w:themeColor="text1"/>
          <w:sz w:val="22"/>
          <w:vertAlign w:val="superscript"/>
        </w:rPr>
        <w:t>*</w:t>
      </w:r>
      <w:r w:rsidRPr="00036BF1">
        <w:rPr>
          <w:rFonts w:ascii="Times New Roman" w:hAnsi="Times New Roman" w:cs="Times New Roman" w:hint="eastAsia"/>
          <w:color w:val="000000" w:themeColor="text1"/>
          <w:sz w:val="22"/>
        </w:rPr>
        <w:t xml:space="preserve">Corresponding author: </w:t>
      </w:r>
      <w:r w:rsidRPr="00036BF1">
        <w:rPr>
          <w:rFonts w:ascii="Times New Roman" w:hAnsi="Times New Roman" w:cs="Times New Roman"/>
          <w:color w:val="000000" w:themeColor="text1"/>
          <w:sz w:val="22"/>
        </w:rPr>
        <w:t xml:space="preserve">Bing </w:t>
      </w:r>
      <w:proofErr w:type="spellStart"/>
      <w:r w:rsidRPr="00036BF1">
        <w:rPr>
          <w:rFonts w:ascii="Times New Roman" w:hAnsi="Times New Roman" w:cs="Times New Roman"/>
          <w:color w:val="000000" w:themeColor="text1"/>
          <w:sz w:val="22"/>
        </w:rPr>
        <w:t>Tian</w:t>
      </w:r>
      <w:proofErr w:type="spellEnd"/>
      <w:r w:rsidRPr="00036BF1">
        <w:rPr>
          <w:rFonts w:ascii="Times New Roman" w:hAnsi="Times New Roman" w:cs="Times New Roman" w:hint="eastAsia"/>
          <w:color w:val="000000" w:themeColor="text1"/>
          <w:sz w:val="22"/>
        </w:rPr>
        <w:t>,</w:t>
      </w:r>
      <w:r w:rsidRPr="00036BF1">
        <w:rPr>
          <w:rFonts w:ascii="Times New Roman" w:hAnsi="Times New Roman" w:cs="Times New Roman"/>
          <w:color w:val="000000" w:themeColor="text1"/>
          <w:sz w:val="22"/>
        </w:rPr>
        <w:t xml:space="preserve"> </w:t>
      </w:r>
      <w:proofErr w:type="spellStart"/>
      <w:r w:rsidRPr="00036BF1">
        <w:rPr>
          <w:rFonts w:ascii="Times New Roman" w:hAnsi="Times New Roman" w:cs="Times New Roman"/>
          <w:color w:val="000000" w:themeColor="text1"/>
          <w:sz w:val="22"/>
        </w:rPr>
        <w:t>Ruhong</w:t>
      </w:r>
      <w:proofErr w:type="spellEnd"/>
      <w:r w:rsidRPr="00036BF1">
        <w:rPr>
          <w:rFonts w:ascii="Times New Roman" w:hAnsi="Times New Roman" w:cs="Times New Roman"/>
          <w:color w:val="000000" w:themeColor="text1"/>
          <w:sz w:val="22"/>
        </w:rPr>
        <w:t xml:space="preserve"> Zhou </w:t>
      </w:r>
      <w:r w:rsidRPr="00036BF1">
        <w:rPr>
          <w:rFonts w:ascii="Times New Roman" w:hAnsi="Times New Roman" w:cs="Times New Roman" w:hint="eastAsia"/>
          <w:color w:val="000000" w:themeColor="text1"/>
          <w:sz w:val="22"/>
        </w:rPr>
        <w:t xml:space="preserve">and </w:t>
      </w:r>
      <w:proofErr w:type="spellStart"/>
      <w:r w:rsidRPr="00036BF1">
        <w:rPr>
          <w:rFonts w:ascii="Times New Roman" w:hAnsi="Times New Roman" w:cs="Times New Roman"/>
          <w:color w:val="000000" w:themeColor="text1"/>
          <w:sz w:val="22"/>
        </w:rPr>
        <w:t>Yuejin</w:t>
      </w:r>
      <w:proofErr w:type="spellEnd"/>
      <w:r w:rsidRPr="00036BF1">
        <w:rPr>
          <w:rFonts w:ascii="Times New Roman" w:hAnsi="Times New Roman" w:cs="Times New Roman"/>
          <w:color w:val="000000" w:themeColor="text1"/>
          <w:sz w:val="22"/>
        </w:rPr>
        <w:t xml:space="preserve"> Hua</w:t>
      </w:r>
      <w:r w:rsidRPr="00036BF1">
        <w:rPr>
          <w:rFonts w:ascii="Times New Roman" w:hAnsi="Times New Roman" w:cs="Times New Roman" w:hint="eastAsia"/>
          <w:color w:val="000000" w:themeColor="text1"/>
          <w:sz w:val="22"/>
        </w:rPr>
        <w:t xml:space="preserve"> </w:t>
      </w:r>
    </w:p>
    <w:p w:rsidR="00B718C7" w:rsidRPr="00036BF1" w:rsidRDefault="00E752EE">
      <w:pPr>
        <w:spacing w:line="480" w:lineRule="auto"/>
        <w:rPr>
          <w:rFonts w:ascii="Times New Roman" w:hAnsi="Times New Roman" w:cs="Times New Roman"/>
          <w:color w:val="000000" w:themeColor="text1"/>
          <w:sz w:val="22"/>
          <w:lang w:val="en-GB"/>
        </w:rPr>
      </w:pPr>
      <w:r w:rsidRPr="00036BF1">
        <w:rPr>
          <w:rFonts w:ascii="Times New Roman" w:hAnsi="Times New Roman" w:cs="Times New Roman"/>
          <w:color w:val="000000" w:themeColor="text1"/>
          <w:sz w:val="22"/>
          <w:lang w:val="fr-FR"/>
        </w:rPr>
        <w:t>Email:</w:t>
      </w:r>
      <w:r w:rsidRPr="00036BF1">
        <w:rPr>
          <w:rFonts w:ascii="Times New Roman" w:hAnsi="Times New Roman" w:cs="Times New Roman"/>
          <w:color w:val="000000" w:themeColor="text1"/>
          <w:sz w:val="22"/>
          <w:lang w:val="en-GB"/>
        </w:rPr>
        <w:t xml:space="preserve"> tianbing@zju.edu.cn</w:t>
      </w:r>
      <w:r w:rsidRPr="00036BF1">
        <w:rPr>
          <w:rFonts w:ascii="Times New Roman" w:hAnsi="Times New Roman" w:cs="Times New Roman" w:hint="eastAsia"/>
          <w:color w:val="000000" w:themeColor="text1"/>
          <w:sz w:val="22"/>
          <w:lang w:val="en-GB"/>
        </w:rPr>
        <w:t xml:space="preserve">; </w:t>
      </w:r>
      <w:hyperlink r:id="rId8" w:history="1">
        <w:r w:rsidRPr="00036BF1">
          <w:rPr>
            <w:rFonts w:ascii="Times New Roman" w:hAnsi="Times New Roman" w:cs="Times New Roman"/>
            <w:color w:val="000000" w:themeColor="text1"/>
            <w:sz w:val="22"/>
            <w:lang w:val="en-GB"/>
          </w:rPr>
          <w:t>rhzhou@zju.edu.cn</w:t>
        </w:r>
      </w:hyperlink>
      <w:r w:rsidRPr="00036BF1">
        <w:rPr>
          <w:rFonts w:ascii="Times New Roman" w:hAnsi="Times New Roman" w:cs="Times New Roman" w:hint="eastAsia"/>
          <w:color w:val="000000" w:themeColor="text1"/>
          <w:sz w:val="22"/>
          <w:lang w:val="en-GB"/>
        </w:rPr>
        <w:t xml:space="preserve">; </w:t>
      </w:r>
      <w:hyperlink r:id="rId9" w:history="1">
        <w:r w:rsidRPr="00036BF1">
          <w:rPr>
            <w:rStyle w:val="a8"/>
            <w:rFonts w:ascii="Times New Roman" w:hAnsi="Times New Roman" w:cs="Times New Roman" w:hint="eastAsia"/>
            <w:color w:val="000000" w:themeColor="text1"/>
            <w:sz w:val="22"/>
            <w:u w:val="none"/>
            <w:lang w:val="en-GB"/>
          </w:rPr>
          <w:t>yjhua@zju.edu.cn</w:t>
        </w:r>
      </w:hyperlink>
    </w:p>
    <w:p w:rsidR="00B718C7" w:rsidRPr="00036BF1" w:rsidRDefault="00B718C7">
      <w:pPr>
        <w:spacing w:line="480" w:lineRule="auto"/>
        <w:rPr>
          <w:rFonts w:ascii="Times New Roman" w:hAnsi="Times New Roman" w:cs="Times New Roman"/>
          <w:color w:val="000000" w:themeColor="text1"/>
          <w:sz w:val="22"/>
          <w:lang w:val="en-GB"/>
        </w:rPr>
      </w:pPr>
    </w:p>
    <w:p w:rsidR="00B718C7" w:rsidRPr="00036BF1" w:rsidRDefault="00E752EE">
      <w:pPr>
        <w:rPr>
          <w:rFonts w:ascii="Times New Roman" w:hAnsi="Times New Roman" w:cs="Times New Roman"/>
          <w:b/>
        </w:rPr>
      </w:pPr>
      <w:r w:rsidRPr="00036BF1">
        <w:rPr>
          <w:rFonts w:ascii="Times New Roman" w:hAnsi="Times New Roman" w:cs="Times New Roman"/>
          <w:color w:val="000000" w:themeColor="text1"/>
        </w:rPr>
        <w:br w:type="page"/>
      </w:r>
    </w:p>
    <w:p w:rsidR="00B718C7" w:rsidRPr="00036BF1" w:rsidRDefault="00E752EE">
      <w:pPr>
        <w:rPr>
          <w:rFonts w:ascii="Times New Roman" w:hAnsi="Times New Roman" w:cs="Times New Roman"/>
        </w:rPr>
      </w:pPr>
      <w:r w:rsidRPr="00036BF1">
        <w:rPr>
          <w:rFonts w:ascii="Times New Roman" w:hAnsi="Times New Roman" w:cs="Times New Roman"/>
          <w:b/>
        </w:rPr>
        <w:lastRenderedPageBreak/>
        <w:t xml:space="preserve">Fig. S1 Characterization of differentially charged PS microplastics with the average sizes of 200 nm (a-c) and 2 </w:t>
      </w:r>
      <w:proofErr w:type="spellStart"/>
      <w:r w:rsidRPr="00036BF1">
        <w:rPr>
          <w:rFonts w:ascii="Times New Roman" w:hAnsi="Times New Roman" w:cs="Times New Roman"/>
          <w:b/>
          <w:bCs/>
          <w:color w:val="000000" w:themeColor="text1"/>
          <w:sz w:val="22"/>
        </w:rPr>
        <w:t>μm</w:t>
      </w:r>
      <w:proofErr w:type="spellEnd"/>
      <w:r w:rsidRPr="00036BF1">
        <w:rPr>
          <w:rFonts w:ascii="Times New Roman" w:hAnsi="Times New Roman" w:cs="Times New Roman"/>
          <w:b/>
          <w:bCs/>
          <w:color w:val="000000" w:themeColor="text1"/>
          <w:sz w:val="22"/>
        </w:rPr>
        <w:t xml:space="preserve"> </w:t>
      </w:r>
      <w:r w:rsidRPr="00036BF1">
        <w:rPr>
          <w:rFonts w:ascii="Times New Roman" w:hAnsi="Times New Roman" w:cs="Times New Roman"/>
          <w:b/>
        </w:rPr>
        <w:t>(d-f)</w:t>
      </w:r>
      <w:r w:rsidRPr="00036BF1">
        <w:rPr>
          <w:rFonts w:ascii="Times New Roman" w:hAnsi="Times New Roman" w:cs="Times New Roman"/>
        </w:rPr>
        <w:t>. (a</w:t>
      </w:r>
      <w:r w:rsidRPr="00036BF1">
        <w:rPr>
          <w:rFonts w:ascii="Times New Roman" w:hAnsi="Times New Roman" w:cs="Times New Roman" w:hint="eastAsia"/>
        </w:rPr>
        <w:t>, d</w:t>
      </w:r>
      <w:r w:rsidRPr="00036BF1">
        <w:rPr>
          <w:rFonts w:ascii="Times New Roman" w:hAnsi="Times New Roman" w:cs="Times New Roman"/>
        </w:rPr>
        <w:t xml:space="preserve">) Scanning electron microscopy (SEM) images of </w:t>
      </w:r>
      <w:r w:rsidRPr="00036BF1">
        <w:rPr>
          <w:rFonts w:ascii="Times New Roman" w:hAnsi="Times New Roman" w:cs="Times New Roman"/>
          <w:sz w:val="22"/>
        </w:rPr>
        <w:t>non-charge</w:t>
      </w:r>
      <w:r w:rsidRPr="00036BF1">
        <w:rPr>
          <w:rFonts w:ascii="Times New Roman" w:hAnsi="Times New Roman" w:cs="Times New Roman" w:hint="eastAsia"/>
          <w:sz w:val="22"/>
        </w:rPr>
        <w:t>d</w:t>
      </w:r>
      <w:r w:rsidRPr="00036BF1">
        <w:rPr>
          <w:rFonts w:ascii="Times New Roman" w:hAnsi="Times New Roman" w:cs="Times New Roman"/>
        </w:rPr>
        <w:t xml:space="preserve"> PS, </w:t>
      </w:r>
      <w:r w:rsidRPr="00036BF1">
        <w:rPr>
          <w:rFonts w:ascii="Times New Roman" w:hAnsi="Times New Roman" w:cs="Times New Roman" w:hint="eastAsia"/>
          <w:sz w:val="22"/>
        </w:rPr>
        <w:t>positively charged</w:t>
      </w:r>
      <w:r w:rsidRPr="00036BF1">
        <w:rPr>
          <w:rFonts w:ascii="Times New Roman" w:hAnsi="Times New Roman" w:cs="Times New Roman"/>
        </w:rPr>
        <w:t xml:space="preserve"> </w:t>
      </w:r>
      <w:r w:rsidRPr="00036BF1">
        <w:rPr>
          <w:rFonts w:ascii="Times New Roman" w:hAnsi="Times New Roman" w:cs="Times New Roman" w:hint="eastAsia"/>
        </w:rPr>
        <w:t>PS (</w:t>
      </w:r>
      <w:r w:rsidRPr="00036BF1">
        <w:rPr>
          <w:rFonts w:ascii="Times New Roman" w:hAnsi="Times New Roman" w:cs="Times New Roman"/>
        </w:rPr>
        <w:t>PS-NH</w:t>
      </w:r>
      <w:r w:rsidRPr="00036BF1">
        <w:rPr>
          <w:rFonts w:ascii="Times New Roman" w:hAnsi="Times New Roman" w:cs="Times New Roman"/>
          <w:vertAlign w:val="subscript"/>
        </w:rPr>
        <w:t>2</w:t>
      </w:r>
      <w:r w:rsidRPr="00036BF1">
        <w:rPr>
          <w:rFonts w:ascii="Times New Roman" w:hAnsi="Times New Roman" w:cs="Times New Roman" w:hint="eastAsia"/>
        </w:rPr>
        <w:t>)</w:t>
      </w:r>
      <w:r w:rsidRPr="00036BF1">
        <w:rPr>
          <w:rFonts w:ascii="Times New Roman" w:hAnsi="Times New Roman" w:cs="Times New Roman"/>
        </w:rPr>
        <w:t>,</w:t>
      </w:r>
      <w:r w:rsidRPr="00036BF1">
        <w:rPr>
          <w:rFonts w:ascii="Times New Roman" w:hAnsi="Times New Roman" w:cs="Times New Roman" w:hint="eastAsia"/>
        </w:rPr>
        <w:t xml:space="preserve"> and </w:t>
      </w:r>
      <w:r w:rsidRPr="00036BF1">
        <w:rPr>
          <w:rFonts w:ascii="Times New Roman" w:hAnsi="Times New Roman" w:cs="Times New Roman"/>
          <w:sz w:val="22"/>
        </w:rPr>
        <w:t>negative</w:t>
      </w:r>
      <w:r w:rsidRPr="00036BF1">
        <w:rPr>
          <w:rFonts w:ascii="Times New Roman" w:hAnsi="Times New Roman" w:cs="Times New Roman" w:hint="eastAsia"/>
          <w:sz w:val="22"/>
        </w:rPr>
        <w:t>ly</w:t>
      </w:r>
      <w:r w:rsidRPr="00036BF1">
        <w:rPr>
          <w:rFonts w:ascii="Times New Roman" w:hAnsi="Times New Roman" w:cs="Times New Roman"/>
          <w:sz w:val="22"/>
        </w:rPr>
        <w:t xml:space="preserve"> charge</w:t>
      </w:r>
      <w:r w:rsidRPr="00036BF1">
        <w:rPr>
          <w:rFonts w:ascii="Times New Roman" w:hAnsi="Times New Roman" w:cs="Times New Roman" w:hint="eastAsia"/>
          <w:sz w:val="22"/>
        </w:rPr>
        <w:t>d PS (</w:t>
      </w:r>
      <w:r w:rsidRPr="00036BF1">
        <w:rPr>
          <w:rFonts w:ascii="Times New Roman" w:hAnsi="Times New Roman" w:cs="Times New Roman"/>
        </w:rPr>
        <w:t>PS-COOH</w:t>
      </w:r>
      <w:r w:rsidRPr="00036BF1">
        <w:rPr>
          <w:rFonts w:ascii="Times New Roman" w:hAnsi="Times New Roman" w:cs="Times New Roman" w:hint="eastAsia"/>
        </w:rPr>
        <w:t>)</w:t>
      </w:r>
      <w:r w:rsidRPr="00036BF1">
        <w:rPr>
          <w:rFonts w:ascii="Times New Roman" w:hAnsi="Times New Roman" w:cs="Times New Roman"/>
        </w:rPr>
        <w:t xml:space="preserve">. </w:t>
      </w:r>
      <w:r w:rsidRPr="00036BF1">
        <w:rPr>
          <w:rFonts w:ascii="Times New Roman" w:hAnsi="Times New Roman" w:cs="Times New Roman"/>
          <w:sz w:val="22"/>
        </w:rPr>
        <w:t xml:space="preserve">Scale bars, </w:t>
      </w:r>
      <w:r w:rsidRPr="00036BF1">
        <w:rPr>
          <w:rFonts w:ascii="Times New Roman" w:hAnsi="Times New Roman" w:cs="Times New Roman" w:hint="eastAsia"/>
          <w:sz w:val="22"/>
        </w:rPr>
        <w:t>500</w:t>
      </w:r>
      <w:r w:rsidRPr="00036BF1">
        <w:rPr>
          <w:rFonts w:ascii="Times New Roman" w:hAnsi="Times New Roman" w:cs="Times New Roman"/>
          <w:sz w:val="22"/>
        </w:rPr>
        <w:t xml:space="preserve"> nm</w:t>
      </w:r>
      <w:r w:rsidRPr="00036BF1">
        <w:rPr>
          <w:rFonts w:ascii="Times New Roman" w:hAnsi="Times New Roman" w:cs="Times New Roman" w:hint="eastAsia"/>
          <w:sz w:val="22"/>
        </w:rPr>
        <w:t xml:space="preserve"> in Fig.S1a</w:t>
      </w:r>
      <w:r w:rsidRPr="00036BF1">
        <w:rPr>
          <w:rFonts w:ascii="Times New Roman" w:hAnsi="Times New Roman" w:cs="Times New Roman"/>
          <w:sz w:val="22"/>
        </w:rPr>
        <w:t>,</w:t>
      </w:r>
      <w:r w:rsidRPr="00036BF1">
        <w:rPr>
          <w:rFonts w:ascii="Times New Roman" w:hAnsi="Times New Roman" w:cs="Times New Roman" w:hint="eastAsia"/>
          <w:sz w:val="22"/>
        </w:rPr>
        <w:t xml:space="preserve"> and 5 </w:t>
      </w:r>
      <w:proofErr w:type="spellStart"/>
      <w:r w:rsidRPr="00036BF1">
        <w:rPr>
          <w:rFonts w:ascii="Times New Roman" w:hAnsi="Times New Roman" w:cs="Times New Roman"/>
          <w:color w:val="000000" w:themeColor="text1"/>
          <w:sz w:val="22"/>
        </w:rPr>
        <w:t>μ</w:t>
      </w:r>
      <w:r w:rsidRPr="00036BF1">
        <w:rPr>
          <w:rFonts w:ascii="Times New Roman" w:hAnsi="Times New Roman" w:cs="Times New Roman" w:hint="eastAsia"/>
          <w:color w:val="000000" w:themeColor="text1"/>
          <w:sz w:val="22"/>
        </w:rPr>
        <w:t>m</w:t>
      </w:r>
      <w:proofErr w:type="spellEnd"/>
      <w:r w:rsidRPr="00036BF1">
        <w:rPr>
          <w:rFonts w:ascii="Times New Roman" w:hAnsi="Times New Roman" w:cs="Times New Roman" w:hint="eastAsia"/>
          <w:color w:val="000000" w:themeColor="text1"/>
          <w:sz w:val="22"/>
        </w:rPr>
        <w:t xml:space="preserve"> in Fig.S1d</w:t>
      </w:r>
      <w:r w:rsidRPr="00036BF1">
        <w:rPr>
          <w:rFonts w:ascii="Times New Roman" w:hAnsi="Times New Roman" w:cs="Times New Roman" w:hint="eastAsia"/>
          <w:sz w:val="22"/>
        </w:rPr>
        <w:t>.</w:t>
      </w:r>
      <w:r w:rsidRPr="00036BF1">
        <w:rPr>
          <w:rFonts w:ascii="Times New Roman" w:hAnsi="Times New Roman" w:cs="Times New Roman"/>
          <w:sz w:val="22"/>
        </w:rPr>
        <w:t xml:space="preserve"> </w:t>
      </w:r>
      <w:r w:rsidRPr="00036BF1">
        <w:rPr>
          <w:rFonts w:ascii="Times New Roman" w:hAnsi="Times New Roman" w:cs="Times New Roman"/>
        </w:rPr>
        <w:t>(b</w:t>
      </w:r>
      <w:r w:rsidRPr="00036BF1">
        <w:rPr>
          <w:rFonts w:ascii="Times New Roman" w:hAnsi="Times New Roman" w:cs="Times New Roman" w:hint="eastAsia"/>
        </w:rPr>
        <w:t>, e</w:t>
      </w:r>
      <w:r w:rsidRPr="00036BF1">
        <w:rPr>
          <w:rFonts w:ascii="Times New Roman" w:hAnsi="Times New Roman" w:cs="Times New Roman"/>
        </w:rPr>
        <w:t xml:space="preserve">) Size distribution of </w:t>
      </w:r>
      <w:r w:rsidRPr="00036BF1">
        <w:rPr>
          <w:rFonts w:ascii="Times New Roman" w:hAnsi="Times New Roman" w:cs="Times New Roman" w:hint="eastAsia"/>
        </w:rPr>
        <w:t xml:space="preserve">the </w:t>
      </w:r>
      <w:r w:rsidRPr="00036BF1">
        <w:rPr>
          <w:rFonts w:ascii="Times New Roman" w:hAnsi="Times New Roman" w:cs="Times New Roman"/>
        </w:rPr>
        <w:t>PS, PS-NH</w:t>
      </w:r>
      <w:r w:rsidRPr="00036BF1">
        <w:rPr>
          <w:rFonts w:ascii="Times New Roman" w:hAnsi="Times New Roman" w:cs="Times New Roman"/>
          <w:vertAlign w:val="subscript"/>
        </w:rPr>
        <w:t>2,</w:t>
      </w:r>
      <w:r w:rsidRPr="00036BF1">
        <w:rPr>
          <w:rFonts w:ascii="Times New Roman" w:hAnsi="Times New Roman" w:cs="Times New Roman" w:hint="eastAsia"/>
        </w:rPr>
        <w:t xml:space="preserve"> and</w:t>
      </w:r>
      <w:r w:rsidRPr="00036BF1">
        <w:rPr>
          <w:rFonts w:ascii="Times New Roman" w:hAnsi="Times New Roman" w:cs="Times New Roman"/>
        </w:rPr>
        <w:t xml:space="preserve"> PS-COOH as assessed </w:t>
      </w:r>
      <w:r w:rsidRPr="00036BF1">
        <w:rPr>
          <w:rFonts w:ascii="Times New Roman" w:hAnsi="Times New Roman" w:cs="Times New Roman" w:hint="eastAsia"/>
        </w:rPr>
        <w:t xml:space="preserve">using </w:t>
      </w:r>
      <w:r w:rsidRPr="00036BF1">
        <w:rPr>
          <w:rFonts w:ascii="Times New Roman" w:hAnsi="Times New Roman" w:cs="Times New Roman"/>
        </w:rPr>
        <w:t>DLS in deionized water. (</w:t>
      </w:r>
      <w:proofErr w:type="spellStart"/>
      <w:proofErr w:type="gramStart"/>
      <w:r w:rsidRPr="00036BF1">
        <w:rPr>
          <w:rFonts w:ascii="Times New Roman" w:hAnsi="Times New Roman" w:cs="Times New Roman"/>
        </w:rPr>
        <w:t>c</w:t>
      </w:r>
      <w:r w:rsidRPr="00036BF1">
        <w:rPr>
          <w:rFonts w:ascii="Times New Roman" w:hAnsi="Times New Roman" w:cs="Times New Roman" w:hint="eastAsia"/>
        </w:rPr>
        <w:t>,</w:t>
      </w:r>
      <w:proofErr w:type="gramEnd"/>
      <w:r w:rsidRPr="00036BF1">
        <w:rPr>
          <w:rFonts w:ascii="Times New Roman" w:hAnsi="Times New Roman" w:cs="Times New Roman" w:hint="eastAsia"/>
        </w:rPr>
        <w:t>f</w:t>
      </w:r>
      <w:proofErr w:type="spellEnd"/>
      <w:r w:rsidRPr="00036BF1">
        <w:rPr>
          <w:rFonts w:ascii="Times New Roman" w:hAnsi="Times New Roman" w:cs="Times New Roman"/>
        </w:rPr>
        <w:t xml:space="preserve">) </w:t>
      </w:r>
      <w:proofErr w:type="gramStart"/>
      <w:r w:rsidRPr="00036BF1">
        <w:rPr>
          <w:rFonts w:ascii="Times New Roman" w:hAnsi="Times New Roman" w:cs="Times New Roman"/>
        </w:rPr>
        <w:t xml:space="preserve">Stability of </w:t>
      </w:r>
      <w:r w:rsidRPr="00036BF1">
        <w:rPr>
          <w:rFonts w:ascii="Times New Roman" w:hAnsi="Times New Roman" w:cs="Times New Roman"/>
          <w:bCs/>
        </w:rPr>
        <w:t>differentially charged</w:t>
      </w:r>
      <w:r w:rsidRPr="00036BF1">
        <w:rPr>
          <w:rFonts w:ascii="Times New Roman" w:hAnsi="Times New Roman" w:cs="Times New Roman" w:hint="eastAsia"/>
        </w:rPr>
        <w:t xml:space="preserve"> PS micro</w:t>
      </w:r>
      <w:r w:rsidRPr="00036BF1">
        <w:rPr>
          <w:rFonts w:ascii="Times New Roman" w:hAnsi="Times New Roman" w:cs="Times New Roman"/>
        </w:rPr>
        <w:t>plastics in deionized water</w:t>
      </w:r>
      <w:r w:rsidRPr="00036BF1">
        <w:rPr>
          <w:rFonts w:ascii="Times New Roman" w:hAnsi="Times New Roman" w:cs="Times New Roman" w:hint="eastAsia"/>
        </w:rPr>
        <w:t>,</w:t>
      </w:r>
      <w:r w:rsidRPr="00036BF1">
        <w:rPr>
          <w:rFonts w:ascii="Times New Roman" w:hAnsi="Times New Roman" w:cs="Times New Roman"/>
        </w:rPr>
        <w:t xml:space="preserve"> TGY </w:t>
      </w:r>
      <w:r w:rsidRPr="00036BF1">
        <w:rPr>
          <w:rFonts w:ascii="Times New Roman" w:hAnsi="Times New Roman" w:cs="Times New Roman" w:hint="eastAsia"/>
        </w:rPr>
        <w:t>or</w:t>
      </w:r>
      <w:r w:rsidRPr="00036BF1">
        <w:rPr>
          <w:rFonts w:ascii="Times New Roman" w:hAnsi="Times New Roman" w:cs="Times New Roman"/>
        </w:rPr>
        <w:t xml:space="preserve"> LB medium.</w:t>
      </w:r>
      <w:proofErr w:type="gramEnd"/>
      <w:r w:rsidRPr="00036BF1">
        <w:rPr>
          <w:rFonts w:ascii="Times New Roman" w:hAnsi="Times New Roman" w:cs="Times New Roman" w:hint="eastAsia"/>
        </w:rPr>
        <w:t xml:space="preserve"> </w:t>
      </w:r>
    </w:p>
    <w:p w:rsidR="00B718C7" w:rsidRPr="00036BF1" w:rsidRDefault="00B718C7">
      <w:pPr>
        <w:jc w:val="center"/>
        <w:rPr>
          <w:rFonts w:ascii="Times New Roman" w:hAnsi="Times New Roman" w:cs="Times New Roman"/>
        </w:rPr>
      </w:pPr>
    </w:p>
    <w:p w:rsidR="00B718C7" w:rsidRPr="00036BF1" w:rsidRDefault="00B718C7">
      <w:pPr>
        <w:rPr>
          <w:rFonts w:ascii="Times New Roman" w:hAnsi="Times New Roman" w:cs="Times New Roman"/>
          <w:b/>
          <w:bCs/>
        </w:rPr>
      </w:pPr>
    </w:p>
    <w:p w:rsidR="00B718C7" w:rsidRPr="00036BF1" w:rsidRDefault="00E752EE">
      <w:pPr>
        <w:jc w:val="center"/>
        <w:rPr>
          <w:rFonts w:ascii="Times New Roman" w:hAnsi="Times New Roman" w:cs="Times New Roman"/>
          <w:b/>
          <w:bCs/>
        </w:rPr>
      </w:pPr>
      <w:r w:rsidRPr="00036BF1">
        <w:rPr>
          <w:rFonts w:ascii="Times New Roman" w:hAnsi="Times New Roman" w:cs="Times New Roman"/>
          <w:b/>
          <w:bCs/>
          <w:noProof/>
        </w:rPr>
        <w:drawing>
          <wp:inline distT="0" distB="0" distL="0" distR="0" wp14:anchorId="1409A0FC" wp14:editId="50719227">
            <wp:extent cx="5174615" cy="7203440"/>
            <wp:effectExtent l="0" t="0" r="698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176305" cy="7206228"/>
                    </a:xfrm>
                    <a:prstGeom prst="rect">
                      <a:avLst/>
                    </a:prstGeom>
                    <a:noFill/>
                  </pic:spPr>
                </pic:pic>
              </a:graphicData>
            </a:graphic>
          </wp:inline>
        </w:drawing>
      </w:r>
    </w:p>
    <w:p w:rsidR="00B718C7" w:rsidRPr="00036BF1" w:rsidRDefault="00E752EE">
      <w:pPr>
        <w:rPr>
          <w:rFonts w:ascii="Times New Roman" w:hAnsi="Times New Roman" w:cs="Times New Roman"/>
        </w:rPr>
      </w:pPr>
      <w:r w:rsidRPr="00036BF1">
        <w:rPr>
          <w:rFonts w:ascii="Times New Roman" w:hAnsi="Times New Roman" w:cs="Times New Roman"/>
          <w:b/>
          <w:bCs/>
        </w:rPr>
        <w:lastRenderedPageBreak/>
        <w:t>Fig</w:t>
      </w:r>
      <w:r w:rsidRPr="00036BF1">
        <w:rPr>
          <w:rFonts w:ascii="Times New Roman" w:hAnsi="Times New Roman" w:cs="Times New Roman" w:hint="eastAsia"/>
          <w:b/>
          <w:bCs/>
        </w:rPr>
        <w:t>.</w:t>
      </w:r>
      <w:r w:rsidRPr="00036BF1">
        <w:rPr>
          <w:rFonts w:ascii="Times New Roman" w:hAnsi="Times New Roman" w:cs="Times New Roman"/>
          <w:b/>
          <w:bCs/>
        </w:rPr>
        <w:t xml:space="preserve"> S2</w:t>
      </w:r>
      <w:r w:rsidRPr="00036BF1">
        <w:rPr>
          <w:rFonts w:ascii="Times New Roman" w:hAnsi="Times New Roman" w:cs="Times New Roman" w:hint="eastAsia"/>
          <w:b/>
          <w:bCs/>
        </w:rPr>
        <w:t>.</w:t>
      </w:r>
      <w:r w:rsidRPr="00036BF1">
        <w:rPr>
          <w:rFonts w:ascii="Times New Roman" w:hAnsi="Times New Roman" w:cs="Times New Roman"/>
          <w:b/>
          <w:bCs/>
        </w:rPr>
        <w:t xml:space="preserve"> </w:t>
      </w:r>
      <w:r w:rsidRPr="00036BF1">
        <w:rPr>
          <w:rFonts w:ascii="Times New Roman" w:hAnsi="Times New Roman" w:cs="Times New Roman"/>
          <w:b/>
        </w:rPr>
        <w:t xml:space="preserve">Growth curves of </w:t>
      </w:r>
      <w:r w:rsidRPr="00036BF1">
        <w:rPr>
          <w:rFonts w:ascii="Times New Roman" w:hAnsi="Times New Roman" w:cs="Times New Roman"/>
          <w:b/>
          <w:i/>
          <w:iCs/>
        </w:rPr>
        <w:t>Bacillus subtilis</w:t>
      </w:r>
      <w:r w:rsidRPr="00036BF1">
        <w:rPr>
          <w:rFonts w:ascii="Times New Roman" w:hAnsi="Times New Roman" w:cs="Times New Roman"/>
          <w:b/>
          <w:iCs/>
        </w:rPr>
        <w:t xml:space="preserve"> (a)</w:t>
      </w:r>
      <w:r w:rsidRPr="00036BF1">
        <w:rPr>
          <w:rFonts w:ascii="Times New Roman" w:hAnsi="Times New Roman" w:cs="Times New Roman"/>
          <w:b/>
          <w:i/>
          <w:iCs/>
        </w:rPr>
        <w:t xml:space="preserve">, Escherichia coli </w:t>
      </w:r>
      <w:r w:rsidRPr="00036BF1">
        <w:rPr>
          <w:rFonts w:ascii="Times New Roman" w:hAnsi="Times New Roman" w:cs="Times New Roman"/>
          <w:b/>
          <w:iCs/>
        </w:rPr>
        <w:t xml:space="preserve">(b), </w:t>
      </w:r>
      <w:r w:rsidRPr="00036BF1">
        <w:rPr>
          <w:rFonts w:ascii="Times New Roman" w:hAnsi="Times New Roman" w:cs="Times New Roman"/>
          <w:b/>
        </w:rPr>
        <w:t>and</w:t>
      </w:r>
      <w:r w:rsidRPr="00036BF1">
        <w:rPr>
          <w:rFonts w:ascii="Times New Roman" w:hAnsi="Times New Roman" w:cs="Times New Roman"/>
          <w:b/>
          <w:i/>
          <w:iCs/>
        </w:rPr>
        <w:t xml:space="preserve"> </w:t>
      </w:r>
      <w:proofErr w:type="spellStart"/>
      <w:r w:rsidRPr="00036BF1">
        <w:rPr>
          <w:rFonts w:ascii="Times New Roman" w:hAnsi="Times New Roman" w:cs="Times New Roman"/>
          <w:b/>
          <w:i/>
          <w:iCs/>
        </w:rPr>
        <w:t>Deinococcus</w:t>
      </w:r>
      <w:proofErr w:type="spellEnd"/>
      <w:r w:rsidRPr="00036BF1">
        <w:rPr>
          <w:rFonts w:ascii="Times New Roman" w:hAnsi="Times New Roman" w:cs="Times New Roman"/>
          <w:b/>
          <w:i/>
          <w:iCs/>
        </w:rPr>
        <w:t xml:space="preserve"> </w:t>
      </w:r>
      <w:proofErr w:type="spellStart"/>
      <w:r w:rsidRPr="00036BF1">
        <w:rPr>
          <w:rFonts w:ascii="Times New Roman" w:hAnsi="Times New Roman" w:cs="Times New Roman"/>
          <w:b/>
          <w:i/>
          <w:iCs/>
        </w:rPr>
        <w:t>radiodurans</w:t>
      </w:r>
      <w:proofErr w:type="spellEnd"/>
      <w:r w:rsidRPr="00036BF1">
        <w:rPr>
          <w:rFonts w:ascii="Times New Roman" w:hAnsi="Times New Roman" w:cs="Times New Roman"/>
          <w:b/>
          <w:i/>
          <w:iCs/>
        </w:rPr>
        <w:t xml:space="preserve"> </w:t>
      </w:r>
      <w:r w:rsidRPr="00036BF1">
        <w:rPr>
          <w:rFonts w:ascii="Times New Roman" w:hAnsi="Times New Roman" w:cs="Times New Roman"/>
          <w:b/>
          <w:iCs/>
        </w:rPr>
        <w:t xml:space="preserve">(c) exposed to </w:t>
      </w:r>
      <w:r w:rsidRPr="00036BF1">
        <w:rPr>
          <w:rFonts w:ascii="Times New Roman" w:hAnsi="Times New Roman" w:cs="Times New Roman"/>
          <w:b/>
        </w:rPr>
        <w:t xml:space="preserve">80 nm PS and PS-COOH at 100 </w:t>
      </w:r>
      <w:proofErr w:type="spellStart"/>
      <w:r w:rsidRPr="00036BF1">
        <w:rPr>
          <w:rFonts w:ascii="Times New Roman" w:hAnsi="Times New Roman" w:cs="Times New Roman"/>
          <w:b/>
        </w:rPr>
        <w:t>μg</w:t>
      </w:r>
      <w:proofErr w:type="spellEnd"/>
      <w:r w:rsidRPr="00036BF1">
        <w:rPr>
          <w:rFonts w:ascii="Times New Roman" w:hAnsi="Times New Roman" w:cs="Times New Roman"/>
          <w:b/>
        </w:rPr>
        <w:t>/mL for 24 h</w:t>
      </w:r>
      <w:r w:rsidRPr="00036BF1">
        <w:rPr>
          <w:rFonts w:ascii="Times New Roman" w:hAnsi="Times New Roman" w:cs="Times New Roman"/>
        </w:rPr>
        <w:t>. B</w:t>
      </w:r>
      <w:r w:rsidRPr="00036BF1">
        <w:rPr>
          <w:rFonts w:ascii="Times New Roman" w:hAnsi="Times New Roman" w:cs="Times New Roman"/>
          <w:bCs/>
          <w:color w:val="000000" w:themeColor="text1"/>
          <w:sz w:val="22"/>
        </w:rPr>
        <w:t>acteria</w:t>
      </w:r>
      <w:r w:rsidRPr="00036BF1">
        <w:rPr>
          <w:rFonts w:ascii="Times New Roman" w:hAnsi="Times New Roman" w:cs="Times New Roman" w:hint="eastAsia"/>
          <w:bCs/>
          <w:color w:val="000000" w:themeColor="text1"/>
          <w:sz w:val="22"/>
        </w:rPr>
        <w:t>l</w:t>
      </w:r>
      <w:r w:rsidRPr="00036BF1">
        <w:rPr>
          <w:rFonts w:ascii="Times New Roman" w:hAnsi="Times New Roman" w:cs="Times New Roman"/>
          <w:bCs/>
          <w:color w:val="000000" w:themeColor="text1"/>
          <w:sz w:val="22"/>
        </w:rPr>
        <w:t xml:space="preserve"> concentrations</w:t>
      </w:r>
      <w:r w:rsidRPr="00036BF1">
        <w:rPr>
          <w:rFonts w:ascii="Times New Roman" w:hAnsi="Times New Roman" w:cs="Times New Roman" w:hint="eastAsia"/>
          <w:bCs/>
          <w:color w:val="000000" w:themeColor="text1"/>
          <w:sz w:val="22"/>
        </w:rPr>
        <w:t xml:space="preserve"> expressed as log</w:t>
      </w:r>
      <w:r w:rsidRPr="00036BF1">
        <w:rPr>
          <w:rFonts w:ascii="Times New Roman" w:hAnsi="Times New Roman" w:cs="Times New Roman"/>
          <w:bCs/>
          <w:color w:val="000000" w:themeColor="text1"/>
          <w:sz w:val="22"/>
          <w:vertAlign w:val="subscript"/>
        </w:rPr>
        <w:t>10</w:t>
      </w:r>
      <w:r w:rsidRPr="00036BF1">
        <w:rPr>
          <w:rFonts w:ascii="Times New Roman" w:hAnsi="Times New Roman" w:cs="Times New Roman" w:hint="eastAsia"/>
          <w:bCs/>
          <w:color w:val="000000" w:themeColor="text1"/>
          <w:sz w:val="22"/>
          <w:vertAlign w:val="subscript"/>
        </w:rPr>
        <w:t xml:space="preserve"> </w:t>
      </w:r>
      <w:r w:rsidRPr="00036BF1">
        <w:rPr>
          <w:rFonts w:ascii="Times New Roman" w:hAnsi="Times New Roman" w:cs="Times New Roman" w:hint="eastAsia"/>
          <w:bCs/>
          <w:color w:val="000000" w:themeColor="text1"/>
          <w:sz w:val="22"/>
        </w:rPr>
        <w:t>(CFU/mL)</w:t>
      </w:r>
      <w:r w:rsidRPr="00036BF1">
        <w:rPr>
          <w:rFonts w:ascii="Times New Roman" w:hAnsi="Times New Roman" w:cs="Times New Roman"/>
          <w:bCs/>
          <w:color w:val="000000" w:themeColor="text1"/>
          <w:sz w:val="22"/>
        </w:rPr>
        <w:t xml:space="preserve"> </w:t>
      </w:r>
      <w:r w:rsidRPr="00036BF1">
        <w:rPr>
          <w:rFonts w:ascii="Times New Roman" w:hAnsi="Times New Roman" w:cs="Times New Roman" w:hint="eastAsia"/>
          <w:bCs/>
          <w:color w:val="000000" w:themeColor="text1"/>
          <w:sz w:val="22"/>
        </w:rPr>
        <w:t xml:space="preserve">of </w:t>
      </w:r>
      <w:r w:rsidRPr="00036BF1">
        <w:rPr>
          <w:rFonts w:ascii="Times New Roman" w:hAnsi="Times New Roman" w:cs="Times New Roman"/>
          <w:bCs/>
          <w:color w:val="000000" w:themeColor="text1"/>
          <w:sz w:val="22"/>
        </w:rPr>
        <w:t>viable</w:t>
      </w:r>
      <w:r w:rsidRPr="00036BF1">
        <w:rPr>
          <w:rFonts w:ascii="Times New Roman" w:hAnsi="Times New Roman" w:cs="Times New Roman" w:hint="eastAsia"/>
          <w:bCs/>
          <w:color w:val="000000" w:themeColor="text1"/>
          <w:sz w:val="22"/>
        </w:rPr>
        <w:t xml:space="preserve"> cells were measured at different growth time</w:t>
      </w:r>
      <w:r w:rsidRPr="00036BF1">
        <w:rPr>
          <w:rFonts w:ascii="Times New Roman" w:hAnsi="Times New Roman" w:cs="Times New Roman"/>
          <w:bCs/>
          <w:color w:val="000000" w:themeColor="text1"/>
          <w:sz w:val="22"/>
        </w:rPr>
        <w:t>s</w:t>
      </w:r>
      <w:r w:rsidRPr="00036BF1">
        <w:rPr>
          <w:rFonts w:ascii="Times New Roman" w:hAnsi="Times New Roman" w:cs="Times New Roman" w:hint="eastAsia"/>
          <w:bCs/>
          <w:color w:val="000000" w:themeColor="text1"/>
          <w:sz w:val="22"/>
        </w:rPr>
        <w:t>.</w:t>
      </w:r>
    </w:p>
    <w:p w:rsidR="00B718C7" w:rsidRPr="00036BF1" w:rsidRDefault="00B718C7">
      <w:pPr>
        <w:jc w:val="center"/>
        <w:rPr>
          <w:rFonts w:ascii="Times New Roman" w:hAnsi="Times New Roman" w:cs="Times New Roman"/>
        </w:rPr>
      </w:pPr>
    </w:p>
    <w:p w:rsidR="00B718C7" w:rsidRPr="00036BF1" w:rsidRDefault="00E752EE">
      <w:pPr>
        <w:rPr>
          <w:rFonts w:ascii="Times New Roman" w:hAnsi="Times New Roman" w:cs="Times New Roman"/>
        </w:rPr>
      </w:pPr>
      <w:r w:rsidRPr="00036BF1">
        <w:rPr>
          <w:rFonts w:ascii="Times New Roman" w:hAnsi="Times New Roman" w:cs="Times New Roman"/>
          <w:noProof/>
        </w:rPr>
        <w:drawing>
          <wp:inline distT="0" distB="0" distL="0" distR="0" wp14:anchorId="3000BB42" wp14:editId="271CABB2">
            <wp:extent cx="5267960" cy="17589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9317" cy="1763114"/>
                    </a:xfrm>
                    <a:prstGeom prst="rect">
                      <a:avLst/>
                    </a:prstGeom>
                    <a:noFill/>
                  </pic:spPr>
                </pic:pic>
              </a:graphicData>
            </a:graphic>
          </wp:inline>
        </w:drawing>
      </w:r>
    </w:p>
    <w:p w:rsidR="00B718C7" w:rsidRPr="00036BF1" w:rsidRDefault="00B718C7">
      <w:pPr>
        <w:rPr>
          <w:rFonts w:ascii="Times New Roman" w:hAnsi="Times New Roman" w:cs="Times New Roman"/>
        </w:rPr>
      </w:pPr>
    </w:p>
    <w:p w:rsidR="00B718C7" w:rsidRPr="00036BF1" w:rsidRDefault="00B718C7">
      <w:pPr>
        <w:rPr>
          <w:rFonts w:ascii="Times New Roman" w:hAnsi="Times New Roman" w:cs="Times New Roman"/>
        </w:rPr>
      </w:pPr>
    </w:p>
    <w:p w:rsidR="00F92F4F" w:rsidRPr="00036BF1" w:rsidRDefault="00F92F4F">
      <w:pPr>
        <w:rPr>
          <w:rFonts w:ascii="Times New Roman" w:hAnsi="Times New Roman" w:cs="Times New Roman"/>
          <w:b/>
        </w:rPr>
      </w:pPr>
    </w:p>
    <w:p w:rsidR="00F92F4F" w:rsidRPr="00036BF1" w:rsidRDefault="00F92F4F">
      <w:pPr>
        <w:rPr>
          <w:rFonts w:ascii="Times New Roman" w:hAnsi="Times New Roman" w:cs="Times New Roman"/>
          <w:b/>
        </w:rPr>
      </w:pPr>
    </w:p>
    <w:p w:rsidR="00B718C7" w:rsidRPr="00036BF1" w:rsidRDefault="00E752EE">
      <w:pPr>
        <w:rPr>
          <w:rFonts w:ascii="Times New Roman" w:hAnsi="Times New Roman" w:cs="Times New Roman"/>
        </w:rPr>
      </w:pPr>
      <w:r w:rsidRPr="00036BF1">
        <w:rPr>
          <w:rFonts w:ascii="Times New Roman" w:hAnsi="Times New Roman" w:cs="Times New Roman"/>
          <w:b/>
        </w:rPr>
        <w:t xml:space="preserve">Fig. S3 Growth curves of different bacteria under treatments of a mixture of the </w:t>
      </w:r>
      <w:proofErr w:type="spellStart"/>
      <w:r w:rsidRPr="00036BF1">
        <w:rPr>
          <w:rFonts w:ascii="Times New Roman" w:hAnsi="Times New Roman" w:cs="Times New Roman"/>
          <w:b/>
        </w:rPr>
        <w:t>nanoplastics</w:t>
      </w:r>
      <w:proofErr w:type="spellEnd"/>
      <w:r w:rsidRPr="00036BF1">
        <w:rPr>
          <w:rFonts w:ascii="Times New Roman" w:hAnsi="Times New Roman" w:cs="Times New Roman"/>
          <w:b/>
        </w:rPr>
        <w:t xml:space="preserve"> within cell debris collected</w:t>
      </w:r>
      <w:r w:rsidRPr="00036BF1">
        <w:rPr>
          <w:rFonts w:ascii="Times New Roman" w:hAnsi="Times New Roman" w:cs="Times New Roman"/>
          <w:b/>
          <w:bCs/>
          <w:color w:val="000000" w:themeColor="text1"/>
          <w:sz w:val="22"/>
        </w:rPr>
        <w:t xml:space="preserve"> </w:t>
      </w:r>
      <w:r w:rsidRPr="00036BF1">
        <w:rPr>
          <w:rFonts w:ascii="Times New Roman" w:hAnsi="Times New Roman" w:cs="Times New Roman"/>
          <w:b/>
        </w:rPr>
        <w:t>from respective cell cultures exposed to 80 nm PS-NH</w:t>
      </w:r>
      <w:r w:rsidRPr="00036BF1">
        <w:rPr>
          <w:rFonts w:ascii="Times New Roman" w:hAnsi="Times New Roman" w:cs="Times New Roman"/>
          <w:b/>
          <w:vertAlign w:val="subscript"/>
        </w:rPr>
        <w:t>2</w:t>
      </w:r>
      <w:r w:rsidRPr="00036BF1">
        <w:rPr>
          <w:rFonts w:ascii="Times New Roman" w:hAnsi="Times New Roman" w:cs="Times New Roman"/>
          <w:b/>
        </w:rPr>
        <w:t>.</w:t>
      </w:r>
      <w:r w:rsidRPr="00036BF1">
        <w:rPr>
          <w:rFonts w:ascii="Times New Roman" w:hAnsi="Times New Roman" w:cs="Times New Roman"/>
        </w:rPr>
        <w:t xml:space="preserve"> (a) </w:t>
      </w:r>
      <w:r w:rsidRPr="00036BF1">
        <w:rPr>
          <w:rFonts w:ascii="Times New Roman" w:hAnsi="Times New Roman" w:cs="Times New Roman"/>
          <w:i/>
        </w:rPr>
        <w:t>B</w:t>
      </w:r>
      <w:r w:rsidRPr="00036BF1">
        <w:rPr>
          <w:rFonts w:ascii="Times New Roman" w:hAnsi="Times New Roman" w:cs="Times New Roman" w:hint="eastAsia"/>
        </w:rPr>
        <w:t>.</w:t>
      </w:r>
      <w:r w:rsidRPr="00036BF1">
        <w:rPr>
          <w:rFonts w:ascii="Times New Roman" w:hAnsi="Times New Roman" w:cs="Times New Roman"/>
          <w:i/>
        </w:rPr>
        <w:t xml:space="preserve"> subtilis</w:t>
      </w:r>
      <w:r w:rsidRPr="00036BF1">
        <w:rPr>
          <w:rFonts w:ascii="Times New Roman" w:hAnsi="Times New Roman" w:cs="Times New Roman"/>
        </w:rPr>
        <w:t xml:space="preserve">. (b) </w:t>
      </w:r>
      <w:r w:rsidRPr="00036BF1">
        <w:rPr>
          <w:rFonts w:ascii="Times New Roman" w:hAnsi="Times New Roman" w:cs="Times New Roman"/>
          <w:i/>
        </w:rPr>
        <w:t>E</w:t>
      </w:r>
      <w:r w:rsidRPr="00036BF1">
        <w:rPr>
          <w:rFonts w:ascii="Times New Roman" w:hAnsi="Times New Roman" w:cs="Times New Roman" w:hint="eastAsia"/>
        </w:rPr>
        <w:t>.</w:t>
      </w:r>
      <w:r w:rsidRPr="00036BF1">
        <w:rPr>
          <w:rFonts w:ascii="Times New Roman" w:hAnsi="Times New Roman" w:cs="Times New Roman"/>
          <w:i/>
        </w:rPr>
        <w:t> coli</w:t>
      </w:r>
      <w:r w:rsidRPr="00036BF1">
        <w:rPr>
          <w:rFonts w:ascii="Times New Roman" w:hAnsi="Times New Roman" w:cs="Times New Roman"/>
        </w:rPr>
        <w:t xml:space="preserve">. (c) </w:t>
      </w:r>
      <w:r w:rsidRPr="00036BF1">
        <w:rPr>
          <w:rFonts w:ascii="Times New Roman" w:hAnsi="Times New Roman" w:cs="Times New Roman"/>
          <w:i/>
        </w:rPr>
        <w:t>D</w:t>
      </w:r>
      <w:r w:rsidRPr="00036BF1">
        <w:rPr>
          <w:rFonts w:ascii="Times New Roman" w:hAnsi="Times New Roman" w:cs="Times New Roman" w:hint="eastAsia"/>
        </w:rPr>
        <w:t>.</w:t>
      </w:r>
      <w:r w:rsidRPr="00036BF1">
        <w:rPr>
          <w:rFonts w:ascii="Times New Roman" w:hAnsi="Times New Roman" w:cs="Times New Roman"/>
          <w:i/>
        </w:rPr>
        <w:t xml:space="preserve"> </w:t>
      </w:r>
      <w:proofErr w:type="spellStart"/>
      <w:r w:rsidRPr="00036BF1">
        <w:rPr>
          <w:rFonts w:ascii="Times New Roman" w:hAnsi="Times New Roman" w:cs="Times New Roman"/>
          <w:i/>
        </w:rPr>
        <w:t>radiodurans</w:t>
      </w:r>
      <w:proofErr w:type="spellEnd"/>
      <w:r w:rsidRPr="00036BF1">
        <w:rPr>
          <w:rFonts w:ascii="Times New Roman" w:hAnsi="Times New Roman" w:cs="Times New Roman"/>
        </w:rPr>
        <w:t>.</w:t>
      </w:r>
      <w:r w:rsidRPr="00036BF1">
        <w:rPr>
          <w:rFonts w:ascii="Times New Roman" w:hAnsi="Times New Roman" w:cs="Times New Roman" w:hint="eastAsia"/>
        </w:rPr>
        <w:t xml:space="preserve"> </w:t>
      </w:r>
      <w:r w:rsidRPr="00036BF1">
        <w:rPr>
          <w:rFonts w:ascii="Times New Roman" w:hAnsi="Times New Roman" w:cs="Times New Roman" w:hint="eastAsia"/>
          <w:bCs/>
          <w:color w:val="000000" w:themeColor="text1"/>
          <w:sz w:val="22"/>
        </w:rPr>
        <w:t xml:space="preserve">After incubating the bacterial cells with 100 </w:t>
      </w:r>
      <w:proofErr w:type="spellStart"/>
      <w:r w:rsidRPr="00036BF1">
        <w:rPr>
          <w:rFonts w:ascii="Times New Roman" w:hAnsi="Times New Roman" w:cs="Times New Roman"/>
          <w:color w:val="000000" w:themeColor="text1"/>
          <w:sz w:val="22"/>
        </w:rPr>
        <w:t>μg</w:t>
      </w:r>
      <w:proofErr w:type="spellEnd"/>
      <w:r w:rsidRPr="00036BF1">
        <w:rPr>
          <w:rFonts w:ascii="Times New Roman" w:hAnsi="Times New Roman" w:cs="Times New Roman" w:hint="eastAsia"/>
          <w:color w:val="000000" w:themeColor="text1"/>
          <w:sz w:val="22"/>
        </w:rPr>
        <w:t>/mL</w:t>
      </w:r>
      <w:r w:rsidRPr="00036BF1">
        <w:rPr>
          <w:rFonts w:ascii="Times New Roman" w:hAnsi="Times New Roman" w:cs="Times New Roman" w:hint="eastAsia"/>
          <w:bCs/>
          <w:color w:val="000000" w:themeColor="text1"/>
          <w:sz w:val="22"/>
        </w:rPr>
        <w:t xml:space="preserve"> PS-NH</w:t>
      </w:r>
      <w:r w:rsidRPr="00036BF1">
        <w:rPr>
          <w:rFonts w:ascii="Times New Roman" w:hAnsi="Times New Roman" w:cs="Times New Roman"/>
          <w:bCs/>
          <w:color w:val="000000" w:themeColor="text1"/>
          <w:sz w:val="22"/>
          <w:vertAlign w:val="subscript"/>
        </w:rPr>
        <w:t>2</w:t>
      </w:r>
      <w:r w:rsidRPr="00036BF1">
        <w:rPr>
          <w:rFonts w:ascii="Times New Roman" w:hAnsi="Times New Roman" w:cs="Times New Roman" w:hint="eastAsia"/>
          <w:bCs/>
          <w:color w:val="000000" w:themeColor="text1"/>
          <w:sz w:val="22"/>
        </w:rPr>
        <w:t xml:space="preserve"> (80 nm) for 24 h, the </w:t>
      </w:r>
      <w:proofErr w:type="spellStart"/>
      <w:r w:rsidRPr="00036BF1">
        <w:rPr>
          <w:rFonts w:ascii="Times New Roman" w:hAnsi="Times New Roman" w:cs="Times New Roman" w:hint="eastAsia"/>
          <w:bCs/>
          <w:color w:val="000000" w:themeColor="text1"/>
          <w:sz w:val="22"/>
        </w:rPr>
        <w:t>nanoplastics</w:t>
      </w:r>
      <w:proofErr w:type="spellEnd"/>
      <w:r w:rsidRPr="00036BF1">
        <w:rPr>
          <w:rFonts w:ascii="Times New Roman" w:hAnsi="Times New Roman" w:cs="Times New Roman" w:hint="eastAsia"/>
          <w:bCs/>
          <w:color w:val="000000" w:themeColor="text1"/>
          <w:sz w:val="22"/>
        </w:rPr>
        <w:t xml:space="preserve"> within cell debris were collected from the cell lysate by </w:t>
      </w:r>
      <w:r w:rsidRPr="00036BF1">
        <w:rPr>
          <w:rFonts w:ascii="Times New Roman" w:hAnsi="Times New Roman" w:cs="Times New Roman"/>
          <w:bCs/>
          <w:color w:val="000000" w:themeColor="text1"/>
          <w:sz w:val="22"/>
        </w:rPr>
        <w:t>centrifuge</w:t>
      </w:r>
      <w:r w:rsidRPr="00036BF1">
        <w:rPr>
          <w:rFonts w:ascii="Times New Roman" w:hAnsi="Times New Roman" w:cs="Times New Roman" w:hint="eastAsia"/>
          <w:bCs/>
          <w:color w:val="000000" w:themeColor="text1"/>
          <w:sz w:val="22"/>
        </w:rPr>
        <w:t xml:space="preserve"> (10000</w:t>
      </w:r>
      <w:r w:rsidRPr="00036BF1">
        <w:rPr>
          <w:rFonts w:ascii="Times New Roman" w:hAnsi="Times New Roman" w:cs="Times New Roman" w:hint="eastAsia"/>
          <w:bCs/>
          <w:i/>
          <w:color w:val="000000" w:themeColor="text1"/>
          <w:sz w:val="22"/>
        </w:rPr>
        <w:t xml:space="preserve"> g</w:t>
      </w:r>
      <w:r w:rsidRPr="00036BF1">
        <w:rPr>
          <w:rFonts w:ascii="Times New Roman" w:hAnsi="Times New Roman" w:cs="Times New Roman" w:hint="eastAsia"/>
          <w:bCs/>
          <w:color w:val="000000" w:themeColor="text1"/>
          <w:sz w:val="22"/>
        </w:rPr>
        <w:t xml:space="preserve">). Then, the mixture was added to the fresh culture of each bacterium to monitor cell growth. </w:t>
      </w:r>
      <w:r w:rsidRPr="00036BF1">
        <w:rPr>
          <w:rFonts w:ascii="Times New Roman" w:hAnsi="Times New Roman" w:cs="Times New Roman"/>
        </w:rPr>
        <w:t>B</w:t>
      </w:r>
      <w:r w:rsidRPr="00036BF1">
        <w:rPr>
          <w:rFonts w:ascii="Times New Roman" w:hAnsi="Times New Roman" w:cs="Times New Roman"/>
          <w:bCs/>
          <w:color w:val="000000" w:themeColor="text1"/>
          <w:sz w:val="22"/>
        </w:rPr>
        <w:t>acteria concentrations</w:t>
      </w:r>
      <w:r w:rsidRPr="00036BF1">
        <w:rPr>
          <w:rFonts w:ascii="Times New Roman" w:hAnsi="Times New Roman" w:cs="Times New Roman" w:hint="eastAsia"/>
          <w:bCs/>
          <w:color w:val="000000" w:themeColor="text1"/>
          <w:sz w:val="22"/>
        </w:rPr>
        <w:t xml:space="preserve"> expressed as log</w:t>
      </w:r>
      <w:r w:rsidRPr="00036BF1">
        <w:rPr>
          <w:rFonts w:ascii="Times New Roman" w:hAnsi="Times New Roman" w:cs="Times New Roman"/>
          <w:bCs/>
          <w:color w:val="000000" w:themeColor="text1"/>
          <w:sz w:val="22"/>
          <w:vertAlign w:val="subscript"/>
        </w:rPr>
        <w:t>10</w:t>
      </w:r>
      <w:r w:rsidRPr="00036BF1">
        <w:rPr>
          <w:rFonts w:ascii="Times New Roman" w:hAnsi="Times New Roman" w:cs="Times New Roman" w:hint="eastAsia"/>
          <w:bCs/>
          <w:color w:val="000000" w:themeColor="text1"/>
          <w:sz w:val="22"/>
          <w:vertAlign w:val="subscript"/>
        </w:rPr>
        <w:t xml:space="preserve"> </w:t>
      </w:r>
      <w:r w:rsidRPr="00036BF1">
        <w:rPr>
          <w:rFonts w:ascii="Times New Roman" w:hAnsi="Times New Roman" w:cs="Times New Roman" w:hint="eastAsia"/>
          <w:bCs/>
          <w:color w:val="000000" w:themeColor="text1"/>
          <w:sz w:val="22"/>
        </w:rPr>
        <w:t>(CFU/mL)</w:t>
      </w:r>
      <w:r w:rsidRPr="00036BF1">
        <w:rPr>
          <w:rFonts w:ascii="Times New Roman" w:hAnsi="Times New Roman" w:cs="Times New Roman"/>
          <w:bCs/>
          <w:color w:val="000000" w:themeColor="text1"/>
          <w:sz w:val="22"/>
        </w:rPr>
        <w:t xml:space="preserve"> </w:t>
      </w:r>
      <w:r w:rsidRPr="00036BF1">
        <w:rPr>
          <w:rFonts w:ascii="Times New Roman" w:hAnsi="Times New Roman" w:cs="Times New Roman" w:hint="eastAsia"/>
          <w:bCs/>
          <w:color w:val="000000" w:themeColor="text1"/>
          <w:sz w:val="22"/>
        </w:rPr>
        <w:t xml:space="preserve">of </w:t>
      </w:r>
      <w:r w:rsidRPr="00036BF1">
        <w:rPr>
          <w:rFonts w:ascii="Times New Roman" w:hAnsi="Times New Roman" w:cs="Times New Roman"/>
          <w:bCs/>
          <w:color w:val="000000" w:themeColor="text1"/>
          <w:sz w:val="22"/>
        </w:rPr>
        <w:t>viable</w:t>
      </w:r>
      <w:r w:rsidRPr="00036BF1">
        <w:rPr>
          <w:rFonts w:ascii="Times New Roman" w:hAnsi="Times New Roman" w:cs="Times New Roman" w:hint="eastAsia"/>
          <w:bCs/>
          <w:color w:val="000000" w:themeColor="text1"/>
          <w:sz w:val="22"/>
        </w:rPr>
        <w:t xml:space="preserve"> cells were measured at different growth time</w:t>
      </w:r>
      <w:r w:rsidRPr="00036BF1">
        <w:rPr>
          <w:rFonts w:ascii="Times New Roman" w:hAnsi="Times New Roman" w:cs="Times New Roman"/>
          <w:bCs/>
          <w:color w:val="000000" w:themeColor="text1"/>
          <w:sz w:val="22"/>
        </w:rPr>
        <w:t>s</w:t>
      </w:r>
      <w:r w:rsidRPr="00036BF1">
        <w:rPr>
          <w:rFonts w:ascii="Times New Roman" w:hAnsi="Times New Roman" w:cs="Times New Roman" w:hint="eastAsia"/>
          <w:bCs/>
          <w:color w:val="000000" w:themeColor="text1"/>
          <w:sz w:val="22"/>
        </w:rPr>
        <w:t>.</w:t>
      </w:r>
    </w:p>
    <w:p w:rsidR="00B718C7" w:rsidRPr="00036BF1" w:rsidRDefault="00B718C7">
      <w:pPr>
        <w:rPr>
          <w:rFonts w:ascii="Times New Roman" w:hAnsi="Times New Roman" w:cs="Times New Roman"/>
        </w:rPr>
      </w:pPr>
    </w:p>
    <w:p w:rsidR="00B718C7" w:rsidRPr="00036BF1" w:rsidRDefault="00E752EE">
      <w:pPr>
        <w:rPr>
          <w:rFonts w:ascii="Times New Roman" w:hAnsi="Times New Roman" w:cs="Times New Roman"/>
        </w:rPr>
      </w:pPr>
      <w:r w:rsidRPr="00036BF1">
        <w:rPr>
          <w:rFonts w:ascii="Times New Roman" w:hAnsi="Times New Roman" w:cs="Times New Roman"/>
          <w:noProof/>
        </w:rPr>
        <w:drawing>
          <wp:inline distT="0" distB="0" distL="0" distR="0" wp14:anchorId="11F3818A" wp14:editId="45BD559D">
            <wp:extent cx="5213350" cy="1677035"/>
            <wp:effectExtent l="0" t="0" r="635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17527" cy="1678466"/>
                    </a:xfrm>
                    <a:prstGeom prst="rect">
                      <a:avLst/>
                    </a:prstGeom>
                    <a:noFill/>
                  </pic:spPr>
                </pic:pic>
              </a:graphicData>
            </a:graphic>
          </wp:inline>
        </w:drawing>
      </w: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A14AB1" w:rsidRPr="00036BF1" w:rsidRDefault="00A14AB1" w:rsidP="00A14AB1">
      <w:pPr>
        <w:autoSpaceDE w:val="0"/>
        <w:autoSpaceDN w:val="0"/>
        <w:adjustRightInd w:val="0"/>
        <w:rPr>
          <w:rFonts w:ascii="AdvOT1ef757c0" w:hAnsi="AdvOT1ef757c0" w:cs="AdvOT1ef757c0"/>
          <w:kern w:val="0"/>
          <w:szCs w:val="21"/>
        </w:rPr>
      </w:pPr>
      <w:r w:rsidRPr="00036BF1">
        <w:rPr>
          <w:rFonts w:ascii="Times New Roman" w:eastAsia="Microsoft YaHei UI" w:hAnsi="Times New Roman" w:cs="Times New Roman"/>
          <w:b/>
          <w:color w:val="000000" w:themeColor="text1"/>
          <w:szCs w:val="21"/>
          <w:shd w:val="clear" w:color="auto" w:fill="FFFFFF"/>
        </w:rPr>
        <w:lastRenderedPageBreak/>
        <w:t>Fig. S4</w:t>
      </w:r>
      <w:r w:rsidRPr="00036BF1">
        <w:rPr>
          <w:rFonts w:ascii="Times New Roman" w:eastAsia="Microsoft YaHei UI" w:hAnsi="Times New Roman" w:cs="Times New Roman"/>
          <w:b/>
          <w:color w:val="FF0000"/>
          <w:szCs w:val="21"/>
          <w:shd w:val="clear" w:color="auto" w:fill="FFFFFF"/>
        </w:rPr>
        <w:t xml:space="preserve"> </w:t>
      </w:r>
      <w:r w:rsidRPr="00036BF1">
        <w:rPr>
          <w:rFonts w:ascii="Times New Roman" w:hAnsi="Times New Roman" w:cs="Times New Roman"/>
          <w:b/>
          <w:kern w:val="0"/>
          <w:szCs w:val="21"/>
        </w:rPr>
        <w:t>PS-NH</w:t>
      </w:r>
      <w:r w:rsidRPr="00036BF1">
        <w:rPr>
          <w:rFonts w:ascii="Times New Roman" w:hAnsi="Times New Roman" w:cs="Times New Roman"/>
          <w:b/>
          <w:kern w:val="0"/>
          <w:szCs w:val="21"/>
          <w:vertAlign w:val="subscript"/>
        </w:rPr>
        <w:t>2</w:t>
      </w:r>
      <w:r w:rsidRPr="00036BF1">
        <w:rPr>
          <w:rFonts w:ascii="Times New Roman" w:eastAsia="Microsoft YaHei UI" w:hAnsi="Times New Roman" w:cs="Times New Roman"/>
          <w:b/>
          <w:color w:val="FF0000"/>
          <w:szCs w:val="21"/>
          <w:shd w:val="clear" w:color="auto" w:fill="FFFFFF"/>
        </w:rPr>
        <w:t xml:space="preserve"> </w:t>
      </w:r>
      <w:r w:rsidRPr="00036BF1">
        <w:rPr>
          <w:rFonts w:ascii="Times New Roman" w:hAnsi="Times New Roman" w:cs="Times New Roman"/>
          <w:b/>
          <w:kern w:val="0"/>
          <w:szCs w:val="21"/>
        </w:rPr>
        <w:t xml:space="preserve">induced influx of SYTOX green into </w:t>
      </w:r>
      <w:r w:rsidRPr="00036BF1">
        <w:rPr>
          <w:rFonts w:ascii="Times New Roman" w:hAnsi="Times New Roman" w:cs="Times New Roman"/>
          <w:b/>
          <w:i/>
          <w:kern w:val="0"/>
          <w:szCs w:val="21"/>
        </w:rPr>
        <w:t xml:space="preserve">B. subtilis </w:t>
      </w:r>
      <w:r w:rsidRPr="00036BF1">
        <w:rPr>
          <w:rFonts w:ascii="Times New Roman" w:hAnsi="Times New Roman" w:cs="Times New Roman"/>
          <w:b/>
          <w:kern w:val="0"/>
          <w:szCs w:val="21"/>
        </w:rPr>
        <w:t>cells.</w:t>
      </w:r>
      <w:r w:rsidRPr="00036BF1">
        <w:rPr>
          <w:rFonts w:ascii="Times New Roman" w:hAnsi="Times New Roman" w:cs="Times New Roman"/>
          <w:kern w:val="0"/>
          <w:szCs w:val="21"/>
        </w:rPr>
        <w:t xml:space="preserve"> </w:t>
      </w:r>
      <w:r w:rsidRPr="00036BF1">
        <w:rPr>
          <w:rFonts w:ascii="Times New Roman" w:eastAsia="Microsoft YaHei UI" w:hAnsi="Times New Roman" w:cs="Times New Roman"/>
          <w:color w:val="000000" w:themeColor="text1"/>
          <w:szCs w:val="21"/>
          <w:shd w:val="clear" w:color="auto" w:fill="FFFFFF"/>
        </w:rPr>
        <w:t>The SYTOX green uptake assay for measuring membrane permeability was following the methods as described previously (</w:t>
      </w:r>
      <w:r w:rsidRPr="00036BF1">
        <w:rPr>
          <w:rFonts w:ascii="Times New Roman" w:hAnsi="Times New Roman" w:cs="Times New Roman"/>
          <w:color w:val="000000" w:themeColor="text1"/>
          <w:szCs w:val="21"/>
        </w:rPr>
        <w:t>T. Vineeth Kumar,</w:t>
      </w:r>
      <w:r w:rsidRPr="00036BF1">
        <w:rPr>
          <w:rFonts w:ascii="Times New Roman" w:hAnsi="Times New Roman" w:cs="Times New Roman"/>
          <w:i/>
          <w:color w:val="000000" w:themeColor="text1"/>
          <w:szCs w:val="21"/>
        </w:rPr>
        <w:t xml:space="preserve"> et al</w:t>
      </w:r>
      <w:r w:rsidRPr="00036BF1">
        <w:rPr>
          <w:rFonts w:ascii="Times New Roman" w:hAnsi="Times New Roman" w:cs="Times New Roman"/>
          <w:color w:val="000000" w:themeColor="text1"/>
          <w:szCs w:val="21"/>
        </w:rPr>
        <w:t xml:space="preserve">., </w:t>
      </w:r>
      <w:r w:rsidRPr="00036BF1">
        <w:rPr>
          <w:rFonts w:ascii="Times New Roman" w:hAnsi="Times New Roman" w:cs="Times New Roman"/>
          <w:i/>
          <w:iCs/>
          <w:color w:val="000000" w:themeColor="text1"/>
          <w:szCs w:val="21"/>
          <w:shd w:val="clear" w:color="auto" w:fill="FFFFFF"/>
        </w:rPr>
        <w:t>Animal biotechnology</w:t>
      </w:r>
      <w:r w:rsidRPr="00036BF1">
        <w:rPr>
          <w:rFonts w:ascii="Times New Roman" w:hAnsi="Times New Roman" w:cs="Times New Roman"/>
          <w:color w:val="000000" w:themeColor="text1"/>
          <w:szCs w:val="21"/>
          <w:shd w:val="clear" w:color="auto" w:fill="FFFFFF"/>
        </w:rPr>
        <w:t>, 2021,</w:t>
      </w:r>
      <w:r w:rsidRPr="00036BF1">
        <w:rPr>
          <w:rFonts w:ascii="Times New Roman" w:hAnsi="Times New Roman" w:cs="Times New Roman"/>
          <w:i/>
          <w:iCs/>
          <w:color w:val="000000" w:themeColor="text1"/>
          <w:szCs w:val="21"/>
          <w:shd w:val="clear" w:color="auto" w:fill="FFFFFF"/>
        </w:rPr>
        <w:t>32</w:t>
      </w:r>
      <w:r w:rsidRPr="00036BF1">
        <w:rPr>
          <w:rFonts w:ascii="Times New Roman" w:hAnsi="Times New Roman" w:cs="Times New Roman"/>
          <w:color w:val="000000" w:themeColor="text1"/>
          <w:szCs w:val="21"/>
          <w:shd w:val="clear" w:color="auto" w:fill="FFFFFF"/>
        </w:rPr>
        <w:t xml:space="preserve">(2):137–146; </w:t>
      </w:r>
      <w:proofErr w:type="spellStart"/>
      <w:r w:rsidRPr="00036BF1">
        <w:rPr>
          <w:rFonts w:ascii="Times New Roman" w:hAnsi="Times New Roman" w:cs="Times New Roman"/>
          <w:color w:val="000000" w:themeColor="text1"/>
          <w:szCs w:val="21"/>
          <w:shd w:val="clear" w:color="auto" w:fill="FFFFFF"/>
        </w:rPr>
        <w:t>Evelien</w:t>
      </w:r>
      <w:proofErr w:type="spellEnd"/>
      <w:r w:rsidRPr="00036BF1">
        <w:rPr>
          <w:rFonts w:ascii="Times New Roman" w:hAnsi="Times New Roman" w:cs="Times New Roman"/>
          <w:color w:val="000000" w:themeColor="text1"/>
          <w:szCs w:val="21"/>
          <w:shd w:val="clear" w:color="auto" w:fill="FFFFFF"/>
        </w:rPr>
        <w:t xml:space="preserve"> </w:t>
      </w:r>
      <w:proofErr w:type="spellStart"/>
      <w:r w:rsidRPr="00036BF1">
        <w:rPr>
          <w:rFonts w:ascii="Times New Roman" w:hAnsi="Times New Roman" w:cs="Times New Roman"/>
          <w:color w:val="000000" w:themeColor="text1"/>
          <w:szCs w:val="21"/>
          <w:shd w:val="clear" w:color="auto" w:fill="FFFFFF"/>
        </w:rPr>
        <w:t>Gerits</w:t>
      </w:r>
      <w:proofErr w:type="spellEnd"/>
      <w:r w:rsidRPr="00036BF1">
        <w:rPr>
          <w:rFonts w:ascii="Times New Roman" w:hAnsi="Times New Roman" w:cs="Times New Roman"/>
          <w:color w:val="000000" w:themeColor="text1"/>
          <w:szCs w:val="21"/>
          <w:shd w:val="clear" w:color="auto" w:fill="FFFFFF"/>
        </w:rPr>
        <w:t xml:space="preserve">, </w:t>
      </w:r>
      <w:r w:rsidRPr="00036BF1">
        <w:rPr>
          <w:rFonts w:ascii="Times New Roman" w:hAnsi="Times New Roman" w:cs="Times New Roman"/>
          <w:i/>
          <w:color w:val="000000" w:themeColor="text1"/>
          <w:szCs w:val="21"/>
          <w:shd w:val="clear" w:color="auto" w:fill="FFFFFF"/>
        </w:rPr>
        <w:t>et al</w:t>
      </w:r>
      <w:r w:rsidRPr="00036BF1">
        <w:rPr>
          <w:rFonts w:ascii="Times New Roman" w:hAnsi="Times New Roman" w:cs="Times New Roman"/>
          <w:color w:val="000000" w:themeColor="text1"/>
          <w:szCs w:val="21"/>
          <w:shd w:val="clear" w:color="auto" w:fill="FFFFFF"/>
        </w:rPr>
        <w:t xml:space="preserve">., </w:t>
      </w:r>
      <w:r w:rsidRPr="00036BF1">
        <w:rPr>
          <w:rFonts w:ascii="Times New Roman" w:hAnsi="Times New Roman" w:cs="Times New Roman"/>
          <w:i/>
          <w:iCs/>
          <w:color w:val="000000" w:themeColor="text1"/>
          <w:szCs w:val="21"/>
          <w:shd w:val="clear" w:color="auto" w:fill="FFFFFF"/>
        </w:rPr>
        <w:t>Clinical and experimental dental research</w:t>
      </w:r>
      <w:r w:rsidRPr="00036BF1">
        <w:rPr>
          <w:rFonts w:ascii="Times New Roman" w:hAnsi="Times New Roman" w:cs="Times New Roman"/>
          <w:color w:val="000000" w:themeColor="text1"/>
          <w:szCs w:val="21"/>
          <w:shd w:val="clear" w:color="auto" w:fill="FFFFFF"/>
        </w:rPr>
        <w:t xml:space="preserve">, 2017, </w:t>
      </w:r>
      <w:r w:rsidRPr="00036BF1">
        <w:rPr>
          <w:rFonts w:ascii="Times New Roman" w:hAnsi="Times New Roman" w:cs="Times New Roman"/>
          <w:i/>
          <w:iCs/>
          <w:color w:val="000000" w:themeColor="text1"/>
          <w:szCs w:val="21"/>
          <w:shd w:val="clear" w:color="auto" w:fill="FFFFFF"/>
        </w:rPr>
        <w:t>3</w:t>
      </w:r>
      <w:r w:rsidRPr="00036BF1">
        <w:rPr>
          <w:rFonts w:ascii="Times New Roman" w:hAnsi="Times New Roman" w:cs="Times New Roman"/>
          <w:color w:val="000000" w:themeColor="text1"/>
          <w:szCs w:val="21"/>
          <w:shd w:val="clear" w:color="auto" w:fill="FFFFFF"/>
        </w:rPr>
        <w:t xml:space="preserve">(2): 69–76). </w:t>
      </w:r>
      <w:r w:rsidR="00A93EAD" w:rsidRPr="00036BF1">
        <w:rPr>
          <w:rFonts w:ascii="Times New Roman" w:hAnsi="Times New Roman" w:cs="Times New Roman"/>
        </w:rPr>
        <w:t xml:space="preserve">The </w:t>
      </w:r>
      <w:r w:rsidR="00A93EAD" w:rsidRPr="00036BF1">
        <w:rPr>
          <w:rFonts w:ascii="Times New Roman" w:hAnsi="Times New Roman" w:cs="Times New Roman"/>
          <w:kern w:val="0"/>
          <w:szCs w:val="21"/>
        </w:rPr>
        <w:t xml:space="preserve">SYTOX green is impermeable to cells with intact inner membrane and enters the cells only in case of </w:t>
      </w:r>
      <w:r w:rsidR="00ED0388" w:rsidRPr="00036BF1">
        <w:rPr>
          <w:rFonts w:ascii="Times New Roman" w:hAnsi="Times New Roman" w:cs="Times New Roman"/>
          <w:kern w:val="0"/>
          <w:szCs w:val="21"/>
        </w:rPr>
        <w:t xml:space="preserve">membrane </w:t>
      </w:r>
      <w:r w:rsidR="00A93EAD" w:rsidRPr="00036BF1">
        <w:rPr>
          <w:rFonts w:ascii="Times New Roman" w:hAnsi="Times New Roman" w:cs="Times New Roman"/>
          <w:kern w:val="0"/>
          <w:szCs w:val="21"/>
        </w:rPr>
        <w:t>damage.</w:t>
      </w:r>
      <w:r w:rsidR="00A93EAD" w:rsidRPr="00036BF1">
        <w:rPr>
          <w:rFonts w:ascii="Arial" w:hAnsi="Arial" w:cs="Arial"/>
          <w:kern w:val="0"/>
          <w:szCs w:val="21"/>
        </w:rPr>
        <w:t xml:space="preserve"> </w:t>
      </w:r>
      <w:r w:rsidRPr="00036BF1">
        <w:rPr>
          <w:rFonts w:ascii="Times New Roman" w:hAnsi="Times New Roman" w:cs="Times New Roman"/>
          <w:color w:val="000000" w:themeColor="text1"/>
          <w:kern w:val="0"/>
          <w:szCs w:val="21"/>
        </w:rPr>
        <w:t>Bacterial cell</w:t>
      </w:r>
      <w:r w:rsidR="00C531BD" w:rsidRPr="00036BF1">
        <w:rPr>
          <w:rFonts w:ascii="Times New Roman" w:hAnsi="Times New Roman" w:cs="Times New Roman"/>
          <w:color w:val="000000" w:themeColor="text1"/>
          <w:kern w:val="0"/>
          <w:szCs w:val="21"/>
        </w:rPr>
        <w:t xml:space="preserve"> </w:t>
      </w:r>
      <w:r w:rsidRPr="00036BF1">
        <w:rPr>
          <w:rFonts w:ascii="Times New Roman" w:hAnsi="Times New Roman" w:cs="Times New Roman"/>
          <w:color w:val="000000" w:themeColor="text1"/>
          <w:kern w:val="0"/>
          <w:szCs w:val="21"/>
        </w:rPr>
        <w:t>sample</w:t>
      </w:r>
      <w:r w:rsidR="00C531BD" w:rsidRPr="00036BF1">
        <w:rPr>
          <w:rFonts w:ascii="Times New Roman" w:hAnsi="Times New Roman" w:cs="Times New Roman"/>
          <w:color w:val="000000" w:themeColor="text1"/>
          <w:kern w:val="0"/>
          <w:szCs w:val="21"/>
        </w:rPr>
        <w:t>s</w:t>
      </w:r>
      <w:r w:rsidRPr="00036BF1">
        <w:rPr>
          <w:rFonts w:ascii="Times New Roman" w:hAnsi="Times New Roman" w:cs="Times New Roman"/>
          <w:color w:val="000000" w:themeColor="text1"/>
          <w:kern w:val="0"/>
          <w:szCs w:val="21"/>
        </w:rPr>
        <w:t xml:space="preserve"> </w:t>
      </w:r>
      <w:r w:rsidR="00C531BD" w:rsidRPr="00036BF1">
        <w:rPr>
          <w:rFonts w:ascii="Times New Roman" w:hAnsi="Times New Roman" w:cs="Times New Roman"/>
          <w:color w:val="000000" w:themeColor="text1"/>
          <w:kern w:val="0"/>
          <w:szCs w:val="21"/>
        </w:rPr>
        <w:t>were</w:t>
      </w:r>
      <w:r w:rsidRPr="00036BF1">
        <w:rPr>
          <w:rFonts w:ascii="Times New Roman" w:hAnsi="Times New Roman" w:cs="Times New Roman"/>
          <w:color w:val="000000" w:themeColor="text1"/>
          <w:kern w:val="0"/>
          <w:szCs w:val="21"/>
        </w:rPr>
        <w:t xml:space="preserve"> prepared as per the above experiment</w:t>
      </w:r>
      <w:r w:rsidR="00C531BD" w:rsidRPr="00036BF1">
        <w:rPr>
          <w:rFonts w:ascii="Times New Roman" w:hAnsi="Times New Roman" w:cs="Times New Roman"/>
          <w:color w:val="000000" w:themeColor="text1"/>
          <w:kern w:val="0"/>
          <w:szCs w:val="21"/>
        </w:rPr>
        <w:t>s</w:t>
      </w:r>
      <w:r w:rsidRPr="00036BF1">
        <w:rPr>
          <w:rFonts w:ascii="Times New Roman" w:hAnsi="Times New Roman" w:cs="Times New Roman"/>
          <w:color w:val="000000" w:themeColor="text1"/>
          <w:kern w:val="0"/>
          <w:szCs w:val="21"/>
        </w:rPr>
        <w:t xml:space="preserve">. </w:t>
      </w:r>
      <w:r w:rsidR="00A93EAD" w:rsidRPr="00036BF1">
        <w:rPr>
          <w:rFonts w:ascii="Times New Roman" w:hAnsi="Times New Roman" w:cs="Times New Roman"/>
          <w:color w:val="000000" w:themeColor="text1"/>
          <w:kern w:val="0"/>
          <w:szCs w:val="21"/>
        </w:rPr>
        <w:t xml:space="preserve">The </w:t>
      </w:r>
      <w:r w:rsidR="00C531BD" w:rsidRPr="00036BF1">
        <w:rPr>
          <w:rFonts w:ascii="Times New Roman" w:hAnsi="Times New Roman" w:cs="Times New Roman"/>
          <w:color w:val="000000" w:themeColor="text1"/>
          <w:kern w:val="0"/>
          <w:szCs w:val="21"/>
        </w:rPr>
        <w:t>SYTOX green (</w:t>
      </w:r>
      <w:r w:rsidR="008B00DD" w:rsidRPr="00036BF1">
        <w:rPr>
          <w:rFonts w:ascii="Times New Roman" w:hAnsi="Times New Roman" w:cs="Times New Roman" w:hint="eastAsia"/>
          <w:color w:val="000000" w:themeColor="text1"/>
          <w:kern w:val="0"/>
          <w:szCs w:val="21"/>
        </w:rPr>
        <w:t xml:space="preserve">2 </w:t>
      </w:r>
      <w:proofErr w:type="spellStart"/>
      <w:r w:rsidR="008B00DD" w:rsidRPr="00036BF1">
        <w:rPr>
          <w:rFonts w:ascii="Times New Roman" w:hAnsi="Times New Roman" w:cs="Times New Roman"/>
          <w:color w:val="000000" w:themeColor="text1"/>
          <w:kern w:val="0"/>
          <w:szCs w:val="21"/>
        </w:rPr>
        <w:t>μ</w:t>
      </w:r>
      <w:r w:rsidR="00C531BD" w:rsidRPr="00036BF1">
        <w:rPr>
          <w:rFonts w:ascii="Times New Roman" w:hAnsi="Times New Roman" w:cs="Times New Roman"/>
          <w:color w:val="000000" w:themeColor="text1"/>
          <w:kern w:val="0"/>
          <w:szCs w:val="21"/>
        </w:rPr>
        <w:t>M</w:t>
      </w:r>
      <w:proofErr w:type="spellEnd"/>
      <w:r w:rsidR="00C531BD" w:rsidRPr="00036BF1">
        <w:rPr>
          <w:rFonts w:ascii="Times New Roman" w:hAnsi="Times New Roman" w:cs="Times New Roman"/>
          <w:color w:val="000000" w:themeColor="text1"/>
          <w:kern w:val="0"/>
          <w:szCs w:val="21"/>
        </w:rPr>
        <w:t xml:space="preserve">) </w:t>
      </w:r>
      <w:r w:rsidR="00A93EAD" w:rsidRPr="00036BF1">
        <w:rPr>
          <w:rFonts w:ascii="Times New Roman" w:hAnsi="Times New Roman" w:cs="Times New Roman"/>
          <w:color w:val="000000" w:themeColor="text1"/>
          <w:kern w:val="0"/>
          <w:szCs w:val="21"/>
        </w:rPr>
        <w:t>and DAPI (</w:t>
      </w:r>
      <w:r w:rsidR="00E51CBE" w:rsidRPr="00036BF1">
        <w:rPr>
          <w:rFonts w:ascii="Times New Roman" w:hAnsi="Times New Roman" w:cs="Times New Roman" w:hint="eastAsia"/>
          <w:color w:val="000000" w:themeColor="text1"/>
          <w:kern w:val="0"/>
          <w:szCs w:val="21"/>
        </w:rPr>
        <w:t xml:space="preserve">50 </w:t>
      </w:r>
      <w:proofErr w:type="spellStart"/>
      <w:r w:rsidR="00E51CBE" w:rsidRPr="00036BF1">
        <w:rPr>
          <w:rFonts w:ascii="Times New Roman" w:hAnsi="Times New Roman" w:cs="Times New Roman" w:hint="eastAsia"/>
          <w:color w:val="000000" w:themeColor="text1"/>
          <w:kern w:val="0"/>
          <w:szCs w:val="21"/>
        </w:rPr>
        <w:t>ng</w:t>
      </w:r>
      <w:proofErr w:type="spellEnd"/>
      <w:r w:rsidR="00E51CBE" w:rsidRPr="00036BF1">
        <w:rPr>
          <w:rFonts w:ascii="Times New Roman" w:hAnsi="Times New Roman" w:cs="Times New Roman" w:hint="eastAsia"/>
          <w:color w:val="000000" w:themeColor="text1"/>
          <w:kern w:val="0"/>
          <w:szCs w:val="21"/>
        </w:rPr>
        <w:t>/ml</w:t>
      </w:r>
      <w:r w:rsidR="00A93EAD" w:rsidRPr="00036BF1">
        <w:rPr>
          <w:rFonts w:ascii="Times New Roman" w:hAnsi="Times New Roman" w:cs="Times New Roman"/>
          <w:color w:val="000000" w:themeColor="text1"/>
          <w:kern w:val="0"/>
          <w:szCs w:val="21"/>
        </w:rPr>
        <w:t xml:space="preserve">) </w:t>
      </w:r>
      <w:r w:rsidR="00C531BD" w:rsidRPr="00036BF1">
        <w:rPr>
          <w:rFonts w:ascii="Times New Roman" w:hAnsi="Times New Roman" w:cs="Times New Roman"/>
          <w:color w:val="000000" w:themeColor="text1"/>
          <w:kern w:val="0"/>
          <w:szCs w:val="21"/>
        </w:rPr>
        <w:t>was added and incubated.</w:t>
      </w:r>
      <w:r w:rsidR="00A93EAD" w:rsidRPr="00036BF1">
        <w:rPr>
          <w:rFonts w:ascii="Times New Roman" w:hAnsi="Times New Roman" w:cs="Times New Roman"/>
          <w:color w:val="000000" w:themeColor="text1"/>
          <w:lang w:val="en-GB"/>
        </w:rPr>
        <w:t xml:space="preserve"> Cell stained with the </w:t>
      </w:r>
      <w:r w:rsidR="00A93EAD" w:rsidRPr="00036BF1">
        <w:rPr>
          <w:rFonts w:ascii="Times New Roman" w:hAnsi="Times New Roman" w:cs="Times New Roman"/>
          <w:color w:val="000000" w:themeColor="text1"/>
          <w:kern w:val="0"/>
          <w:szCs w:val="21"/>
        </w:rPr>
        <w:t>SYTOX</w:t>
      </w:r>
      <w:r w:rsidR="00A93EAD" w:rsidRPr="00036BF1">
        <w:rPr>
          <w:rFonts w:ascii="Times New Roman" w:hAnsi="Times New Roman" w:cs="Times New Roman"/>
          <w:color w:val="000000" w:themeColor="text1"/>
          <w:lang w:val="en-GB"/>
        </w:rPr>
        <w:t xml:space="preserve"> </w:t>
      </w:r>
      <w:r w:rsidR="00A93EAD" w:rsidRPr="00036BF1">
        <w:rPr>
          <w:rFonts w:ascii="Times New Roman" w:hAnsi="Times New Roman" w:cs="Times New Roman"/>
          <w:bCs/>
          <w:color w:val="000000" w:themeColor="text1"/>
          <w:lang w:val="en-GB"/>
        </w:rPr>
        <w:t xml:space="preserve">was detected at </w:t>
      </w:r>
      <w:r w:rsidR="008B00DD" w:rsidRPr="00036BF1">
        <w:rPr>
          <w:rFonts w:ascii="Times New Roman" w:hAnsi="Times New Roman" w:cs="Times New Roman" w:hint="eastAsia"/>
          <w:color w:val="000000" w:themeColor="text1"/>
          <w:kern w:val="0"/>
          <w:szCs w:val="21"/>
        </w:rPr>
        <w:t>502</w:t>
      </w:r>
      <w:r w:rsidR="00A93EAD" w:rsidRPr="00036BF1">
        <w:rPr>
          <w:rFonts w:ascii="Times New Roman" w:hAnsi="Times New Roman" w:cs="Times New Roman"/>
          <w:bCs/>
          <w:color w:val="000000" w:themeColor="text1"/>
          <w:lang w:val="en-GB"/>
        </w:rPr>
        <w:t xml:space="preserve"> nm excitation and </w:t>
      </w:r>
      <w:r w:rsidR="00A93EAD" w:rsidRPr="00036BF1">
        <w:rPr>
          <w:rFonts w:ascii="Times New Roman" w:hAnsi="Times New Roman" w:cs="Times New Roman"/>
          <w:color w:val="000000" w:themeColor="text1"/>
          <w:kern w:val="0"/>
          <w:szCs w:val="21"/>
        </w:rPr>
        <w:t>52</w:t>
      </w:r>
      <w:r w:rsidR="008B00DD" w:rsidRPr="00036BF1">
        <w:rPr>
          <w:rFonts w:ascii="Times New Roman" w:hAnsi="Times New Roman" w:cs="Times New Roman" w:hint="eastAsia"/>
          <w:color w:val="000000" w:themeColor="text1"/>
          <w:kern w:val="0"/>
          <w:szCs w:val="21"/>
        </w:rPr>
        <w:t>5</w:t>
      </w:r>
      <w:r w:rsidR="00A93EAD" w:rsidRPr="00036BF1">
        <w:rPr>
          <w:rFonts w:ascii="Times New Roman" w:hAnsi="Times New Roman" w:cs="Times New Roman"/>
          <w:bCs/>
          <w:color w:val="000000" w:themeColor="text1"/>
          <w:lang w:val="en-GB"/>
        </w:rPr>
        <w:t xml:space="preserve"> nm emission wavelengths, and the </w:t>
      </w:r>
      <w:r w:rsidR="00A93EAD" w:rsidRPr="00036BF1">
        <w:rPr>
          <w:rFonts w:ascii="Times New Roman" w:hAnsi="Times New Roman" w:cs="Times New Roman"/>
          <w:color w:val="000000" w:themeColor="text1"/>
          <w:kern w:val="0"/>
          <w:szCs w:val="21"/>
        </w:rPr>
        <w:t>DAPI</w:t>
      </w:r>
      <w:r w:rsidR="00A93EAD" w:rsidRPr="00036BF1">
        <w:rPr>
          <w:rFonts w:ascii="Times New Roman" w:hAnsi="Times New Roman" w:cs="Times New Roman"/>
          <w:bCs/>
          <w:color w:val="000000" w:themeColor="text1"/>
          <w:lang w:val="en-GB"/>
        </w:rPr>
        <w:t xml:space="preserve"> was detected at </w:t>
      </w:r>
      <w:r w:rsidR="008B00DD" w:rsidRPr="00036BF1">
        <w:rPr>
          <w:rFonts w:ascii="Times New Roman" w:hAnsi="Times New Roman" w:cs="Times New Roman" w:hint="eastAsia"/>
          <w:bCs/>
          <w:color w:val="000000" w:themeColor="text1"/>
          <w:lang w:val="en-GB"/>
        </w:rPr>
        <w:t>405</w:t>
      </w:r>
      <w:r w:rsidR="00A93EAD" w:rsidRPr="00036BF1">
        <w:rPr>
          <w:rFonts w:ascii="Times New Roman" w:hAnsi="Times New Roman" w:cs="Times New Roman"/>
          <w:bCs/>
          <w:color w:val="000000" w:themeColor="text1"/>
          <w:lang w:val="en-GB"/>
        </w:rPr>
        <w:t xml:space="preserve"> nm excitation and </w:t>
      </w:r>
      <w:r w:rsidR="008B00DD" w:rsidRPr="00036BF1">
        <w:rPr>
          <w:rFonts w:ascii="Times New Roman" w:hAnsi="Times New Roman" w:cs="Times New Roman" w:hint="eastAsia"/>
          <w:bCs/>
          <w:color w:val="000000" w:themeColor="text1"/>
          <w:lang w:val="en-GB"/>
        </w:rPr>
        <w:t>488</w:t>
      </w:r>
      <w:r w:rsidR="00A93EAD" w:rsidRPr="00036BF1">
        <w:rPr>
          <w:rFonts w:ascii="Times New Roman" w:hAnsi="Times New Roman" w:cs="Times New Roman"/>
          <w:bCs/>
          <w:color w:val="000000" w:themeColor="text1"/>
          <w:lang w:val="en-GB"/>
        </w:rPr>
        <w:t xml:space="preserve"> nm emission wavelengths under the confocal laser scanning microscope (Zeiss LSM510). </w:t>
      </w:r>
      <w:r w:rsidRPr="00036BF1">
        <w:rPr>
          <w:rFonts w:ascii="Times New Roman" w:hAnsi="Times New Roman" w:cs="Times New Roman"/>
          <w:kern w:val="0"/>
          <w:szCs w:val="21"/>
        </w:rPr>
        <w:t xml:space="preserve">The first vertical panel shows the blue fluorescence of DAPI, which is used to visualize all the bacterial cells. The second vertical panel represents SYTOX signal, which is used to indicate the uptake of SYTOX </w:t>
      </w:r>
      <w:r w:rsidRPr="00036BF1">
        <w:rPr>
          <w:rFonts w:ascii="Times New Roman" w:eastAsia="Microsoft YaHei UI" w:hAnsi="Times New Roman" w:cs="Times New Roman"/>
          <w:color w:val="000000" w:themeColor="text1"/>
          <w:szCs w:val="21"/>
          <w:shd w:val="clear" w:color="auto" w:fill="FFFFFF"/>
        </w:rPr>
        <w:t xml:space="preserve">green in the envelope-damaged </w:t>
      </w:r>
      <w:r w:rsidRPr="00036BF1">
        <w:rPr>
          <w:rFonts w:ascii="Times New Roman" w:hAnsi="Times New Roman" w:cs="Times New Roman"/>
          <w:kern w:val="0"/>
          <w:szCs w:val="21"/>
        </w:rPr>
        <w:t xml:space="preserve">cells induced by </w:t>
      </w:r>
      <w:r w:rsidRPr="00036BF1">
        <w:rPr>
          <w:rFonts w:ascii="Times New Roman" w:hAnsi="Times New Roman" w:cs="Times New Roman"/>
        </w:rPr>
        <w:t>80 nm</w:t>
      </w:r>
      <w:r w:rsidRPr="00036BF1">
        <w:rPr>
          <w:rFonts w:ascii="Times New Roman" w:hAnsi="Times New Roman" w:cs="Times New Roman"/>
          <w:kern w:val="0"/>
          <w:szCs w:val="21"/>
        </w:rPr>
        <w:t xml:space="preserve"> PS-NH</w:t>
      </w:r>
      <w:r w:rsidRPr="00036BF1">
        <w:rPr>
          <w:rFonts w:ascii="Times New Roman" w:hAnsi="Times New Roman" w:cs="Times New Roman"/>
          <w:kern w:val="0"/>
          <w:szCs w:val="21"/>
          <w:vertAlign w:val="subscript"/>
        </w:rPr>
        <w:t>2</w:t>
      </w:r>
      <w:r w:rsidRPr="00036BF1">
        <w:rPr>
          <w:rFonts w:ascii="Times New Roman" w:hAnsi="Times New Roman" w:cs="Times New Roman"/>
          <w:kern w:val="0"/>
          <w:szCs w:val="21"/>
        </w:rPr>
        <w:t xml:space="preserve"> (100 </w:t>
      </w:r>
      <w:proofErr w:type="spellStart"/>
      <w:r w:rsidRPr="00036BF1">
        <w:rPr>
          <w:rFonts w:ascii="Times New Roman" w:hAnsi="Times New Roman" w:cs="Times New Roman"/>
          <w:kern w:val="0"/>
          <w:szCs w:val="21"/>
        </w:rPr>
        <w:t>μg</w:t>
      </w:r>
      <w:proofErr w:type="spellEnd"/>
      <w:r w:rsidR="008B00DD" w:rsidRPr="00036BF1">
        <w:rPr>
          <w:rFonts w:ascii="Times New Roman" w:hAnsi="Times New Roman" w:cs="Times New Roman" w:hint="eastAsia"/>
          <w:kern w:val="0"/>
          <w:szCs w:val="21"/>
        </w:rPr>
        <w:t>/</w:t>
      </w:r>
      <w:r w:rsidRPr="00036BF1">
        <w:rPr>
          <w:rFonts w:ascii="Times New Roman" w:hAnsi="Times New Roman" w:cs="Times New Roman"/>
          <w:kern w:val="0"/>
          <w:szCs w:val="21"/>
        </w:rPr>
        <w:t xml:space="preserve">mL). Merged images indicate the combined signals of DAPI and SYTOX. Control, images of </w:t>
      </w:r>
      <w:r w:rsidRPr="00036BF1">
        <w:rPr>
          <w:rFonts w:ascii="Times New Roman" w:hAnsi="Times New Roman" w:cs="Times New Roman"/>
          <w:i/>
          <w:kern w:val="0"/>
          <w:szCs w:val="21"/>
        </w:rPr>
        <w:t xml:space="preserve">B. subtilis </w:t>
      </w:r>
      <w:r w:rsidRPr="00036BF1">
        <w:rPr>
          <w:rFonts w:ascii="Times New Roman" w:hAnsi="Times New Roman" w:cs="Times New Roman"/>
          <w:kern w:val="0"/>
          <w:szCs w:val="21"/>
        </w:rPr>
        <w:t>cells without the treatment of PS-NH</w:t>
      </w:r>
      <w:r w:rsidRPr="00036BF1">
        <w:rPr>
          <w:rFonts w:ascii="Times New Roman" w:hAnsi="Times New Roman" w:cs="Times New Roman"/>
          <w:kern w:val="0"/>
          <w:szCs w:val="21"/>
          <w:vertAlign w:val="subscript"/>
        </w:rPr>
        <w:t>2</w:t>
      </w:r>
      <w:r w:rsidRPr="00036BF1">
        <w:rPr>
          <w:rFonts w:ascii="Times New Roman" w:hAnsi="Times New Roman" w:cs="Times New Roman"/>
          <w:kern w:val="0"/>
          <w:szCs w:val="21"/>
        </w:rPr>
        <w:t>.</w:t>
      </w:r>
      <w:r w:rsidRPr="00036BF1">
        <w:rPr>
          <w:rFonts w:ascii="Times New Roman" w:hAnsi="Times New Roman" w:cs="Times New Roman"/>
          <w:szCs w:val="21"/>
          <w:shd w:val="clear" w:color="auto" w:fill="FFFFFF"/>
        </w:rPr>
        <w:t xml:space="preserve"> Scale bars correspond to 1 </w:t>
      </w:r>
      <w:proofErr w:type="spellStart"/>
      <w:r w:rsidRPr="00036BF1">
        <w:rPr>
          <w:rFonts w:ascii="Times New Roman" w:hAnsi="Times New Roman" w:cs="Times New Roman"/>
          <w:szCs w:val="21"/>
          <w:shd w:val="clear" w:color="auto" w:fill="FFFFFF"/>
        </w:rPr>
        <w:t>μm</w:t>
      </w:r>
      <w:proofErr w:type="spellEnd"/>
      <w:r w:rsidRPr="00036BF1">
        <w:rPr>
          <w:rFonts w:ascii="Times New Roman" w:hAnsi="Times New Roman" w:cs="Times New Roman"/>
          <w:szCs w:val="21"/>
          <w:shd w:val="clear" w:color="auto" w:fill="FFFFFF"/>
        </w:rPr>
        <w:t>.</w:t>
      </w:r>
      <w:r w:rsidRPr="00036BF1">
        <w:rPr>
          <w:rFonts w:ascii="AdvOT1ef757c0" w:hAnsi="AdvOT1ef757c0" w:cs="AdvOT1ef757c0"/>
          <w:kern w:val="0"/>
          <w:szCs w:val="21"/>
        </w:rPr>
        <w:t xml:space="preserve"> </w:t>
      </w:r>
    </w:p>
    <w:p w:rsidR="00B718C7" w:rsidRPr="00036BF1" w:rsidRDefault="00B718C7" w:rsidP="00C07C8A">
      <w:pPr>
        <w:jc w:val="center"/>
        <w:rPr>
          <w:rFonts w:ascii="Times New Roman" w:hAnsi="Times New Roman" w:cs="Times New Roman"/>
          <w:b/>
          <w:bCs/>
        </w:rPr>
      </w:pPr>
    </w:p>
    <w:p w:rsidR="00B718C7" w:rsidRPr="00036BF1" w:rsidRDefault="00036BF1">
      <w:pPr>
        <w:rPr>
          <w:rFonts w:ascii="Times New Roman" w:hAnsi="Times New Roman" w:cs="Times New Roman"/>
          <w:b/>
          <w:bCs/>
        </w:rPr>
      </w:pPr>
      <w:r w:rsidRPr="00036BF1">
        <w:rPr>
          <w:noProof/>
        </w:rPr>
        <w:drawing>
          <wp:inline distT="0" distB="0" distL="0" distR="0" wp14:anchorId="0B8A30A5" wp14:editId="4F78DDCB">
            <wp:extent cx="4814995" cy="2998783"/>
            <wp:effectExtent l="0" t="0" r="508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16926" cy="2999986"/>
                    </a:xfrm>
                    <a:prstGeom prst="rect">
                      <a:avLst/>
                    </a:prstGeom>
                    <a:noFill/>
                    <a:ln>
                      <a:noFill/>
                    </a:ln>
                    <a:effectLst/>
                    <a:extLst/>
                  </pic:spPr>
                </pic:pic>
              </a:graphicData>
            </a:graphic>
          </wp:inline>
        </w:drawing>
      </w:r>
    </w:p>
    <w:p w:rsidR="00A14AB1" w:rsidRPr="00036BF1" w:rsidRDefault="00A14AB1">
      <w:pPr>
        <w:rPr>
          <w:rFonts w:ascii="Times New Roman" w:hAnsi="Times New Roman" w:cs="Times New Roman"/>
          <w:b/>
          <w:bCs/>
        </w:rPr>
      </w:pPr>
    </w:p>
    <w:p w:rsidR="00A14AB1" w:rsidRPr="00036BF1" w:rsidRDefault="00A14AB1">
      <w:pPr>
        <w:rPr>
          <w:rFonts w:ascii="Times New Roman" w:hAnsi="Times New Roman" w:cs="Times New Roman"/>
          <w:b/>
          <w:bCs/>
        </w:rPr>
      </w:pPr>
    </w:p>
    <w:p w:rsidR="00A14AB1" w:rsidRPr="00036BF1" w:rsidRDefault="00A14AB1">
      <w:pPr>
        <w:rPr>
          <w:rFonts w:ascii="Times New Roman" w:hAnsi="Times New Roman" w:cs="Times New Roman"/>
          <w:b/>
          <w:bCs/>
        </w:rPr>
      </w:pPr>
    </w:p>
    <w:p w:rsidR="00A93EAD" w:rsidRPr="00036BF1" w:rsidRDefault="00A93EAD">
      <w:pPr>
        <w:rPr>
          <w:rFonts w:ascii="Times New Roman" w:hAnsi="Times New Roman" w:cs="Times New Roman"/>
          <w:b/>
          <w:bCs/>
        </w:rPr>
      </w:pPr>
    </w:p>
    <w:p w:rsidR="00A93EAD" w:rsidRPr="00036BF1" w:rsidRDefault="00A93EAD">
      <w:pPr>
        <w:rPr>
          <w:rFonts w:ascii="Times New Roman" w:hAnsi="Times New Roman" w:cs="Times New Roman"/>
          <w:b/>
          <w:bCs/>
        </w:rPr>
      </w:pPr>
    </w:p>
    <w:p w:rsidR="00A93EAD" w:rsidRPr="00036BF1" w:rsidRDefault="00A93EAD">
      <w:pPr>
        <w:rPr>
          <w:rFonts w:ascii="Times New Roman" w:hAnsi="Times New Roman" w:cs="Times New Roman"/>
          <w:b/>
          <w:bCs/>
        </w:rPr>
      </w:pPr>
    </w:p>
    <w:p w:rsidR="00A93EAD" w:rsidRPr="00036BF1" w:rsidRDefault="00A93EAD">
      <w:pPr>
        <w:rPr>
          <w:rFonts w:ascii="Times New Roman" w:hAnsi="Times New Roman" w:cs="Times New Roman"/>
          <w:b/>
          <w:bCs/>
        </w:rPr>
      </w:pPr>
    </w:p>
    <w:p w:rsidR="00A93EAD" w:rsidRPr="00036BF1" w:rsidRDefault="00A93EAD">
      <w:pPr>
        <w:rPr>
          <w:rFonts w:ascii="Times New Roman" w:hAnsi="Times New Roman" w:cs="Times New Roman"/>
          <w:b/>
          <w:bCs/>
        </w:rPr>
      </w:pPr>
    </w:p>
    <w:p w:rsidR="00A93EAD" w:rsidRPr="00036BF1" w:rsidRDefault="00A93EAD">
      <w:pPr>
        <w:rPr>
          <w:rFonts w:ascii="Times New Roman" w:hAnsi="Times New Roman" w:cs="Times New Roman"/>
          <w:b/>
          <w:bCs/>
        </w:rPr>
      </w:pPr>
    </w:p>
    <w:p w:rsidR="00A93EAD" w:rsidRPr="00036BF1" w:rsidRDefault="00A93EAD">
      <w:pPr>
        <w:rPr>
          <w:rFonts w:ascii="Times New Roman" w:hAnsi="Times New Roman" w:cs="Times New Roman"/>
          <w:b/>
          <w:bCs/>
        </w:rPr>
      </w:pPr>
    </w:p>
    <w:p w:rsidR="00A93EAD" w:rsidRPr="00036BF1" w:rsidRDefault="00A93EAD">
      <w:pPr>
        <w:rPr>
          <w:rFonts w:ascii="Times New Roman" w:hAnsi="Times New Roman" w:cs="Times New Roman"/>
          <w:b/>
          <w:bCs/>
        </w:rPr>
      </w:pPr>
    </w:p>
    <w:p w:rsidR="00A93EAD" w:rsidRPr="00036BF1" w:rsidRDefault="00A93EAD">
      <w:pPr>
        <w:rPr>
          <w:rFonts w:ascii="Times New Roman" w:hAnsi="Times New Roman" w:cs="Times New Roman"/>
          <w:b/>
          <w:bCs/>
        </w:rPr>
      </w:pPr>
    </w:p>
    <w:p w:rsidR="00A14AB1" w:rsidRPr="00036BF1" w:rsidRDefault="00A14AB1">
      <w:pPr>
        <w:rPr>
          <w:rFonts w:ascii="Times New Roman" w:hAnsi="Times New Roman" w:cs="Times New Roman"/>
          <w:b/>
          <w:bCs/>
        </w:rPr>
      </w:pPr>
    </w:p>
    <w:p w:rsidR="00E16B98" w:rsidRPr="00036BF1" w:rsidRDefault="00E16B98">
      <w:pPr>
        <w:rPr>
          <w:rFonts w:ascii="Times New Roman" w:hAnsi="Times New Roman" w:cs="Times New Roman" w:hint="eastAsia"/>
          <w:b/>
          <w:bCs/>
        </w:rPr>
      </w:pPr>
    </w:p>
    <w:p w:rsidR="00B718C7" w:rsidRPr="00036BF1" w:rsidRDefault="00E752EE">
      <w:pPr>
        <w:rPr>
          <w:rFonts w:ascii="Times New Roman" w:hAnsi="Times New Roman" w:cs="Times New Roman"/>
          <w:b/>
          <w:bCs/>
        </w:rPr>
      </w:pPr>
      <w:proofErr w:type="gramStart"/>
      <w:r w:rsidRPr="00036BF1">
        <w:rPr>
          <w:rFonts w:ascii="Times New Roman" w:hAnsi="Times New Roman" w:cs="Times New Roman"/>
          <w:b/>
          <w:bCs/>
        </w:rPr>
        <w:t>Fig.</w:t>
      </w:r>
      <w:proofErr w:type="gramEnd"/>
      <w:r w:rsidRPr="00036BF1">
        <w:rPr>
          <w:rFonts w:ascii="Times New Roman" w:hAnsi="Times New Roman" w:cs="Times New Roman"/>
          <w:b/>
          <w:bCs/>
        </w:rPr>
        <w:t xml:space="preserve"> S</w:t>
      </w:r>
      <w:r w:rsidR="00F92F4F" w:rsidRPr="00036BF1">
        <w:rPr>
          <w:rFonts w:ascii="Times New Roman" w:hAnsi="Times New Roman" w:cs="Times New Roman"/>
          <w:b/>
          <w:bCs/>
        </w:rPr>
        <w:t>5</w:t>
      </w:r>
      <w:r w:rsidRPr="00036BF1">
        <w:rPr>
          <w:rFonts w:ascii="Times New Roman" w:hAnsi="Times New Roman" w:cs="Times New Roman" w:hint="eastAsia"/>
          <w:b/>
          <w:bCs/>
        </w:rPr>
        <w:t>.</w:t>
      </w:r>
      <w:r w:rsidRPr="00036BF1">
        <w:rPr>
          <w:rFonts w:ascii="Times New Roman" w:hAnsi="Times New Roman" w:cs="Times New Roman"/>
          <w:b/>
          <w:bCs/>
        </w:rPr>
        <w:t xml:space="preserve"> </w:t>
      </w:r>
      <w:r w:rsidRPr="00036BF1">
        <w:rPr>
          <w:rFonts w:ascii="Times New Roman" w:hAnsi="Times New Roman" w:cs="Times New Roman" w:hint="eastAsia"/>
          <w:b/>
          <w:bCs/>
        </w:rPr>
        <w:t xml:space="preserve">Amplified </w:t>
      </w:r>
      <w:r w:rsidRPr="00036BF1">
        <w:rPr>
          <w:rFonts w:ascii="Times New Roman" w:hAnsi="Times New Roman" w:cs="Times New Roman"/>
          <w:b/>
          <w:bCs/>
        </w:rPr>
        <w:t xml:space="preserve">TEM images of the cell </w:t>
      </w:r>
      <w:r w:rsidRPr="00036BF1">
        <w:rPr>
          <w:rFonts w:ascii="Times New Roman" w:hAnsi="Times New Roman" w:cs="Times New Roman"/>
          <w:b/>
        </w:rPr>
        <w:t>morphology</w:t>
      </w:r>
      <w:r w:rsidRPr="00036BF1">
        <w:rPr>
          <w:rFonts w:ascii="Times New Roman" w:hAnsi="Times New Roman" w:cs="Times New Roman"/>
          <w:b/>
          <w:bCs/>
        </w:rPr>
        <w:t xml:space="preserve"> exposed to PS-NH</w:t>
      </w:r>
      <w:r w:rsidRPr="00036BF1">
        <w:rPr>
          <w:rFonts w:ascii="Times New Roman" w:hAnsi="Times New Roman" w:cs="Times New Roman"/>
          <w:b/>
          <w:bCs/>
          <w:vertAlign w:val="subscript"/>
        </w:rPr>
        <w:t>2</w:t>
      </w:r>
      <w:r w:rsidRPr="00036BF1">
        <w:rPr>
          <w:rFonts w:ascii="Times New Roman" w:hAnsi="Times New Roman" w:cs="Times New Roman"/>
          <w:b/>
          <w:bCs/>
        </w:rPr>
        <w:t xml:space="preserve"> (80 nm). </w:t>
      </w:r>
      <w:r w:rsidRPr="00036BF1">
        <w:rPr>
          <w:rFonts w:ascii="Times New Roman" w:hAnsi="Times New Roman" w:cs="Times New Roman"/>
          <w:i/>
          <w:iCs/>
        </w:rPr>
        <w:t>E</w:t>
      </w:r>
      <w:r w:rsidRPr="00036BF1">
        <w:rPr>
          <w:rFonts w:ascii="Times New Roman" w:hAnsi="Times New Roman" w:cs="Times New Roman" w:hint="eastAsia"/>
          <w:iCs/>
        </w:rPr>
        <w:t>.</w:t>
      </w:r>
      <w:r w:rsidRPr="00036BF1">
        <w:rPr>
          <w:rFonts w:ascii="Times New Roman" w:hAnsi="Times New Roman" w:cs="Times New Roman" w:hint="eastAsia"/>
          <w:i/>
          <w:iCs/>
        </w:rPr>
        <w:t xml:space="preserve"> </w:t>
      </w:r>
      <w:r w:rsidRPr="00036BF1">
        <w:rPr>
          <w:rFonts w:ascii="Times New Roman" w:hAnsi="Times New Roman" w:cs="Times New Roman"/>
          <w:i/>
          <w:iCs/>
        </w:rPr>
        <w:t>coli</w:t>
      </w:r>
      <w:r w:rsidRPr="00036BF1">
        <w:rPr>
          <w:rFonts w:ascii="Times New Roman" w:hAnsi="Times New Roman" w:cs="Times New Roman"/>
        </w:rPr>
        <w:t xml:space="preserve">, </w:t>
      </w:r>
      <w:r w:rsidRPr="00036BF1">
        <w:rPr>
          <w:rFonts w:ascii="Times New Roman" w:hAnsi="Times New Roman" w:cs="Times New Roman"/>
          <w:i/>
          <w:iCs/>
        </w:rPr>
        <w:t>D</w:t>
      </w:r>
      <w:r w:rsidRPr="00036BF1">
        <w:rPr>
          <w:rFonts w:ascii="Times New Roman" w:hAnsi="Times New Roman" w:cs="Times New Roman" w:hint="eastAsia"/>
          <w:iCs/>
        </w:rPr>
        <w:t>.</w:t>
      </w:r>
      <w:r w:rsidRPr="00036BF1">
        <w:rPr>
          <w:rFonts w:ascii="Times New Roman" w:hAnsi="Times New Roman" w:cs="Times New Roman"/>
          <w:i/>
          <w:iCs/>
        </w:rPr>
        <w:t xml:space="preserve"> </w:t>
      </w:r>
      <w:proofErr w:type="spellStart"/>
      <w:r w:rsidRPr="00036BF1">
        <w:rPr>
          <w:rFonts w:ascii="Times New Roman" w:hAnsi="Times New Roman" w:cs="Times New Roman"/>
          <w:i/>
          <w:iCs/>
        </w:rPr>
        <w:t>radiodurans</w:t>
      </w:r>
      <w:proofErr w:type="spellEnd"/>
      <w:r w:rsidRPr="00036BF1">
        <w:rPr>
          <w:rFonts w:ascii="Times New Roman" w:hAnsi="Times New Roman" w:cs="Times New Roman"/>
          <w:i/>
          <w:iCs/>
        </w:rPr>
        <w:t>,</w:t>
      </w:r>
      <w:r w:rsidRPr="00036BF1">
        <w:rPr>
          <w:rFonts w:ascii="Times New Roman" w:hAnsi="Times New Roman" w:cs="Times New Roman"/>
        </w:rPr>
        <w:t xml:space="preserve"> and </w:t>
      </w:r>
      <w:r w:rsidRPr="00036BF1">
        <w:rPr>
          <w:rFonts w:ascii="Times New Roman" w:hAnsi="Times New Roman" w:cs="Times New Roman"/>
          <w:i/>
          <w:iCs/>
        </w:rPr>
        <w:t>B</w:t>
      </w:r>
      <w:r w:rsidRPr="00036BF1">
        <w:rPr>
          <w:rFonts w:ascii="Times New Roman" w:hAnsi="Times New Roman" w:cs="Times New Roman" w:hint="eastAsia"/>
          <w:iCs/>
        </w:rPr>
        <w:t>.</w:t>
      </w:r>
      <w:r w:rsidRPr="00036BF1">
        <w:rPr>
          <w:rFonts w:ascii="Times New Roman" w:hAnsi="Times New Roman" w:cs="Times New Roman" w:hint="eastAsia"/>
          <w:i/>
          <w:iCs/>
        </w:rPr>
        <w:t xml:space="preserve"> </w:t>
      </w:r>
      <w:r w:rsidRPr="00036BF1">
        <w:rPr>
          <w:rFonts w:ascii="Times New Roman" w:hAnsi="Times New Roman" w:cs="Times New Roman"/>
          <w:i/>
          <w:iCs/>
        </w:rPr>
        <w:t xml:space="preserve">subtilis </w:t>
      </w:r>
      <w:r w:rsidRPr="00036BF1">
        <w:rPr>
          <w:rFonts w:ascii="Times New Roman" w:hAnsi="Times New Roman" w:cs="Times New Roman" w:hint="eastAsia"/>
          <w:iCs/>
        </w:rPr>
        <w:t xml:space="preserve">cells at </w:t>
      </w:r>
      <w:r w:rsidRPr="00036BF1">
        <w:rPr>
          <w:rFonts w:ascii="Times New Roman" w:hAnsi="Times New Roman" w:cs="Times New Roman"/>
          <w:iCs/>
        </w:rPr>
        <w:t>OD</w:t>
      </w:r>
      <w:r w:rsidRPr="00036BF1">
        <w:rPr>
          <w:rFonts w:ascii="Times New Roman" w:hAnsi="Times New Roman" w:cs="Times New Roman"/>
          <w:iCs/>
          <w:vertAlign w:val="subscript"/>
        </w:rPr>
        <w:t xml:space="preserve">600 </w:t>
      </w:r>
      <w:r w:rsidRPr="00036BF1">
        <w:rPr>
          <w:rFonts w:ascii="Times New Roman" w:hAnsi="Times New Roman" w:cs="Times New Roman"/>
          <w:iCs/>
        </w:rPr>
        <w:t>of 1.0</w:t>
      </w:r>
      <w:r w:rsidRPr="00036BF1">
        <w:rPr>
          <w:rFonts w:ascii="Times New Roman" w:hAnsi="Times New Roman" w:cs="Times New Roman" w:hint="eastAsia"/>
          <w:iCs/>
        </w:rPr>
        <w:t xml:space="preserve"> were incubated with </w:t>
      </w:r>
      <w:r w:rsidRPr="00036BF1">
        <w:rPr>
          <w:rFonts w:ascii="Times New Roman" w:hAnsi="Times New Roman" w:cs="Times New Roman" w:hint="eastAsia"/>
          <w:bCs/>
          <w:color w:val="000000" w:themeColor="text1"/>
          <w:sz w:val="22"/>
        </w:rPr>
        <w:t xml:space="preserve">100 </w:t>
      </w:r>
      <w:proofErr w:type="spellStart"/>
      <w:r w:rsidRPr="00036BF1">
        <w:rPr>
          <w:rFonts w:ascii="Times New Roman" w:hAnsi="Times New Roman" w:cs="Times New Roman"/>
          <w:color w:val="000000" w:themeColor="text1"/>
          <w:sz w:val="22"/>
        </w:rPr>
        <w:t>μg</w:t>
      </w:r>
      <w:proofErr w:type="spellEnd"/>
      <w:r w:rsidRPr="00036BF1">
        <w:rPr>
          <w:rFonts w:ascii="Times New Roman" w:hAnsi="Times New Roman" w:cs="Times New Roman" w:hint="eastAsia"/>
          <w:color w:val="000000" w:themeColor="text1"/>
          <w:sz w:val="22"/>
        </w:rPr>
        <w:t>/mL</w:t>
      </w:r>
      <w:r w:rsidRPr="00036BF1">
        <w:rPr>
          <w:rFonts w:ascii="Times New Roman" w:hAnsi="Times New Roman" w:cs="Times New Roman" w:hint="eastAsia"/>
          <w:bCs/>
          <w:color w:val="000000" w:themeColor="text1"/>
          <w:sz w:val="22"/>
        </w:rPr>
        <w:t xml:space="preserve"> PS-NH</w:t>
      </w:r>
      <w:r w:rsidRPr="00036BF1">
        <w:rPr>
          <w:rFonts w:ascii="Times New Roman" w:hAnsi="Times New Roman" w:cs="Times New Roman" w:hint="eastAsia"/>
          <w:bCs/>
          <w:color w:val="000000" w:themeColor="text1"/>
          <w:sz w:val="22"/>
          <w:vertAlign w:val="subscript"/>
        </w:rPr>
        <w:t>2</w:t>
      </w:r>
      <w:r w:rsidRPr="00036BF1">
        <w:rPr>
          <w:rFonts w:ascii="Times New Roman" w:hAnsi="Times New Roman" w:cs="Times New Roman" w:hint="eastAsia"/>
          <w:bCs/>
          <w:color w:val="000000" w:themeColor="text1"/>
          <w:sz w:val="22"/>
        </w:rPr>
        <w:t xml:space="preserve"> (80 nm) for </w:t>
      </w:r>
      <w:r w:rsidRPr="00036BF1">
        <w:rPr>
          <w:rFonts w:ascii="Times New Roman" w:hAnsi="Times New Roman" w:cs="Times New Roman"/>
        </w:rPr>
        <w:t>3 h</w:t>
      </w:r>
      <w:r w:rsidRPr="00036BF1">
        <w:rPr>
          <w:rFonts w:ascii="Times New Roman" w:hAnsi="Times New Roman" w:cs="Times New Roman" w:hint="eastAsia"/>
        </w:rPr>
        <w:t xml:space="preserve"> at 37 </w:t>
      </w:r>
      <w:proofErr w:type="spellStart"/>
      <w:r w:rsidRPr="00036BF1">
        <w:rPr>
          <w:rFonts w:ascii="Times New Roman" w:hAnsi="Times New Roman" w:cs="Times New Roman"/>
          <w:vertAlign w:val="superscript"/>
        </w:rPr>
        <w:t>o</w:t>
      </w:r>
      <w:r w:rsidRPr="00036BF1">
        <w:rPr>
          <w:rFonts w:ascii="Times New Roman" w:hAnsi="Times New Roman" w:cs="Times New Roman"/>
        </w:rPr>
        <w:t>C</w:t>
      </w:r>
      <w:proofErr w:type="spellEnd"/>
      <w:r w:rsidRPr="00036BF1">
        <w:rPr>
          <w:rFonts w:ascii="Times New Roman" w:hAnsi="Times New Roman" w:cs="Times New Roman" w:hint="eastAsia"/>
        </w:rPr>
        <w:t xml:space="preserve"> or 30</w:t>
      </w:r>
      <w:r w:rsidRPr="00036BF1">
        <w:rPr>
          <w:rFonts w:ascii="Times New Roman" w:hAnsi="Times New Roman" w:cs="Times New Roman"/>
        </w:rPr>
        <w:t xml:space="preserve"> </w:t>
      </w:r>
      <w:proofErr w:type="spellStart"/>
      <w:r w:rsidRPr="00036BF1">
        <w:rPr>
          <w:rFonts w:ascii="Times New Roman" w:hAnsi="Times New Roman" w:cs="Times New Roman"/>
          <w:vertAlign w:val="superscript"/>
        </w:rPr>
        <w:t>o</w:t>
      </w:r>
      <w:r w:rsidRPr="00036BF1">
        <w:rPr>
          <w:rFonts w:ascii="Times New Roman" w:hAnsi="Times New Roman" w:cs="Times New Roman"/>
        </w:rPr>
        <w:t>C</w:t>
      </w:r>
      <w:proofErr w:type="spellEnd"/>
      <w:r w:rsidRPr="00036BF1">
        <w:rPr>
          <w:rFonts w:ascii="Times New Roman" w:hAnsi="Times New Roman" w:cs="Times New Roman" w:hint="eastAsia"/>
        </w:rPr>
        <w:t xml:space="preserve">, respectively. </w:t>
      </w:r>
      <w:r w:rsidRPr="00036BF1">
        <w:rPr>
          <w:rFonts w:ascii="Times New Roman" w:hAnsi="Times New Roman" w:cs="Times New Roman"/>
          <w:sz w:val="22"/>
        </w:rPr>
        <w:t>Scale bars, 500 nm.</w:t>
      </w:r>
    </w:p>
    <w:p w:rsidR="00B718C7" w:rsidRPr="00036BF1" w:rsidRDefault="00B718C7">
      <w:pPr>
        <w:jc w:val="center"/>
        <w:rPr>
          <w:rFonts w:ascii="Times New Roman" w:hAnsi="Times New Roman" w:cs="Times New Roman"/>
        </w:rPr>
      </w:pPr>
    </w:p>
    <w:p w:rsidR="00B718C7" w:rsidRPr="00036BF1" w:rsidRDefault="00E752EE">
      <w:pPr>
        <w:jc w:val="center"/>
        <w:rPr>
          <w:rFonts w:ascii="Times New Roman" w:hAnsi="Times New Roman" w:cs="Times New Roman"/>
        </w:rPr>
      </w:pPr>
      <w:r w:rsidRPr="00036BF1">
        <w:rPr>
          <w:rFonts w:ascii="Times New Roman" w:hAnsi="Times New Roman" w:cs="Times New Roman"/>
          <w:noProof/>
        </w:rPr>
        <w:drawing>
          <wp:inline distT="0" distB="0" distL="0" distR="0" wp14:anchorId="6AE182E5" wp14:editId="68677656">
            <wp:extent cx="4921250" cy="1830843"/>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994548" cy="1858112"/>
                    </a:xfrm>
                    <a:prstGeom prst="rect">
                      <a:avLst/>
                    </a:prstGeom>
                    <a:noFill/>
                  </pic:spPr>
                </pic:pic>
              </a:graphicData>
            </a:graphic>
          </wp:inline>
        </w:drawing>
      </w:r>
    </w:p>
    <w:p w:rsidR="00B718C7" w:rsidRPr="00036BF1" w:rsidRDefault="00B718C7">
      <w:pPr>
        <w:widowControl/>
        <w:jc w:val="left"/>
        <w:rPr>
          <w:rFonts w:ascii="Times New Roman" w:hAnsi="Times New Roman" w:cs="Times New Roman"/>
          <w:b/>
          <w:bCs/>
        </w:rPr>
      </w:pPr>
    </w:p>
    <w:p w:rsidR="00B718C7" w:rsidRPr="00036BF1" w:rsidRDefault="00B718C7">
      <w:pPr>
        <w:widowControl/>
        <w:jc w:val="left"/>
        <w:rPr>
          <w:rFonts w:ascii="Times New Roman" w:hAnsi="Times New Roman" w:cs="Times New Roman"/>
          <w:b/>
          <w:bCs/>
        </w:rPr>
      </w:pPr>
    </w:p>
    <w:p w:rsidR="003258E3" w:rsidRPr="00036BF1" w:rsidRDefault="003258E3">
      <w:pPr>
        <w:widowControl/>
        <w:jc w:val="left"/>
        <w:rPr>
          <w:rFonts w:ascii="Times New Roman" w:hAnsi="Times New Roman" w:cs="Times New Roman"/>
          <w:b/>
          <w:bCs/>
        </w:rPr>
      </w:pPr>
    </w:p>
    <w:p w:rsidR="00B718C7" w:rsidRPr="00036BF1" w:rsidRDefault="00E752EE">
      <w:pPr>
        <w:widowControl/>
        <w:jc w:val="left"/>
        <w:rPr>
          <w:rFonts w:ascii="Times New Roman" w:hAnsi="Times New Roman" w:cs="Times New Roman"/>
        </w:rPr>
      </w:pPr>
      <w:r w:rsidRPr="00036BF1">
        <w:rPr>
          <w:rFonts w:ascii="Times New Roman" w:hAnsi="Times New Roman" w:cs="Times New Roman"/>
          <w:b/>
          <w:bCs/>
        </w:rPr>
        <w:t>Fig. S</w:t>
      </w:r>
      <w:r w:rsidR="00A14AB1" w:rsidRPr="00036BF1">
        <w:rPr>
          <w:rFonts w:ascii="Times New Roman" w:hAnsi="Times New Roman" w:cs="Times New Roman"/>
          <w:b/>
          <w:bCs/>
        </w:rPr>
        <w:t>6</w:t>
      </w:r>
      <w:r w:rsidRPr="00036BF1">
        <w:rPr>
          <w:rFonts w:ascii="Times New Roman" w:hAnsi="Times New Roman" w:cs="Times New Roman"/>
          <w:b/>
          <w:bCs/>
        </w:rPr>
        <w:t xml:space="preserve"> </w:t>
      </w:r>
      <w:r w:rsidRPr="00036BF1">
        <w:rPr>
          <w:rFonts w:ascii="Times New Roman" w:hAnsi="Times New Roman" w:cs="Times New Roman"/>
          <w:b/>
        </w:rPr>
        <w:t>SEM and TEM images</w:t>
      </w:r>
      <w:r w:rsidRPr="00036BF1">
        <w:rPr>
          <w:rFonts w:ascii="Times New Roman" w:hAnsi="Times New Roman" w:cs="Times New Roman"/>
          <w:b/>
          <w:bCs/>
        </w:rPr>
        <w:t xml:space="preserve"> </w:t>
      </w:r>
      <w:r w:rsidRPr="00036BF1">
        <w:rPr>
          <w:rFonts w:ascii="Times New Roman" w:hAnsi="Times New Roman" w:cs="Times New Roman" w:hint="eastAsia"/>
          <w:b/>
          <w:bCs/>
        </w:rPr>
        <w:t>of</w:t>
      </w:r>
      <w:r w:rsidRPr="00036BF1">
        <w:rPr>
          <w:rFonts w:ascii="Times New Roman" w:hAnsi="Times New Roman" w:cs="Times New Roman"/>
        </w:rPr>
        <w:t xml:space="preserve"> </w:t>
      </w:r>
      <w:r w:rsidRPr="00036BF1">
        <w:rPr>
          <w:rFonts w:ascii="Times New Roman" w:hAnsi="Times New Roman" w:cs="Times New Roman" w:hint="eastAsia"/>
          <w:b/>
        </w:rPr>
        <w:t>c</w:t>
      </w:r>
      <w:r w:rsidRPr="00036BF1">
        <w:rPr>
          <w:rFonts w:ascii="Times New Roman" w:hAnsi="Times New Roman" w:cs="Times New Roman"/>
          <w:b/>
        </w:rPr>
        <w:t xml:space="preserve">ell morphology of </w:t>
      </w:r>
      <w:r w:rsidRPr="00036BF1">
        <w:rPr>
          <w:rFonts w:ascii="Times New Roman" w:hAnsi="Times New Roman" w:cs="Times New Roman"/>
          <w:b/>
          <w:i/>
        </w:rPr>
        <w:t xml:space="preserve">E. coli, B. subtilis and D. </w:t>
      </w:r>
      <w:proofErr w:type="spellStart"/>
      <w:r w:rsidRPr="00036BF1">
        <w:rPr>
          <w:rFonts w:ascii="Times New Roman" w:hAnsi="Times New Roman" w:cs="Times New Roman"/>
          <w:b/>
          <w:i/>
        </w:rPr>
        <w:t>radiodurans</w:t>
      </w:r>
      <w:proofErr w:type="spellEnd"/>
      <w:r w:rsidRPr="00036BF1">
        <w:rPr>
          <w:rFonts w:ascii="Times New Roman" w:hAnsi="Times New Roman" w:cs="Times New Roman"/>
          <w:b/>
          <w:i/>
        </w:rPr>
        <w:t xml:space="preserve"> </w:t>
      </w:r>
      <w:r w:rsidRPr="00036BF1">
        <w:rPr>
          <w:rFonts w:ascii="Times New Roman" w:hAnsi="Times New Roman" w:cs="Times New Roman"/>
          <w:b/>
        </w:rPr>
        <w:t xml:space="preserve">exposed to 80 nm PS </w:t>
      </w:r>
      <w:r w:rsidRPr="00036BF1">
        <w:rPr>
          <w:rFonts w:ascii="Times New Roman" w:hAnsi="Times New Roman" w:cs="Times New Roman" w:hint="eastAsia"/>
          <w:b/>
        </w:rPr>
        <w:t>or</w:t>
      </w:r>
      <w:r w:rsidRPr="00036BF1">
        <w:rPr>
          <w:rFonts w:ascii="Times New Roman" w:hAnsi="Times New Roman" w:cs="Times New Roman"/>
          <w:b/>
        </w:rPr>
        <w:t xml:space="preserve"> PS-COOH for 12 h.</w:t>
      </w:r>
      <w:r w:rsidRPr="00036BF1">
        <w:rPr>
          <w:rFonts w:ascii="Times New Roman" w:hAnsi="Times New Roman" w:cs="Times New Roman" w:hint="eastAsia"/>
          <w:b/>
        </w:rPr>
        <w:t xml:space="preserve"> </w:t>
      </w:r>
      <w:r w:rsidRPr="00036BF1">
        <w:rPr>
          <w:rFonts w:ascii="Times New Roman" w:hAnsi="Times New Roman" w:cs="Times New Roman"/>
        </w:rPr>
        <w:t xml:space="preserve">Bacterial </w:t>
      </w:r>
      <w:r w:rsidRPr="00036BF1">
        <w:rPr>
          <w:rFonts w:ascii="Times New Roman" w:hAnsi="Times New Roman" w:cs="Times New Roman" w:hint="eastAsia"/>
          <w:iCs/>
        </w:rPr>
        <w:t xml:space="preserve">cells at </w:t>
      </w:r>
      <w:r w:rsidRPr="00036BF1">
        <w:rPr>
          <w:rFonts w:ascii="Times New Roman" w:hAnsi="Times New Roman" w:cs="Times New Roman"/>
          <w:iCs/>
        </w:rPr>
        <w:t>OD</w:t>
      </w:r>
      <w:r w:rsidRPr="00036BF1">
        <w:rPr>
          <w:rFonts w:ascii="Times New Roman" w:hAnsi="Times New Roman" w:cs="Times New Roman"/>
          <w:iCs/>
          <w:vertAlign w:val="subscript"/>
        </w:rPr>
        <w:t xml:space="preserve">600 </w:t>
      </w:r>
      <w:r w:rsidRPr="00036BF1">
        <w:rPr>
          <w:rFonts w:ascii="Times New Roman" w:hAnsi="Times New Roman" w:cs="Times New Roman"/>
          <w:iCs/>
        </w:rPr>
        <w:t>of 1.0</w:t>
      </w:r>
      <w:r w:rsidRPr="00036BF1">
        <w:rPr>
          <w:rFonts w:ascii="Times New Roman" w:hAnsi="Times New Roman" w:cs="Times New Roman" w:hint="eastAsia"/>
          <w:iCs/>
        </w:rPr>
        <w:t xml:space="preserve"> were incubated with </w:t>
      </w:r>
      <w:r w:rsidRPr="00036BF1">
        <w:rPr>
          <w:rFonts w:ascii="Times New Roman" w:hAnsi="Times New Roman" w:cs="Times New Roman" w:hint="eastAsia"/>
          <w:bCs/>
          <w:color w:val="000000" w:themeColor="text1"/>
          <w:sz w:val="22"/>
        </w:rPr>
        <w:t xml:space="preserve">100 </w:t>
      </w:r>
      <w:proofErr w:type="spellStart"/>
      <w:r w:rsidRPr="00036BF1">
        <w:rPr>
          <w:rFonts w:ascii="Times New Roman" w:hAnsi="Times New Roman" w:cs="Times New Roman"/>
          <w:color w:val="000000" w:themeColor="text1"/>
          <w:sz w:val="22"/>
        </w:rPr>
        <w:t>μg</w:t>
      </w:r>
      <w:proofErr w:type="spellEnd"/>
      <w:r w:rsidRPr="00036BF1">
        <w:rPr>
          <w:rFonts w:ascii="Times New Roman" w:hAnsi="Times New Roman" w:cs="Times New Roman" w:hint="eastAsia"/>
          <w:color w:val="000000" w:themeColor="text1"/>
          <w:sz w:val="22"/>
        </w:rPr>
        <w:t>/mL</w:t>
      </w:r>
      <w:r w:rsidRPr="00036BF1">
        <w:rPr>
          <w:rFonts w:ascii="Times New Roman" w:hAnsi="Times New Roman" w:cs="Times New Roman" w:hint="eastAsia"/>
          <w:bCs/>
          <w:color w:val="000000" w:themeColor="text1"/>
          <w:sz w:val="22"/>
        </w:rPr>
        <w:t xml:space="preserve"> </w:t>
      </w:r>
      <w:r w:rsidRPr="00036BF1">
        <w:rPr>
          <w:rFonts w:ascii="Times New Roman" w:hAnsi="Times New Roman" w:cs="Times New Roman"/>
        </w:rPr>
        <w:t>80 nm PS and PS-COOH</w:t>
      </w:r>
      <w:r w:rsidRPr="00036BF1">
        <w:rPr>
          <w:rFonts w:ascii="Times New Roman" w:hAnsi="Times New Roman" w:cs="Times New Roman" w:hint="eastAsia"/>
          <w:bCs/>
          <w:color w:val="000000" w:themeColor="text1"/>
          <w:sz w:val="22"/>
        </w:rPr>
        <w:t xml:space="preserve"> for 12</w:t>
      </w:r>
      <w:r w:rsidRPr="00036BF1">
        <w:rPr>
          <w:rFonts w:ascii="Times New Roman" w:hAnsi="Times New Roman" w:cs="Times New Roman"/>
        </w:rPr>
        <w:t xml:space="preserve"> h</w:t>
      </w:r>
      <w:r w:rsidRPr="00036BF1">
        <w:rPr>
          <w:rFonts w:ascii="Times New Roman" w:hAnsi="Times New Roman" w:cs="Times New Roman" w:hint="eastAsia"/>
        </w:rPr>
        <w:t xml:space="preserve"> at 37 </w:t>
      </w:r>
      <w:proofErr w:type="spellStart"/>
      <w:r w:rsidRPr="00036BF1">
        <w:rPr>
          <w:rFonts w:ascii="Times New Roman" w:hAnsi="Times New Roman" w:cs="Times New Roman"/>
          <w:vertAlign w:val="superscript"/>
        </w:rPr>
        <w:t>o</w:t>
      </w:r>
      <w:r w:rsidRPr="00036BF1">
        <w:rPr>
          <w:rFonts w:ascii="Times New Roman" w:hAnsi="Times New Roman" w:cs="Times New Roman"/>
        </w:rPr>
        <w:t>C</w:t>
      </w:r>
      <w:proofErr w:type="spellEnd"/>
      <w:r w:rsidRPr="00036BF1">
        <w:rPr>
          <w:rFonts w:ascii="Times New Roman" w:hAnsi="Times New Roman" w:cs="Times New Roman" w:hint="eastAsia"/>
        </w:rPr>
        <w:t xml:space="preserve"> or 30</w:t>
      </w:r>
      <w:r w:rsidRPr="00036BF1">
        <w:rPr>
          <w:rFonts w:ascii="Times New Roman" w:hAnsi="Times New Roman" w:cs="Times New Roman"/>
        </w:rPr>
        <w:t xml:space="preserve"> </w:t>
      </w:r>
      <w:proofErr w:type="spellStart"/>
      <w:r w:rsidRPr="00036BF1">
        <w:rPr>
          <w:rFonts w:ascii="Times New Roman" w:hAnsi="Times New Roman" w:cs="Times New Roman"/>
          <w:vertAlign w:val="superscript"/>
        </w:rPr>
        <w:t>o</w:t>
      </w:r>
      <w:r w:rsidRPr="00036BF1">
        <w:rPr>
          <w:rFonts w:ascii="Times New Roman" w:hAnsi="Times New Roman" w:cs="Times New Roman"/>
        </w:rPr>
        <w:t>C</w:t>
      </w:r>
      <w:proofErr w:type="spellEnd"/>
      <w:r w:rsidRPr="00036BF1">
        <w:rPr>
          <w:rFonts w:ascii="Times New Roman" w:hAnsi="Times New Roman" w:cs="Times New Roman" w:hint="eastAsia"/>
        </w:rPr>
        <w:t xml:space="preserve">, respectively. </w:t>
      </w:r>
      <w:r w:rsidRPr="00036BF1">
        <w:rPr>
          <w:rFonts w:ascii="Times New Roman" w:hAnsi="Times New Roman" w:cs="Times New Roman"/>
        </w:rPr>
        <w:t>Scale bars</w:t>
      </w:r>
      <w:r w:rsidR="00614496" w:rsidRPr="00036BF1">
        <w:rPr>
          <w:rFonts w:ascii="Times New Roman" w:hAnsi="Times New Roman" w:cs="Times New Roman"/>
        </w:rPr>
        <w:t xml:space="preserve"> in SEM images</w:t>
      </w:r>
      <w:r w:rsidRPr="00036BF1">
        <w:rPr>
          <w:rFonts w:ascii="Times New Roman" w:hAnsi="Times New Roman" w:cs="Times New Roman"/>
        </w:rPr>
        <w:t xml:space="preserve">, </w:t>
      </w:r>
      <w:r w:rsidR="00614496" w:rsidRPr="00036BF1">
        <w:rPr>
          <w:rFonts w:ascii="Times New Roman" w:hAnsi="Times New Roman" w:cs="Times New Roman"/>
        </w:rPr>
        <w:t xml:space="preserve">1 </w:t>
      </w:r>
      <w:proofErr w:type="spellStart"/>
      <w:r w:rsidR="00614496" w:rsidRPr="00036BF1">
        <w:rPr>
          <w:rFonts w:ascii="Times New Roman" w:hAnsi="Times New Roman" w:cs="Times New Roman"/>
          <w:color w:val="000000" w:themeColor="text1"/>
          <w:sz w:val="22"/>
        </w:rPr>
        <w:t>μ</w:t>
      </w:r>
      <w:r w:rsidRPr="00036BF1">
        <w:rPr>
          <w:rFonts w:ascii="Times New Roman" w:hAnsi="Times New Roman" w:cs="Times New Roman"/>
          <w:sz w:val="22"/>
        </w:rPr>
        <w:t>m</w:t>
      </w:r>
      <w:proofErr w:type="spellEnd"/>
      <w:r w:rsidR="00614496" w:rsidRPr="00036BF1">
        <w:rPr>
          <w:rFonts w:ascii="Times New Roman" w:hAnsi="Times New Roman" w:cs="Times New Roman"/>
          <w:sz w:val="22"/>
        </w:rPr>
        <w:t xml:space="preserve">; </w:t>
      </w:r>
      <w:r w:rsidR="00614496" w:rsidRPr="00036BF1">
        <w:rPr>
          <w:rFonts w:ascii="Times New Roman" w:hAnsi="Times New Roman" w:cs="Times New Roman"/>
        </w:rPr>
        <w:t>Scale bars in TEM images,</w:t>
      </w:r>
      <w:r w:rsidR="00614496" w:rsidRPr="00036BF1">
        <w:rPr>
          <w:rFonts w:ascii="Times New Roman" w:hAnsi="Times New Roman" w:cs="Times New Roman"/>
          <w:sz w:val="22"/>
        </w:rPr>
        <w:t xml:space="preserve"> 500 nm</w:t>
      </w:r>
      <w:r w:rsidRPr="00036BF1">
        <w:rPr>
          <w:rFonts w:ascii="Times New Roman" w:hAnsi="Times New Roman" w:cs="Times New Roman"/>
        </w:rPr>
        <w:t>.</w:t>
      </w:r>
    </w:p>
    <w:p w:rsidR="00B718C7" w:rsidRPr="00036BF1" w:rsidRDefault="00E752EE">
      <w:pPr>
        <w:widowControl/>
        <w:jc w:val="left"/>
        <w:rPr>
          <w:rFonts w:ascii="Times New Roman" w:hAnsi="Times New Roman" w:cs="Times New Roman"/>
          <w:b/>
          <w:bCs/>
        </w:rPr>
      </w:pPr>
      <w:r w:rsidRPr="00036BF1">
        <w:rPr>
          <w:rFonts w:ascii="Times New Roman" w:hAnsi="Times New Roman" w:cs="Times New Roman"/>
          <w:b/>
          <w:bCs/>
          <w:noProof/>
        </w:rPr>
        <w:drawing>
          <wp:inline distT="0" distB="0" distL="0" distR="0" wp14:anchorId="6433B7B4" wp14:editId="2F1B54E6">
            <wp:extent cx="5045710" cy="400240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045710" cy="4002405"/>
                    </a:xfrm>
                    <a:prstGeom prst="rect">
                      <a:avLst/>
                    </a:prstGeom>
                    <a:noFill/>
                  </pic:spPr>
                </pic:pic>
              </a:graphicData>
            </a:graphic>
          </wp:inline>
        </w:drawing>
      </w:r>
    </w:p>
    <w:p w:rsidR="00B718C7" w:rsidRPr="00036BF1" w:rsidRDefault="00B718C7">
      <w:pPr>
        <w:widowControl/>
        <w:jc w:val="left"/>
        <w:rPr>
          <w:rFonts w:ascii="Times New Roman" w:hAnsi="Times New Roman" w:cs="Times New Roman"/>
          <w:b/>
          <w:bCs/>
        </w:rPr>
      </w:pPr>
    </w:p>
    <w:p w:rsidR="00B718C7" w:rsidRPr="00036BF1" w:rsidRDefault="00B718C7">
      <w:pPr>
        <w:widowControl/>
        <w:jc w:val="left"/>
        <w:rPr>
          <w:rFonts w:ascii="Times New Roman" w:hAnsi="Times New Roman" w:cs="Times New Roman"/>
          <w:b/>
          <w:bCs/>
        </w:rPr>
      </w:pPr>
    </w:p>
    <w:p w:rsidR="00B718C7" w:rsidRPr="00036BF1" w:rsidRDefault="00B718C7">
      <w:pPr>
        <w:widowControl/>
        <w:jc w:val="left"/>
        <w:rPr>
          <w:rFonts w:ascii="Times New Roman" w:hAnsi="Times New Roman" w:cs="Times New Roman"/>
          <w:b/>
          <w:bCs/>
        </w:rPr>
      </w:pPr>
    </w:p>
    <w:p w:rsidR="00B718C7" w:rsidRPr="00036BF1" w:rsidRDefault="00E752EE">
      <w:pPr>
        <w:rPr>
          <w:rFonts w:ascii="Times New Roman" w:hAnsi="Times New Roman" w:cs="Times New Roman"/>
        </w:rPr>
      </w:pPr>
      <w:r w:rsidRPr="00036BF1">
        <w:rPr>
          <w:rFonts w:ascii="Times New Roman" w:hAnsi="Times New Roman" w:cs="Times New Roman"/>
          <w:b/>
          <w:bCs/>
        </w:rPr>
        <w:t>Fig S</w:t>
      </w:r>
      <w:r w:rsidR="00A44795" w:rsidRPr="00036BF1">
        <w:rPr>
          <w:rFonts w:ascii="Times New Roman" w:hAnsi="Times New Roman" w:cs="Times New Roman"/>
          <w:b/>
          <w:bCs/>
        </w:rPr>
        <w:t>7</w:t>
      </w:r>
      <w:r w:rsidRPr="00036BF1">
        <w:rPr>
          <w:rFonts w:ascii="Times New Roman" w:hAnsi="Times New Roman" w:cs="Times New Roman"/>
          <w:b/>
          <w:bCs/>
        </w:rPr>
        <w:t>.</w:t>
      </w:r>
      <w:r w:rsidRPr="00036BF1">
        <w:rPr>
          <w:rFonts w:ascii="Times New Roman" w:hAnsi="Times New Roman" w:cs="Times New Roman"/>
        </w:rPr>
        <w:t xml:space="preserve"> The coarse-grained representation of the </w:t>
      </w:r>
      <w:r w:rsidRPr="00036BF1">
        <w:rPr>
          <w:rFonts w:ascii="Times New Roman" w:hAnsi="Times New Roman" w:cs="Times New Roman" w:hint="eastAsia"/>
        </w:rPr>
        <w:t xml:space="preserve">PS </w:t>
      </w:r>
      <w:proofErr w:type="spellStart"/>
      <w:r w:rsidRPr="00036BF1">
        <w:rPr>
          <w:rFonts w:ascii="Times New Roman" w:hAnsi="Times New Roman" w:cs="Times New Roman"/>
        </w:rPr>
        <w:t>nanoplastics</w:t>
      </w:r>
      <w:proofErr w:type="spellEnd"/>
      <w:r w:rsidRPr="00036BF1">
        <w:rPr>
          <w:rFonts w:ascii="Times New Roman" w:hAnsi="Times New Roman" w:cs="Times New Roman"/>
        </w:rPr>
        <w:t xml:space="preserve">. (a) The structural formula (left) and </w:t>
      </w:r>
      <w:proofErr w:type="spellStart"/>
      <w:r w:rsidRPr="00036BF1">
        <w:rPr>
          <w:rFonts w:ascii="Times New Roman" w:hAnsi="Times New Roman" w:cs="Times New Roman"/>
        </w:rPr>
        <w:t>carse</w:t>
      </w:r>
      <w:proofErr w:type="spellEnd"/>
      <w:r w:rsidRPr="00036BF1">
        <w:rPr>
          <w:rFonts w:ascii="Times New Roman" w:hAnsi="Times New Roman" w:cs="Times New Roman"/>
        </w:rPr>
        <w:t>-grained model (right) of polystyrene (trimer). (b)</w:t>
      </w:r>
      <w:r w:rsidRPr="00036BF1">
        <w:rPr>
          <w:rFonts w:ascii="Times New Roman" w:hAnsi="Times New Roman" w:cs="Times New Roman"/>
          <w:b/>
          <w:bCs/>
        </w:rPr>
        <w:t xml:space="preserve"> </w:t>
      </w:r>
      <w:r w:rsidRPr="00036BF1">
        <w:rPr>
          <w:rFonts w:ascii="Times New Roman" w:hAnsi="Times New Roman" w:cs="Times New Roman"/>
        </w:rPr>
        <w:t xml:space="preserve">Neutral, negatively charged, and positively charged doped polymer chain structure, m=84, n=16. (c) Surface charge distribution of three types of </w:t>
      </w:r>
      <w:proofErr w:type="spellStart"/>
      <w:r w:rsidRPr="00036BF1">
        <w:rPr>
          <w:rFonts w:ascii="Times New Roman" w:hAnsi="Times New Roman" w:cs="Times New Roman"/>
        </w:rPr>
        <w:t>nanoplastics</w:t>
      </w:r>
      <w:proofErr w:type="spellEnd"/>
      <w:r w:rsidRPr="00036BF1">
        <w:rPr>
          <w:rFonts w:ascii="Times New Roman" w:hAnsi="Times New Roman" w:cs="Times New Roman" w:hint="eastAsia"/>
        </w:rPr>
        <w:t xml:space="preserve"> (16 nm)</w:t>
      </w:r>
      <w:r w:rsidRPr="00036BF1">
        <w:rPr>
          <w:rFonts w:ascii="Times New Roman" w:hAnsi="Times New Roman" w:cs="Times New Roman"/>
        </w:rPr>
        <w:t>.</w:t>
      </w:r>
      <w:r w:rsidRPr="00036BF1">
        <w:rPr>
          <w:rFonts w:ascii="Times New Roman" w:hAnsi="Times New Roman" w:cs="Times New Roman" w:hint="eastAsia"/>
        </w:rPr>
        <w:t xml:space="preserve"> Red spot, </w:t>
      </w:r>
      <w:r w:rsidRPr="00036BF1">
        <w:rPr>
          <w:rFonts w:ascii="Times New Roman" w:hAnsi="Times New Roman" w:cs="Times New Roman"/>
        </w:rPr>
        <w:t>negative charge</w:t>
      </w:r>
      <w:r w:rsidRPr="00036BF1">
        <w:rPr>
          <w:rFonts w:ascii="Times New Roman" w:hAnsi="Times New Roman" w:cs="Times New Roman" w:hint="eastAsia"/>
        </w:rPr>
        <w:t xml:space="preserve">; Blue spot, </w:t>
      </w:r>
      <w:r w:rsidRPr="00036BF1">
        <w:rPr>
          <w:rFonts w:ascii="Times New Roman" w:hAnsi="Times New Roman" w:cs="Times New Roman"/>
        </w:rPr>
        <w:t>positive charge</w:t>
      </w:r>
      <w:r w:rsidRPr="00036BF1">
        <w:rPr>
          <w:rFonts w:ascii="Times New Roman" w:hAnsi="Times New Roman" w:cs="Times New Roman" w:hint="eastAsia"/>
        </w:rPr>
        <w:t>.</w:t>
      </w:r>
    </w:p>
    <w:p w:rsidR="00B718C7" w:rsidRPr="00036BF1" w:rsidRDefault="00B718C7">
      <w:pPr>
        <w:jc w:val="center"/>
        <w:rPr>
          <w:rFonts w:ascii="Times New Roman" w:hAnsi="Times New Roman" w:cs="Times New Roman"/>
        </w:rPr>
      </w:pPr>
    </w:p>
    <w:p w:rsidR="00B718C7" w:rsidRPr="00036BF1" w:rsidRDefault="00E752EE">
      <w:pPr>
        <w:jc w:val="center"/>
        <w:rPr>
          <w:rFonts w:ascii="Times New Roman" w:hAnsi="Times New Roman" w:cs="Times New Roman"/>
        </w:rPr>
      </w:pPr>
      <w:r w:rsidRPr="00036BF1">
        <w:rPr>
          <w:rFonts w:ascii="Times New Roman" w:hAnsi="Times New Roman" w:cs="Times New Roman"/>
          <w:noProof/>
        </w:rPr>
        <w:drawing>
          <wp:inline distT="0" distB="0" distL="0" distR="0" wp14:anchorId="4694D398" wp14:editId="56865877">
            <wp:extent cx="5054600" cy="327025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056133" cy="3271704"/>
                    </a:xfrm>
                    <a:prstGeom prst="rect">
                      <a:avLst/>
                    </a:prstGeom>
                    <a:noFill/>
                  </pic:spPr>
                </pic:pic>
              </a:graphicData>
            </a:graphic>
          </wp:inline>
        </w:drawing>
      </w:r>
    </w:p>
    <w:p w:rsidR="00B718C7" w:rsidRPr="00036BF1" w:rsidRDefault="00B718C7">
      <w:pPr>
        <w:rPr>
          <w:rFonts w:ascii="Times New Roman" w:hAnsi="Times New Roman" w:cs="Times New Roman"/>
        </w:rPr>
      </w:pPr>
    </w:p>
    <w:p w:rsidR="00B718C7" w:rsidRPr="00036BF1" w:rsidRDefault="00E752EE">
      <w:pPr>
        <w:rPr>
          <w:rFonts w:ascii="Times New Roman" w:hAnsi="Times New Roman" w:cs="Times New Roman"/>
        </w:rPr>
      </w:pPr>
      <w:r w:rsidRPr="00036BF1">
        <w:rPr>
          <w:rFonts w:ascii="Times New Roman" w:hAnsi="Times New Roman" w:cs="Times New Roman"/>
          <w:b/>
          <w:bCs/>
        </w:rPr>
        <w:t>Fig</w:t>
      </w:r>
      <w:r w:rsidRPr="00036BF1">
        <w:rPr>
          <w:rFonts w:ascii="Times New Roman" w:hAnsi="Times New Roman" w:cs="Times New Roman" w:hint="eastAsia"/>
          <w:b/>
          <w:bCs/>
        </w:rPr>
        <w:t>.</w:t>
      </w:r>
      <w:r w:rsidRPr="00036BF1">
        <w:rPr>
          <w:rFonts w:ascii="Times New Roman" w:hAnsi="Times New Roman" w:cs="Times New Roman"/>
          <w:b/>
          <w:bCs/>
        </w:rPr>
        <w:t xml:space="preserve"> S</w:t>
      </w:r>
      <w:r w:rsidR="00A44795" w:rsidRPr="00036BF1">
        <w:rPr>
          <w:rFonts w:ascii="Times New Roman" w:hAnsi="Times New Roman" w:cs="Times New Roman"/>
          <w:b/>
          <w:bCs/>
        </w:rPr>
        <w:t>8</w:t>
      </w:r>
      <w:r w:rsidRPr="00036BF1">
        <w:rPr>
          <w:rFonts w:ascii="Times New Roman" w:hAnsi="Times New Roman" w:cs="Times New Roman"/>
          <w:b/>
          <w:bCs/>
        </w:rPr>
        <w:t xml:space="preserve">. </w:t>
      </w:r>
      <w:r w:rsidRPr="00036BF1">
        <w:rPr>
          <w:rFonts w:ascii="Times New Roman" w:hAnsi="Times New Roman" w:cs="Times New Roman"/>
        </w:rPr>
        <w:t>The coarse-grained representation of</w:t>
      </w:r>
      <w:r w:rsidRPr="00036BF1">
        <w:rPr>
          <w:rFonts w:ascii="Times New Roman" w:hAnsi="Times New Roman" w:cs="Times New Roman"/>
          <w:i/>
          <w:iCs/>
        </w:rPr>
        <w:t xml:space="preserve"> E. coli</w:t>
      </w:r>
      <w:r w:rsidRPr="00036BF1">
        <w:rPr>
          <w:rFonts w:ascii="Times New Roman" w:hAnsi="Times New Roman" w:cs="Times New Roman"/>
        </w:rPr>
        <w:t xml:space="preserve"> </w:t>
      </w:r>
      <w:r w:rsidRPr="00036BF1">
        <w:rPr>
          <w:rFonts w:ascii="Times New Roman" w:hAnsi="Times New Roman" w:cs="Times New Roman" w:hint="eastAsia"/>
          <w:color w:val="000000" w:themeColor="text1"/>
          <w:sz w:val="22"/>
        </w:rPr>
        <w:t xml:space="preserve">cytoplasm </w:t>
      </w:r>
      <w:r w:rsidRPr="00036BF1">
        <w:rPr>
          <w:rFonts w:ascii="Times New Roman" w:hAnsi="Times New Roman" w:cs="Times New Roman"/>
        </w:rPr>
        <w:t>membrane. (a) Coarse-grained models of POPE and POPG: colors indicate the PE headgroups (blue), the PG headgroups (pink), the glycerol ester moieties (purple), the tail groups (green). The snapshot</w:t>
      </w:r>
      <w:r w:rsidRPr="00036BF1">
        <w:rPr>
          <w:rFonts w:ascii="Times New Roman" w:hAnsi="Times New Roman" w:cs="Times New Roman" w:hint="eastAsia"/>
        </w:rPr>
        <w:t>s</w:t>
      </w:r>
      <w:r w:rsidRPr="00036BF1">
        <w:rPr>
          <w:rFonts w:ascii="Times New Roman" w:hAnsi="Times New Roman" w:cs="Times New Roman"/>
        </w:rPr>
        <w:t xml:space="preserve"> of the membrane </w:t>
      </w:r>
      <w:r w:rsidRPr="00036BF1">
        <w:rPr>
          <w:rFonts w:ascii="Times New Roman" w:hAnsi="Times New Roman" w:cs="Times New Roman" w:hint="eastAsia"/>
        </w:rPr>
        <w:t xml:space="preserve">lipid bilayer </w:t>
      </w:r>
      <w:r w:rsidRPr="00036BF1">
        <w:rPr>
          <w:rFonts w:ascii="Times New Roman" w:hAnsi="Times New Roman" w:cs="Times New Roman"/>
        </w:rPr>
        <w:t xml:space="preserve">(POPE: POPG=3:1) for 40nm </w:t>
      </w:r>
      <w:r w:rsidRPr="00036BF1">
        <w:rPr>
          <w:rFonts w:ascii="Times New Roman" w:eastAsia="宋体" w:hAnsi="Times New Roman" w:cs="Times New Roman"/>
        </w:rPr>
        <w:t>×</w:t>
      </w:r>
      <w:r w:rsidRPr="00036BF1">
        <w:rPr>
          <w:rFonts w:ascii="Times New Roman" w:hAnsi="Times New Roman" w:cs="Times New Roman"/>
        </w:rPr>
        <w:t xml:space="preserve"> 40 nm </w:t>
      </w:r>
      <w:r w:rsidRPr="00036BF1">
        <w:rPr>
          <w:rFonts w:ascii="Times New Roman" w:hAnsi="Times New Roman" w:cs="Times New Roman" w:hint="eastAsia"/>
        </w:rPr>
        <w:t>area</w:t>
      </w:r>
      <w:r w:rsidRPr="00036BF1">
        <w:rPr>
          <w:rFonts w:ascii="Times New Roman" w:hAnsi="Times New Roman" w:cs="Times New Roman"/>
        </w:rPr>
        <w:t xml:space="preserve"> (b) </w:t>
      </w:r>
      <w:r w:rsidRPr="00036BF1">
        <w:rPr>
          <w:rFonts w:ascii="Times New Roman" w:hAnsi="Times New Roman" w:cs="Times New Roman" w:hint="eastAsia"/>
        </w:rPr>
        <w:t xml:space="preserve">and </w:t>
      </w:r>
      <w:r w:rsidRPr="00036BF1">
        <w:rPr>
          <w:rFonts w:ascii="Times New Roman" w:hAnsi="Times New Roman" w:cs="Times New Roman"/>
        </w:rPr>
        <w:t xml:space="preserve">80nm </w:t>
      </w:r>
      <w:r w:rsidRPr="00036BF1">
        <w:rPr>
          <w:rFonts w:ascii="Times New Roman" w:eastAsia="宋体" w:hAnsi="Times New Roman" w:cs="Times New Roman"/>
        </w:rPr>
        <w:t>×</w:t>
      </w:r>
      <w:r w:rsidRPr="00036BF1">
        <w:rPr>
          <w:rFonts w:ascii="Times New Roman" w:hAnsi="Times New Roman" w:cs="Times New Roman"/>
        </w:rPr>
        <w:t xml:space="preserve"> 80nm</w:t>
      </w:r>
      <w:r w:rsidRPr="00036BF1">
        <w:rPr>
          <w:rFonts w:ascii="Times New Roman" w:hAnsi="Times New Roman" w:cs="Times New Roman" w:hint="eastAsia"/>
        </w:rPr>
        <w:t xml:space="preserve"> area </w:t>
      </w:r>
      <w:r w:rsidRPr="00036BF1">
        <w:rPr>
          <w:rFonts w:ascii="Times New Roman" w:hAnsi="Times New Roman" w:cs="Times New Roman"/>
        </w:rPr>
        <w:t>(c)</w:t>
      </w:r>
      <w:r w:rsidRPr="00036BF1">
        <w:rPr>
          <w:rFonts w:ascii="Times New Roman" w:hAnsi="Times New Roman" w:cs="Times New Roman" w:hint="eastAsia"/>
        </w:rPr>
        <w:t xml:space="preserve"> are shown</w:t>
      </w:r>
      <w:r w:rsidRPr="00036BF1">
        <w:rPr>
          <w:rFonts w:ascii="Times New Roman" w:hAnsi="Times New Roman" w:cs="Times New Roman"/>
        </w:rPr>
        <w:t>.</w:t>
      </w:r>
    </w:p>
    <w:p w:rsidR="00B718C7" w:rsidRPr="00036BF1" w:rsidRDefault="00B718C7">
      <w:pPr>
        <w:jc w:val="center"/>
        <w:rPr>
          <w:rFonts w:ascii="Times New Roman" w:hAnsi="Times New Roman" w:cs="Times New Roman"/>
        </w:rPr>
      </w:pPr>
    </w:p>
    <w:p w:rsidR="00B718C7" w:rsidRPr="00036BF1" w:rsidRDefault="00E752EE">
      <w:pPr>
        <w:jc w:val="center"/>
        <w:rPr>
          <w:rFonts w:ascii="Times New Roman" w:hAnsi="Times New Roman" w:cs="Times New Roman"/>
        </w:rPr>
      </w:pPr>
      <w:r w:rsidRPr="00036BF1">
        <w:rPr>
          <w:rFonts w:ascii="Times New Roman" w:hAnsi="Times New Roman" w:cs="Times New Roman"/>
          <w:noProof/>
        </w:rPr>
        <w:drawing>
          <wp:inline distT="0" distB="0" distL="0" distR="0" wp14:anchorId="7AFCBCCC" wp14:editId="4CE3C9B5">
            <wp:extent cx="5017770" cy="2716530"/>
            <wp:effectExtent l="0" t="0" r="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019938" cy="2717898"/>
                    </a:xfrm>
                    <a:prstGeom prst="rect">
                      <a:avLst/>
                    </a:prstGeom>
                    <a:noFill/>
                  </pic:spPr>
                </pic:pic>
              </a:graphicData>
            </a:graphic>
          </wp:inline>
        </w:drawing>
      </w:r>
    </w:p>
    <w:p w:rsidR="00B718C7" w:rsidRPr="00036BF1" w:rsidRDefault="00B718C7">
      <w:pPr>
        <w:rPr>
          <w:rFonts w:ascii="Times New Roman" w:hAnsi="Times New Roman" w:cs="Times New Roman"/>
        </w:rPr>
      </w:pPr>
    </w:p>
    <w:p w:rsidR="00B718C7" w:rsidRPr="00036BF1" w:rsidRDefault="00B718C7">
      <w:pPr>
        <w:rPr>
          <w:rFonts w:ascii="Times New Roman" w:hAnsi="Times New Roman" w:cs="Times New Roman"/>
        </w:rPr>
      </w:pPr>
    </w:p>
    <w:p w:rsidR="00B718C7" w:rsidRPr="00036BF1" w:rsidRDefault="00E752EE">
      <w:pPr>
        <w:spacing w:line="360" w:lineRule="auto"/>
        <w:rPr>
          <w:rFonts w:ascii="Times New Roman" w:eastAsia="宋体" w:hAnsi="Times New Roman" w:cs="Times New Roman"/>
          <w:sz w:val="24"/>
          <w:szCs w:val="24"/>
        </w:rPr>
      </w:pPr>
      <w:r w:rsidRPr="00036BF1">
        <w:rPr>
          <w:rFonts w:ascii="Times New Roman" w:hAnsi="Times New Roman" w:cs="Times New Roman"/>
          <w:b/>
          <w:bCs/>
        </w:rPr>
        <w:t>Fig</w:t>
      </w:r>
      <w:r w:rsidRPr="00036BF1">
        <w:rPr>
          <w:rFonts w:ascii="Times New Roman" w:hAnsi="Times New Roman" w:cs="Times New Roman" w:hint="eastAsia"/>
          <w:b/>
          <w:bCs/>
        </w:rPr>
        <w:t>.</w:t>
      </w:r>
      <w:r w:rsidRPr="00036BF1">
        <w:rPr>
          <w:rFonts w:ascii="Times New Roman" w:hAnsi="Times New Roman" w:cs="Times New Roman"/>
          <w:b/>
          <w:bCs/>
        </w:rPr>
        <w:t xml:space="preserve"> S</w:t>
      </w:r>
      <w:r w:rsidR="00A44795" w:rsidRPr="00036BF1">
        <w:rPr>
          <w:rFonts w:ascii="Times New Roman" w:hAnsi="Times New Roman" w:cs="Times New Roman"/>
          <w:b/>
          <w:bCs/>
        </w:rPr>
        <w:t>9</w:t>
      </w:r>
      <w:r w:rsidRPr="00036BF1">
        <w:rPr>
          <w:rFonts w:ascii="Times New Roman" w:hAnsi="Times New Roman" w:cs="Times New Roman"/>
          <w:b/>
          <w:bCs/>
        </w:rPr>
        <w:t xml:space="preserve">. </w:t>
      </w:r>
      <w:r w:rsidRPr="00036BF1">
        <w:rPr>
          <w:rFonts w:ascii="Times New Roman" w:eastAsia="宋体" w:hAnsi="Times New Roman" w:cs="Times New Roman"/>
          <w:sz w:val="24"/>
          <w:szCs w:val="24"/>
        </w:rPr>
        <w:t>The</w:t>
      </w:r>
      <w:r w:rsidRPr="00036BF1">
        <w:rPr>
          <w:rFonts w:ascii="Times New Roman" w:eastAsia="宋体" w:hAnsi="Times New Roman" w:cs="Times New Roman" w:hint="eastAsia"/>
          <w:sz w:val="24"/>
          <w:szCs w:val="24"/>
        </w:rPr>
        <w:t xml:space="preserve"> </w:t>
      </w:r>
      <w:r w:rsidRPr="00036BF1">
        <w:rPr>
          <w:rFonts w:ascii="Times New Roman" w:eastAsia="宋体" w:hAnsi="Times New Roman" w:cs="Times New Roman"/>
          <w:sz w:val="24"/>
          <w:szCs w:val="24"/>
        </w:rPr>
        <w:t xml:space="preserve">definition of insertion depth </w:t>
      </w:r>
      <w:proofErr w:type="spellStart"/>
      <w:r w:rsidRPr="00036BF1">
        <w:rPr>
          <w:rFonts w:ascii="Times New Roman" w:eastAsia="宋体" w:hAnsi="Times New Roman" w:cs="Times New Roman"/>
          <w:sz w:val="24"/>
          <w:szCs w:val="24"/>
        </w:rPr>
        <w:t>d</w:t>
      </w:r>
      <w:r w:rsidRPr="00036BF1">
        <w:rPr>
          <w:rFonts w:ascii="Times New Roman" w:eastAsia="宋体" w:hAnsi="Times New Roman" w:cs="Times New Roman"/>
          <w:sz w:val="24"/>
          <w:szCs w:val="24"/>
          <w:vertAlign w:val="subscript"/>
        </w:rPr>
        <w:t>Z</w:t>
      </w:r>
      <w:proofErr w:type="spellEnd"/>
      <w:r w:rsidRPr="00036BF1">
        <w:rPr>
          <w:rFonts w:ascii="Times New Roman" w:eastAsia="宋体" w:hAnsi="Times New Roman" w:cs="Times New Roman"/>
          <w:sz w:val="24"/>
          <w:szCs w:val="24"/>
        </w:rPr>
        <w:t xml:space="preserve"> (a) and lipid tail tilt angle (b), the planar bilayer normal is in the z direction</w:t>
      </w:r>
      <w:r w:rsidRPr="00036BF1">
        <w:rPr>
          <w:rFonts w:ascii="Times New Roman" w:eastAsia="宋体" w:hAnsi="Times New Roman" w:cs="Times New Roman" w:hint="eastAsia"/>
          <w:sz w:val="24"/>
          <w:szCs w:val="24"/>
        </w:rPr>
        <w:t xml:space="preserve">. </w:t>
      </w:r>
      <w:r w:rsidRPr="00036BF1">
        <w:rPr>
          <w:rFonts w:ascii="Times New Roman" w:eastAsia="宋体" w:hAnsi="Times New Roman" w:cs="Times New Roman"/>
          <w:sz w:val="24"/>
          <w:szCs w:val="24"/>
        </w:rPr>
        <w:t xml:space="preserve">The insertion depth </w:t>
      </w:r>
      <w:proofErr w:type="spellStart"/>
      <w:r w:rsidRPr="00036BF1">
        <w:rPr>
          <w:rFonts w:ascii="Times New Roman" w:eastAsia="宋体" w:hAnsi="Times New Roman" w:cs="Times New Roman"/>
          <w:sz w:val="24"/>
          <w:szCs w:val="24"/>
        </w:rPr>
        <w:t>d</w:t>
      </w:r>
      <w:r w:rsidRPr="00036BF1">
        <w:rPr>
          <w:rFonts w:ascii="Times New Roman" w:eastAsia="宋体" w:hAnsi="Times New Roman" w:cs="Times New Roman"/>
          <w:sz w:val="24"/>
          <w:szCs w:val="24"/>
          <w:vertAlign w:val="subscript"/>
        </w:rPr>
        <w:t>z</w:t>
      </w:r>
      <w:proofErr w:type="spellEnd"/>
      <w:r w:rsidRPr="00036BF1">
        <w:rPr>
          <w:rFonts w:ascii="Times New Roman" w:eastAsia="宋体" w:hAnsi="Times New Roman" w:cs="Times New Roman"/>
          <w:sz w:val="24"/>
          <w:szCs w:val="24"/>
        </w:rPr>
        <w:t xml:space="preserve"> is defined as the distance between the highest atom in the upper membrane and the lowest atom in the lower membrane along with the </w:t>
      </w:r>
      <w:r w:rsidRPr="00036BF1">
        <w:rPr>
          <w:rFonts w:ascii="Times New Roman" w:eastAsia="宋体" w:hAnsi="Times New Roman" w:cs="Times New Roman" w:hint="eastAsia"/>
          <w:sz w:val="24"/>
          <w:szCs w:val="24"/>
        </w:rPr>
        <w:t>z</w:t>
      </w:r>
      <w:r w:rsidRPr="00036BF1">
        <w:rPr>
          <w:rFonts w:ascii="Times New Roman" w:eastAsia="宋体" w:hAnsi="Times New Roman" w:cs="Times New Roman"/>
          <w:sz w:val="24"/>
          <w:szCs w:val="24"/>
        </w:rPr>
        <w:t xml:space="preserve"> direction.</w:t>
      </w:r>
    </w:p>
    <w:p w:rsidR="00B718C7" w:rsidRPr="00036BF1" w:rsidRDefault="00B718C7">
      <w:pPr>
        <w:rPr>
          <w:rFonts w:ascii="Times New Roman" w:hAnsi="Times New Roman" w:cs="Times New Roman"/>
        </w:rPr>
      </w:pPr>
    </w:p>
    <w:p w:rsidR="00B718C7" w:rsidRPr="00036BF1" w:rsidRDefault="00E752EE">
      <w:pPr>
        <w:jc w:val="center"/>
        <w:rPr>
          <w:rFonts w:ascii="Times New Roman" w:hAnsi="Times New Roman" w:cs="Times New Roman"/>
        </w:rPr>
      </w:pPr>
      <w:r w:rsidRPr="00036BF1">
        <w:rPr>
          <w:rFonts w:ascii="Times New Roman" w:hAnsi="Times New Roman" w:cs="Times New Roman"/>
          <w:noProof/>
        </w:rPr>
        <w:drawing>
          <wp:inline distT="0" distB="0" distL="0" distR="0" wp14:anchorId="59BDF84C" wp14:editId="67EB69C0">
            <wp:extent cx="5069205" cy="12420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068873" cy="1242041"/>
                    </a:xfrm>
                    <a:prstGeom prst="rect">
                      <a:avLst/>
                    </a:prstGeom>
                    <a:noFill/>
                  </pic:spPr>
                </pic:pic>
              </a:graphicData>
            </a:graphic>
          </wp:inline>
        </w:drawing>
      </w:r>
    </w:p>
    <w:p w:rsidR="00B718C7" w:rsidRPr="00036BF1" w:rsidRDefault="00B718C7">
      <w:pPr>
        <w:rPr>
          <w:rFonts w:ascii="Times New Roman" w:hAnsi="Times New Roman" w:cs="Times New Roman"/>
        </w:rPr>
      </w:pPr>
    </w:p>
    <w:p w:rsidR="00B718C7" w:rsidRPr="00036BF1" w:rsidRDefault="00B718C7">
      <w:pPr>
        <w:rPr>
          <w:rFonts w:ascii="Times New Roman" w:hAnsi="Times New Roman" w:cs="Times New Roman"/>
        </w:rPr>
      </w:pPr>
    </w:p>
    <w:p w:rsidR="00B718C7" w:rsidRPr="00036BF1" w:rsidRDefault="00B718C7">
      <w:pPr>
        <w:rPr>
          <w:rFonts w:ascii="Times New Roman" w:hAnsi="Times New Roman" w:cs="Times New Roman"/>
        </w:rPr>
      </w:pPr>
    </w:p>
    <w:p w:rsidR="00B718C7" w:rsidRPr="00036BF1" w:rsidRDefault="00E752EE">
      <w:pPr>
        <w:rPr>
          <w:rFonts w:ascii="Times New Roman" w:hAnsi="Times New Roman" w:cs="Times New Roman"/>
        </w:rPr>
      </w:pPr>
      <w:r w:rsidRPr="00036BF1">
        <w:rPr>
          <w:rFonts w:ascii="Times New Roman" w:hAnsi="Times New Roman" w:cs="Times New Roman"/>
          <w:b/>
          <w:bCs/>
        </w:rPr>
        <w:t>Fig S</w:t>
      </w:r>
      <w:r w:rsidR="00A44795" w:rsidRPr="00036BF1">
        <w:rPr>
          <w:rFonts w:ascii="Times New Roman" w:hAnsi="Times New Roman" w:cs="Times New Roman"/>
          <w:b/>
          <w:bCs/>
        </w:rPr>
        <w:t>10</w:t>
      </w:r>
      <w:r w:rsidRPr="00036BF1">
        <w:rPr>
          <w:rFonts w:ascii="Times New Roman" w:hAnsi="Times New Roman" w:cs="Times New Roman"/>
          <w:b/>
          <w:bCs/>
        </w:rPr>
        <w:t>.</w:t>
      </w:r>
      <w:r w:rsidRPr="00036BF1">
        <w:rPr>
          <w:rFonts w:ascii="Times New Roman" w:hAnsi="Times New Roman" w:cs="Times New Roman"/>
        </w:rPr>
        <w:t xml:space="preserve"> Representative snapshots of the binding of </w:t>
      </w:r>
      <w:proofErr w:type="spellStart"/>
      <w:r w:rsidRPr="00036BF1">
        <w:rPr>
          <w:rFonts w:ascii="Times New Roman" w:hAnsi="Times New Roman" w:cs="Times New Roman"/>
        </w:rPr>
        <w:t>nanoplastics</w:t>
      </w:r>
      <w:proofErr w:type="spellEnd"/>
      <w:r w:rsidRPr="00036BF1">
        <w:rPr>
          <w:rFonts w:ascii="Times New Roman" w:hAnsi="Times New Roman" w:cs="Times New Roman"/>
        </w:rPr>
        <w:t xml:space="preserve"> </w:t>
      </w:r>
      <w:r w:rsidRPr="00036BF1">
        <w:rPr>
          <w:rFonts w:ascii="Times New Roman" w:hAnsi="Times New Roman" w:cs="Times New Roman" w:hint="eastAsia"/>
        </w:rPr>
        <w:t xml:space="preserve">to </w:t>
      </w:r>
      <w:r w:rsidRPr="00036BF1">
        <w:rPr>
          <w:rFonts w:ascii="Times New Roman" w:hAnsi="Times New Roman" w:cs="Times New Roman"/>
        </w:rPr>
        <w:t xml:space="preserve">the </w:t>
      </w:r>
      <w:r w:rsidRPr="00036BF1">
        <w:rPr>
          <w:rFonts w:ascii="Times New Roman" w:hAnsi="Times New Roman" w:cs="Times New Roman" w:hint="eastAsia"/>
        </w:rPr>
        <w:t xml:space="preserve">mimic cytoplasm </w:t>
      </w:r>
      <w:r w:rsidRPr="00036BF1">
        <w:rPr>
          <w:rFonts w:ascii="Times New Roman" w:hAnsi="Times New Roman" w:cs="Times New Roman"/>
        </w:rPr>
        <w:t xml:space="preserve">membrane and time-dependent insertion depth of the negatively charged, neutral, and positively charged </w:t>
      </w:r>
      <w:r w:rsidRPr="00036BF1">
        <w:rPr>
          <w:rFonts w:ascii="Times New Roman" w:hAnsi="Times New Roman" w:cs="Times New Roman" w:hint="eastAsia"/>
        </w:rPr>
        <w:t xml:space="preserve">PS </w:t>
      </w:r>
      <w:proofErr w:type="spellStart"/>
      <w:r w:rsidRPr="00036BF1">
        <w:rPr>
          <w:rFonts w:ascii="Times New Roman" w:hAnsi="Times New Roman" w:cs="Times New Roman"/>
        </w:rPr>
        <w:t>nanoplastics</w:t>
      </w:r>
      <w:proofErr w:type="spellEnd"/>
      <w:r w:rsidRPr="00036BF1">
        <w:rPr>
          <w:rFonts w:ascii="Times New Roman" w:hAnsi="Times New Roman" w:cs="Times New Roman" w:hint="eastAsia"/>
        </w:rPr>
        <w:t xml:space="preserve"> (16 nm).</w:t>
      </w:r>
      <w:r w:rsidRPr="00036BF1">
        <w:rPr>
          <w:rFonts w:ascii="Times New Roman" w:hAnsi="Times New Roman" w:cs="Times New Roman"/>
        </w:rPr>
        <w:t xml:space="preserve"> (a) Sim</w:t>
      </w:r>
      <w:r w:rsidRPr="00036BF1">
        <w:rPr>
          <w:rFonts w:ascii="Times New Roman" w:hAnsi="Times New Roman" w:cs="Times New Roman" w:hint="eastAsia"/>
        </w:rPr>
        <w:t>ulation</w:t>
      </w:r>
      <w:r w:rsidRPr="00036BF1">
        <w:rPr>
          <w:rFonts w:ascii="Times New Roman" w:hAnsi="Times New Roman" w:cs="Times New Roman"/>
        </w:rPr>
        <w:t xml:space="preserve"> 2. (b) Sim</w:t>
      </w:r>
      <w:r w:rsidRPr="00036BF1">
        <w:rPr>
          <w:rFonts w:ascii="Times New Roman" w:hAnsi="Times New Roman" w:cs="Times New Roman" w:hint="eastAsia"/>
        </w:rPr>
        <w:t xml:space="preserve">ulation </w:t>
      </w:r>
      <w:r w:rsidRPr="00036BF1">
        <w:rPr>
          <w:rFonts w:ascii="Times New Roman" w:hAnsi="Times New Roman" w:cs="Times New Roman"/>
        </w:rPr>
        <w:t>3.</w:t>
      </w:r>
    </w:p>
    <w:p w:rsidR="00B718C7" w:rsidRPr="00036BF1" w:rsidRDefault="00B718C7">
      <w:pPr>
        <w:rPr>
          <w:rFonts w:ascii="Times New Roman" w:hAnsi="Times New Roman" w:cs="Times New Roman"/>
        </w:rPr>
      </w:pPr>
    </w:p>
    <w:p w:rsidR="00B718C7" w:rsidRPr="00036BF1" w:rsidRDefault="00E752EE">
      <w:pPr>
        <w:jc w:val="center"/>
        <w:rPr>
          <w:rFonts w:ascii="Times New Roman" w:hAnsi="Times New Roman" w:cs="Times New Roman"/>
        </w:rPr>
      </w:pPr>
      <w:r w:rsidRPr="00036BF1">
        <w:rPr>
          <w:rFonts w:ascii="Times New Roman" w:hAnsi="Times New Roman" w:cs="Times New Roman"/>
          <w:noProof/>
        </w:rPr>
        <w:drawing>
          <wp:inline distT="0" distB="0" distL="0" distR="0" wp14:anchorId="4D44EB67" wp14:editId="6807A389">
            <wp:extent cx="5279390" cy="394462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79390" cy="3944620"/>
                    </a:xfrm>
                    <a:prstGeom prst="rect">
                      <a:avLst/>
                    </a:prstGeom>
                    <a:noFill/>
                  </pic:spPr>
                </pic:pic>
              </a:graphicData>
            </a:graphic>
          </wp:inline>
        </w:drawing>
      </w:r>
    </w:p>
    <w:p w:rsidR="00B718C7" w:rsidRPr="00036BF1" w:rsidRDefault="00B718C7">
      <w:pPr>
        <w:jc w:val="center"/>
        <w:rPr>
          <w:rFonts w:ascii="Times New Roman" w:hAnsi="Times New Roman" w:cs="Times New Roman"/>
        </w:rPr>
      </w:pPr>
    </w:p>
    <w:p w:rsidR="00B718C7" w:rsidRPr="00036BF1" w:rsidRDefault="00E752EE">
      <w:pPr>
        <w:widowControl/>
        <w:jc w:val="left"/>
        <w:rPr>
          <w:rFonts w:ascii="Times New Roman" w:hAnsi="Times New Roman" w:cs="Times New Roman"/>
          <w:b/>
          <w:bCs/>
        </w:rPr>
      </w:pPr>
      <w:r w:rsidRPr="00036BF1">
        <w:rPr>
          <w:rFonts w:ascii="Times New Roman" w:hAnsi="Times New Roman" w:cs="Times New Roman"/>
          <w:b/>
          <w:bCs/>
        </w:rPr>
        <w:lastRenderedPageBreak/>
        <w:br w:type="page"/>
      </w:r>
    </w:p>
    <w:p w:rsidR="00B718C7" w:rsidRPr="00036BF1" w:rsidRDefault="00E752EE">
      <w:pPr>
        <w:rPr>
          <w:rFonts w:ascii="Times New Roman" w:hAnsi="Times New Roman" w:cs="Times New Roman"/>
        </w:rPr>
      </w:pPr>
      <w:r w:rsidRPr="00036BF1">
        <w:rPr>
          <w:rFonts w:ascii="Times New Roman" w:hAnsi="Times New Roman" w:cs="Times New Roman"/>
          <w:b/>
          <w:bCs/>
        </w:rPr>
        <w:lastRenderedPageBreak/>
        <w:t>Fig.</w:t>
      </w:r>
      <w:r w:rsidRPr="00036BF1">
        <w:rPr>
          <w:rFonts w:ascii="Times New Roman" w:hAnsi="Times New Roman" w:cs="Times New Roman" w:hint="eastAsia"/>
          <w:b/>
          <w:bCs/>
        </w:rPr>
        <w:t xml:space="preserve"> </w:t>
      </w:r>
      <w:r w:rsidRPr="00036BF1">
        <w:rPr>
          <w:rFonts w:ascii="Times New Roman" w:hAnsi="Times New Roman" w:cs="Times New Roman"/>
          <w:b/>
          <w:bCs/>
        </w:rPr>
        <w:t>S1</w:t>
      </w:r>
      <w:r w:rsidR="00191256" w:rsidRPr="00036BF1">
        <w:rPr>
          <w:rFonts w:ascii="Times New Roman" w:hAnsi="Times New Roman" w:cs="Times New Roman"/>
          <w:b/>
          <w:bCs/>
        </w:rPr>
        <w:t>1</w:t>
      </w:r>
      <w:r w:rsidRPr="00036BF1">
        <w:rPr>
          <w:rFonts w:ascii="Times New Roman" w:hAnsi="Times New Roman" w:cs="Times New Roman"/>
          <w:b/>
          <w:bCs/>
        </w:rPr>
        <w:t xml:space="preserve"> </w:t>
      </w:r>
      <w:r w:rsidRPr="00036BF1">
        <w:rPr>
          <w:rFonts w:ascii="Times New Roman" w:hAnsi="Times New Roman" w:cs="Times New Roman" w:hint="eastAsia"/>
          <w:b/>
          <w:bCs/>
        </w:rPr>
        <w:t>T</w:t>
      </w:r>
      <w:r w:rsidRPr="00036BF1">
        <w:rPr>
          <w:rFonts w:ascii="Times New Roman" w:hAnsi="Times New Roman" w:cs="Times New Roman"/>
          <w:b/>
          <w:bCs/>
        </w:rPr>
        <w:t>emperature</w:t>
      </w:r>
      <w:r w:rsidRPr="00036BF1">
        <w:rPr>
          <w:rFonts w:ascii="Times New Roman" w:hAnsi="Times New Roman" w:cs="Times New Roman" w:hint="eastAsia"/>
          <w:b/>
          <w:bCs/>
        </w:rPr>
        <w:t xml:space="preserve"> </w:t>
      </w:r>
      <w:r w:rsidRPr="00036BF1">
        <w:rPr>
          <w:rFonts w:ascii="Times New Roman" w:hAnsi="Times New Roman" w:cs="Times New Roman"/>
          <w:b/>
          <w:bCs/>
        </w:rPr>
        <w:t>effects</w:t>
      </w:r>
      <w:r w:rsidRPr="00036BF1">
        <w:rPr>
          <w:rFonts w:ascii="Times New Roman" w:hAnsi="Times New Roman" w:cs="Times New Roman" w:hint="eastAsia"/>
          <w:b/>
          <w:bCs/>
        </w:rPr>
        <w:t xml:space="preserve"> on the translocation capacity and cytoto</w:t>
      </w:r>
      <w:r w:rsidRPr="00036BF1">
        <w:rPr>
          <w:rFonts w:ascii="Times New Roman" w:hAnsi="Times New Roman" w:cs="Times New Roman"/>
          <w:b/>
          <w:bCs/>
        </w:rPr>
        <w:t xml:space="preserve">xicity </w:t>
      </w:r>
      <w:r w:rsidRPr="00036BF1">
        <w:rPr>
          <w:rFonts w:ascii="Times New Roman" w:hAnsi="Times New Roman" w:cs="Times New Roman" w:hint="eastAsia"/>
          <w:b/>
          <w:bCs/>
        </w:rPr>
        <w:t xml:space="preserve">of </w:t>
      </w:r>
      <w:r w:rsidRPr="00036BF1">
        <w:rPr>
          <w:rFonts w:ascii="Times New Roman" w:hAnsi="Times New Roman" w:cs="Times New Roman"/>
          <w:b/>
          <w:bCs/>
        </w:rPr>
        <w:t xml:space="preserve">positively charged </w:t>
      </w:r>
      <w:proofErr w:type="spellStart"/>
      <w:r w:rsidRPr="00036BF1">
        <w:rPr>
          <w:rFonts w:ascii="Times New Roman" w:hAnsi="Times New Roman" w:cs="Times New Roman"/>
          <w:b/>
          <w:bCs/>
        </w:rPr>
        <w:t>nanoplastics</w:t>
      </w:r>
      <w:proofErr w:type="spellEnd"/>
      <w:r w:rsidRPr="00036BF1">
        <w:rPr>
          <w:rFonts w:ascii="Times New Roman" w:hAnsi="Times New Roman" w:cs="Times New Roman"/>
          <w:b/>
          <w:bCs/>
        </w:rPr>
        <w:t xml:space="preserve"> </w:t>
      </w:r>
      <w:r w:rsidRPr="00036BF1">
        <w:rPr>
          <w:rFonts w:ascii="Times New Roman" w:hAnsi="Times New Roman" w:cs="Times New Roman" w:hint="eastAsia"/>
          <w:b/>
          <w:bCs/>
        </w:rPr>
        <w:t xml:space="preserve">on bacterial </w:t>
      </w:r>
      <w:r w:rsidRPr="00036BF1">
        <w:rPr>
          <w:rFonts w:ascii="Times New Roman" w:hAnsi="Times New Roman" w:cs="Times New Roman"/>
          <w:b/>
          <w:bCs/>
        </w:rPr>
        <w:t>cell</w:t>
      </w:r>
      <w:r w:rsidRPr="00036BF1">
        <w:rPr>
          <w:rFonts w:ascii="Times New Roman" w:hAnsi="Times New Roman" w:cs="Times New Roman" w:hint="eastAsia"/>
          <w:b/>
          <w:bCs/>
        </w:rPr>
        <w:t>s</w:t>
      </w:r>
      <w:r w:rsidRPr="00036BF1">
        <w:rPr>
          <w:rFonts w:ascii="Times New Roman" w:hAnsi="Times New Roman" w:cs="Times New Roman"/>
          <w:b/>
          <w:bCs/>
        </w:rPr>
        <w:t xml:space="preserve">. </w:t>
      </w:r>
      <w:r w:rsidRPr="00036BF1">
        <w:rPr>
          <w:rFonts w:ascii="Times New Roman" w:hAnsi="Times New Roman" w:cs="Times New Roman"/>
        </w:rPr>
        <w:t xml:space="preserve">(a) Representative snapshots of the binding of positively charged </w:t>
      </w:r>
      <w:r w:rsidRPr="00036BF1">
        <w:rPr>
          <w:rFonts w:ascii="Times New Roman" w:hAnsi="Times New Roman" w:cs="Times New Roman" w:hint="eastAsia"/>
        </w:rPr>
        <w:t>PS-NH</w:t>
      </w:r>
      <w:r w:rsidRPr="00036BF1">
        <w:rPr>
          <w:rFonts w:ascii="Times New Roman" w:hAnsi="Times New Roman" w:cs="Times New Roman" w:hint="eastAsia"/>
          <w:vertAlign w:val="subscript"/>
        </w:rPr>
        <w:t>2</w:t>
      </w:r>
      <w:r w:rsidRPr="00036BF1">
        <w:rPr>
          <w:rFonts w:ascii="Times New Roman" w:hAnsi="Times New Roman" w:cs="Times New Roman"/>
        </w:rPr>
        <w:t xml:space="preserve"> </w:t>
      </w:r>
      <w:r w:rsidRPr="00036BF1">
        <w:rPr>
          <w:rFonts w:ascii="Times New Roman" w:hAnsi="Times New Roman" w:cs="Times New Roman" w:hint="eastAsia"/>
        </w:rPr>
        <w:t xml:space="preserve">(16 nm) to </w:t>
      </w:r>
      <w:r w:rsidRPr="00036BF1">
        <w:rPr>
          <w:rFonts w:ascii="Times New Roman" w:hAnsi="Times New Roman" w:cs="Times New Roman"/>
        </w:rPr>
        <w:t xml:space="preserve">the </w:t>
      </w:r>
      <w:r w:rsidRPr="00036BF1">
        <w:rPr>
          <w:rFonts w:ascii="Times New Roman" w:hAnsi="Times New Roman" w:cs="Times New Roman" w:hint="eastAsia"/>
        </w:rPr>
        <w:t xml:space="preserve">mimic cytoplasm </w:t>
      </w:r>
      <w:r w:rsidRPr="00036BF1">
        <w:rPr>
          <w:rFonts w:ascii="Times New Roman" w:hAnsi="Times New Roman" w:cs="Times New Roman"/>
        </w:rPr>
        <w:t>membran</w:t>
      </w:r>
      <w:r w:rsidRPr="00036BF1">
        <w:rPr>
          <w:rFonts w:ascii="Times New Roman" w:hAnsi="Times New Roman" w:cs="Times New Roman" w:hint="eastAsia"/>
        </w:rPr>
        <w:t>e</w:t>
      </w:r>
      <w:r w:rsidRPr="00036BF1">
        <w:rPr>
          <w:rFonts w:ascii="Times New Roman" w:hAnsi="Times New Roman" w:cs="Times New Roman"/>
        </w:rPr>
        <w:t xml:space="preserve"> at different temperature</w:t>
      </w:r>
      <w:r w:rsidRPr="00036BF1">
        <w:rPr>
          <w:rFonts w:ascii="Times New Roman" w:hAnsi="Times New Roman" w:cs="Times New Roman" w:hint="eastAsia"/>
        </w:rPr>
        <w:t>s</w:t>
      </w:r>
      <w:r w:rsidRPr="00036BF1">
        <w:rPr>
          <w:rFonts w:ascii="Times New Roman" w:hAnsi="Times New Roman" w:cs="Times New Roman"/>
        </w:rPr>
        <w:t xml:space="preserve">. (b) Time-dependent insertion depth of </w:t>
      </w:r>
      <w:r w:rsidRPr="00036BF1">
        <w:rPr>
          <w:rFonts w:ascii="Times New Roman" w:hAnsi="Times New Roman" w:cs="Times New Roman" w:hint="eastAsia"/>
        </w:rPr>
        <w:t>PS-NH</w:t>
      </w:r>
      <w:r w:rsidRPr="00036BF1">
        <w:rPr>
          <w:rFonts w:ascii="Times New Roman" w:hAnsi="Times New Roman" w:cs="Times New Roman" w:hint="eastAsia"/>
          <w:vertAlign w:val="subscript"/>
        </w:rPr>
        <w:t>2</w:t>
      </w:r>
      <w:r w:rsidRPr="00036BF1">
        <w:rPr>
          <w:rFonts w:ascii="Times New Roman" w:hAnsi="Times New Roman" w:cs="Times New Roman"/>
        </w:rPr>
        <w:t xml:space="preserve"> at different temperature</w:t>
      </w:r>
      <w:r w:rsidRPr="00036BF1">
        <w:rPr>
          <w:rFonts w:ascii="Times New Roman" w:hAnsi="Times New Roman" w:cs="Times New Roman" w:hint="eastAsia"/>
        </w:rPr>
        <w:t>s</w:t>
      </w:r>
      <w:r w:rsidRPr="00036BF1">
        <w:rPr>
          <w:rFonts w:ascii="Times New Roman" w:hAnsi="Times New Roman" w:cs="Times New Roman"/>
        </w:rPr>
        <w:t xml:space="preserve">. (c) Survive </w:t>
      </w:r>
      <w:r w:rsidRPr="00036BF1">
        <w:rPr>
          <w:rFonts w:ascii="Times New Roman" w:hAnsi="Times New Roman" w:cs="Times New Roman" w:hint="eastAsia"/>
        </w:rPr>
        <w:t>fractions</w:t>
      </w:r>
      <w:r w:rsidRPr="00036BF1">
        <w:rPr>
          <w:rFonts w:ascii="Times New Roman" w:hAnsi="Times New Roman" w:cs="Times New Roman"/>
        </w:rPr>
        <w:t xml:space="preserve"> of different bacteria </w:t>
      </w:r>
      <w:r w:rsidRPr="00036BF1">
        <w:rPr>
          <w:rFonts w:ascii="Times New Roman" w:hAnsi="Times New Roman" w:cs="Times New Roman" w:hint="eastAsia"/>
        </w:rPr>
        <w:t>exposed to PS-NH</w:t>
      </w:r>
      <w:r w:rsidRPr="00036BF1">
        <w:rPr>
          <w:rFonts w:ascii="Times New Roman" w:hAnsi="Times New Roman" w:cs="Times New Roman"/>
          <w:vertAlign w:val="subscript"/>
        </w:rPr>
        <w:t>2</w:t>
      </w:r>
      <w:r w:rsidRPr="00036BF1">
        <w:rPr>
          <w:rFonts w:ascii="Times New Roman" w:hAnsi="Times New Roman" w:cs="Times New Roman"/>
        </w:rPr>
        <w:t xml:space="preserve"> (80nm) for 3 h at different temperature</w:t>
      </w:r>
      <w:r w:rsidRPr="00036BF1">
        <w:rPr>
          <w:rFonts w:ascii="Times New Roman" w:hAnsi="Times New Roman" w:cs="Times New Roman" w:hint="eastAsia"/>
        </w:rPr>
        <w:t>s</w:t>
      </w:r>
      <w:r w:rsidRPr="00036BF1">
        <w:rPr>
          <w:rFonts w:ascii="Times New Roman" w:hAnsi="Times New Roman" w:cs="Times New Roman"/>
        </w:rPr>
        <w:t xml:space="preserve">. </w:t>
      </w:r>
      <w:r w:rsidRPr="00036BF1">
        <w:rPr>
          <w:rFonts w:ascii="Times New Roman" w:hAnsi="Times New Roman" w:cs="Times New Roman" w:hint="eastAsia"/>
        </w:rPr>
        <w:t xml:space="preserve">BS, </w:t>
      </w:r>
      <w:r w:rsidRPr="00036BF1">
        <w:rPr>
          <w:rFonts w:ascii="Times New Roman" w:hAnsi="Times New Roman" w:cs="Times New Roman"/>
          <w:i/>
          <w:iCs/>
        </w:rPr>
        <w:t>B</w:t>
      </w:r>
      <w:r w:rsidRPr="00036BF1">
        <w:rPr>
          <w:rFonts w:ascii="Times New Roman" w:hAnsi="Times New Roman" w:cs="Times New Roman" w:hint="eastAsia"/>
          <w:iCs/>
        </w:rPr>
        <w:t>.</w:t>
      </w:r>
      <w:r w:rsidRPr="00036BF1">
        <w:rPr>
          <w:rFonts w:ascii="Times New Roman" w:hAnsi="Times New Roman" w:cs="Times New Roman" w:hint="eastAsia"/>
          <w:i/>
          <w:iCs/>
        </w:rPr>
        <w:t xml:space="preserve"> </w:t>
      </w:r>
      <w:r w:rsidRPr="00036BF1">
        <w:rPr>
          <w:rFonts w:ascii="Times New Roman" w:hAnsi="Times New Roman" w:cs="Times New Roman"/>
          <w:i/>
          <w:iCs/>
        </w:rPr>
        <w:t>subtilis</w:t>
      </w:r>
      <w:r w:rsidRPr="00036BF1">
        <w:rPr>
          <w:rFonts w:ascii="Times New Roman" w:hAnsi="Times New Roman" w:cs="Times New Roman" w:hint="eastAsia"/>
          <w:iCs/>
        </w:rPr>
        <w:t>; EC</w:t>
      </w:r>
      <w:proofErr w:type="gramStart"/>
      <w:r w:rsidRPr="00036BF1">
        <w:rPr>
          <w:rFonts w:ascii="Times New Roman" w:hAnsi="Times New Roman" w:cs="Times New Roman" w:hint="eastAsia"/>
          <w:iCs/>
        </w:rPr>
        <w:t xml:space="preserve">, </w:t>
      </w:r>
      <w:r w:rsidRPr="00036BF1">
        <w:rPr>
          <w:rFonts w:ascii="Times New Roman" w:hAnsi="Times New Roman" w:cs="Times New Roman"/>
          <w:i/>
          <w:iCs/>
        </w:rPr>
        <w:t xml:space="preserve"> E</w:t>
      </w:r>
      <w:proofErr w:type="gramEnd"/>
      <w:r w:rsidRPr="00036BF1">
        <w:rPr>
          <w:rFonts w:ascii="Times New Roman" w:hAnsi="Times New Roman" w:cs="Times New Roman" w:hint="eastAsia"/>
          <w:iCs/>
        </w:rPr>
        <w:t>.</w:t>
      </w:r>
      <w:r w:rsidRPr="00036BF1">
        <w:rPr>
          <w:rFonts w:ascii="Times New Roman" w:hAnsi="Times New Roman" w:cs="Times New Roman" w:hint="eastAsia"/>
          <w:i/>
          <w:iCs/>
        </w:rPr>
        <w:t xml:space="preserve"> </w:t>
      </w:r>
      <w:r w:rsidRPr="00036BF1">
        <w:rPr>
          <w:rFonts w:ascii="Times New Roman" w:hAnsi="Times New Roman" w:cs="Times New Roman"/>
          <w:i/>
          <w:iCs/>
        </w:rPr>
        <w:t>coli</w:t>
      </w:r>
      <w:r w:rsidRPr="00036BF1">
        <w:rPr>
          <w:rFonts w:ascii="Times New Roman" w:hAnsi="Times New Roman" w:cs="Times New Roman" w:hint="eastAsia"/>
          <w:iCs/>
        </w:rPr>
        <w:t>; DR</w:t>
      </w:r>
      <w:r w:rsidRPr="00036BF1">
        <w:rPr>
          <w:rFonts w:ascii="Times New Roman" w:hAnsi="Times New Roman" w:cs="Times New Roman"/>
        </w:rPr>
        <w:t xml:space="preserve">, </w:t>
      </w:r>
      <w:r w:rsidRPr="00036BF1">
        <w:rPr>
          <w:rFonts w:ascii="Times New Roman" w:hAnsi="Times New Roman" w:cs="Times New Roman"/>
          <w:i/>
          <w:iCs/>
        </w:rPr>
        <w:t>D</w:t>
      </w:r>
      <w:r w:rsidRPr="00036BF1">
        <w:rPr>
          <w:rFonts w:ascii="Times New Roman" w:hAnsi="Times New Roman" w:cs="Times New Roman" w:hint="eastAsia"/>
          <w:iCs/>
        </w:rPr>
        <w:t>.</w:t>
      </w:r>
      <w:r w:rsidRPr="00036BF1">
        <w:rPr>
          <w:rFonts w:ascii="Times New Roman" w:hAnsi="Times New Roman" w:cs="Times New Roman"/>
          <w:i/>
          <w:iCs/>
        </w:rPr>
        <w:t xml:space="preserve"> </w:t>
      </w:r>
      <w:proofErr w:type="spellStart"/>
      <w:r w:rsidRPr="00036BF1">
        <w:rPr>
          <w:rFonts w:ascii="Times New Roman" w:hAnsi="Times New Roman" w:cs="Times New Roman"/>
          <w:i/>
          <w:iCs/>
        </w:rPr>
        <w:t>radiodurans</w:t>
      </w:r>
      <w:proofErr w:type="spellEnd"/>
      <w:r w:rsidRPr="00036BF1">
        <w:rPr>
          <w:rFonts w:ascii="Times New Roman" w:hAnsi="Times New Roman" w:cs="Times New Roman" w:hint="eastAsia"/>
          <w:iCs/>
        </w:rPr>
        <w:t>.</w:t>
      </w:r>
      <w:r w:rsidRPr="00036BF1">
        <w:rPr>
          <w:rFonts w:ascii="Times New Roman" w:hAnsi="Times New Roman" w:cs="Times New Roman"/>
        </w:rPr>
        <w:t xml:space="preserve"> </w:t>
      </w:r>
    </w:p>
    <w:p w:rsidR="00B718C7" w:rsidRPr="00036BF1" w:rsidRDefault="00B718C7">
      <w:pPr>
        <w:rPr>
          <w:rFonts w:ascii="Times New Roman" w:hAnsi="Times New Roman" w:cs="Times New Roman"/>
        </w:rPr>
      </w:pPr>
    </w:p>
    <w:p w:rsidR="00B718C7" w:rsidRPr="00036BF1" w:rsidRDefault="00E752EE">
      <w:pPr>
        <w:rPr>
          <w:rFonts w:ascii="Times New Roman" w:hAnsi="Times New Roman" w:cs="Times New Roman"/>
          <w:b/>
          <w:bCs/>
        </w:rPr>
      </w:pPr>
      <w:r w:rsidRPr="00036BF1">
        <w:rPr>
          <w:rFonts w:ascii="Times New Roman" w:hAnsi="Times New Roman" w:cs="Times New Roman"/>
          <w:b/>
          <w:bCs/>
          <w:noProof/>
        </w:rPr>
        <w:drawing>
          <wp:inline distT="0" distB="0" distL="0" distR="0" wp14:anchorId="0819A5CD" wp14:editId="5AFA5395">
            <wp:extent cx="5149850" cy="417957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156207" cy="4185156"/>
                    </a:xfrm>
                    <a:prstGeom prst="rect">
                      <a:avLst/>
                    </a:prstGeom>
                    <a:noFill/>
                  </pic:spPr>
                </pic:pic>
              </a:graphicData>
            </a:graphic>
          </wp:inline>
        </w:drawing>
      </w: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B718C7">
      <w:pPr>
        <w:rPr>
          <w:rFonts w:ascii="Times New Roman" w:hAnsi="Times New Roman" w:cs="Times New Roman"/>
          <w:b/>
          <w:bCs/>
        </w:rPr>
      </w:pPr>
    </w:p>
    <w:p w:rsidR="00B718C7" w:rsidRPr="00036BF1" w:rsidRDefault="00E752EE">
      <w:pPr>
        <w:rPr>
          <w:rFonts w:ascii="Times New Roman" w:hAnsi="Times New Roman" w:cs="Times New Roman"/>
          <w:b/>
          <w:bCs/>
        </w:rPr>
      </w:pPr>
      <w:r w:rsidRPr="00036BF1">
        <w:rPr>
          <w:rFonts w:ascii="Times New Roman" w:hAnsi="Times New Roman" w:cs="Times New Roman"/>
          <w:b/>
          <w:bCs/>
        </w:rPr>
        <w:lastRenderedPageBreak/>
        <w:t>Fig. S1</w:t>
      </w:r>
      <w:r w:rsidR="00191256" w:rsidRPr="00036BF1">
        <w:rPr>
          <w:rFonts w:ascii="Times New Roman" w:hAnsi="Times New Roman" w:cs="Times New Roman"/>
          <w:b/>
          <w:bCs/>
        </w:rPr>
        <w:t>2</w:t>
      </w:r>
      <w:r w:rsidRPr="00036BF1">
        <w:rPr>
          <w:rFonts w:ascii="Times New Roman" w:hAnsi="Times New Roman" w:cs="Times New Roman"/>
          <w:b/>
          <w:bCs/>
        </w:rPr>
        <w:t xml:space="preserve"> Experimental diagram of </w:t>
      </w:r>
      <w:r w:rsidRPr="00036BF1">
        <w:rPr>
          <w:rFonts w:ascii="Times New Roman" w:hAnsi="Times New Roman" w:cs="Times New Roman" w:hint="eastAsia"/>
          <w:b/>
          <w:bCs/>
        </w:rPr>
        <w:t xml:space="preserve">the </w:t>
      </w:r>
      <w:r w:rsidRPr="00036BF1">
        <w:rPr>
          <w:rFonts w:ascii="Times New Roman" w:hAnsi="Times New Roman" w:cs="Times New Roman"/>
          <w:b/>
          <w:bCs/>
        </w:rPr>
        <w:t xml:space="preserve">effect of </w:t>
      </w:r>
      <w:proofErr w:type="spellStart"/>
      <w:r w:rsidRPr="00036BF1">
        <w:rPr>
          <w:rFonts w:ascii="Times New Roman" w:hAnsi="Times New Roman" w:cs="Times New Roman"/>
          <w:b/>
          <w:bCs/>
        </w:rPr>
        <w:t>nanoplastics</w:t>
      </w:r>
      <w:proofErr w:type="spellEnd"/>
      <w:r w:rsidRPr="00036BF1">
        <w:rPr>
          <w:rFonts w:ascii="Times New Roman" w:hAnsi="Times New Roman" w:cs="Times New Roman"/>
          <w:b/>
          <w:bCs/>
        </w:rPr>
        <w:t xml:space="preserve"> </w:t>
      </w:r>
      <w:r w:rsidRPr="00036BF1">
        <w:rPr>
          <w:rFonts w:ascii="Times New Roman" w:hAnsi="Times New Roman" w:cs="Times New Roman" w:hint="eastAsia"/>
          <w:b/>
          <w:bCs/>
        </w:rPr>
        <w:t>on</w:t>
      </w:r>
      <w:r w:rsidRPr="00036BF1">
        <w:rPr>
          <w:rFonts w:ascii="Times New Roman" w:hAnsi="Times New Roman" w:cs="Times New Roman"/>
          <w:b/>
          <w:bCs/>
        </w:rPr>
        <w:t xml:space="preserve"> the artificial lipid membrane.</w:t>
      </w:r>
    </w:p>
    <w:p w:rsidR="00B718C7" w:rsidRPr="00036BF1" w:rsidRDefault="00E752EE">
      <w:pPr>
        <w:rPr>
          <w:rFonts w:ascii="Times New Roman" w:hAnsi="Times New Roman" w:cs="Times New Roman"/>
          <w:bCs/>
          <w:color w:val="000000" w:themeColor="text1"/>
          <w:sz w:val="22"/>
        </w:rPr>
      </w:pPr>
      <w:r w:rsidRPr="00036BF1">
        <w:rPr>
          <w:rFonts w:ascii="Times New Roman" w:hAnsi="Times New Roman" w:cs="Times New Roman" w:hint="eastAsia"/>
          <w:bCs/>
          <w:color w:val="000000" w:themeColor="text1"/>
          <w:sz w:val="22"/>
        </w:rPr>
        <w:t>A</w:t>
      </w:r>
      <w:r w:rsidRPr="00036BF1">
        <w:rPr>
          <w:rFonts w:ascii="Times New Roman" w:hAnsi="Times New Roman" w:cs="Times New Roman"/>
          <w:bCs/>
          <w:color w:val="000000" w:themeColor="text1"/>
          <w:sz w:val="22"/>
        </w:rPr>
        <w:t xml:space="preserve"> </w:t>
      </w:r>
      <w:r w:rsidRPr="00036BF1">
        <w:rPr>
          <w:rFonts w:ascii="Times New Roman" w:hAnsi="Times New Roman" w:cs="Times New Roman" w:hint="eastAsia"/>
          <w:bCs/>
          <w:color w:val="000000" w:themeColor="text1"/>
          <w:sz w:val="22"/>
        </w:rPr>
        <w:t>m</w:t>
      </w:r>
      <w:r w:rsidRPr="00036BF1">
        <w:rPr>
          <w:rFonts w:ascii="Times New Roman" w:hAnsi="Times New Roman" w:cs="Times New Roman"/>
          <w:bCs/>
          <w:color w:val="000000" w:themeColor="text1"/>
          <w:sz w:val="22"/>
        </w:rPr>
        <w:t>acro artificial</w:t>
      </w:r>
      <w:r w:rsidRPr="00036BF1">
        <w:rPr>
          <w:rFonts w:ascii="Times New Roman" w:hAnsi="Times New Roman" w:cs="Times New Roman" w:hint="eastAsia"/>
          <w:bCs/>
          <w:color w:val="000000" w:themeColor="text1"/>
          <w:sz w:val="22"/>
        </w:rPr>
        <w:t xml:space="preserve"> lipid membrane (r</w:t>
      </w:r>
      <w:r w:rsidRPr="00036BF1">
        <w:rPr>
          <w:rFonts w:ascii="Times New Roman" w:hAnsi="Times New Roman" w:cs="Times New Roman"/>
          <w:bCs/>
          <w:color w:val="000000" w:themeColor="text1"/>
          <w:sz w:val="22"/>
        </w:rPr>
        <w:t xml:space="preserve">adius </w:t>
      </w:r>
      <w:r w:rsidRPr="00036BF1">
        <w:rPr>
          <w:rFonts w:ascii="Times New Roman" w:eastAsia="宋体" w:hAnsi="Times New Roman" w:cs="Times New Roman"/>
          <w:bCs/>
          <w:color w:val="000000" w:themeColor="text1"/>
          <w:sz w:val="22"/>
        </w:rPr>
        <w:t xml:space="preserve">≈ </w:t>
      </w:r>
      <w:r w:rsidRPr="00036BF1">
        <w:rPr>
          <w:rFonts w:ascii="Times New Roman" w:hAnsi="Times New Roman" w:cs="Times New Roman" w:hint="eastAsia"/>
          <w:bCs/>
          <w:color w:val="000000" w:themeColor="text1"/>
          <w:sz w:val="22"/>
        </w:rPr>
        <w:t>0.5 cm) was</w:t>
      </w:r>
      <w:r w:rsidRPr="00036BF1">
        <w:rPr>
          <w:rFonts w:ascii="Times New Roman" w:hAnsi="Times New Roman" w:cs="Times New Roman"/>
          <w:bCs/>
          <w:color w:val="000000" w:themeColor="text1"/>
          <w:sz w:val="22"/>
        </w:rPr>
        <w:t xml:space="preserve"> constructed</w:t>
      </w:r>
      <w:r w:rsidRPr="00036BF1">
        <w:rPr>
          <w:rFonts w:ascii="Times New Roman" w:hAnsi="Times New Roman" w:cs="Times New Roman" w:hint="eastAsia"/>
          <w:bCs/>
          <w:color w:val="000000" w:themeColor="text1"/>
          <w:sz w:val="22"/>
        </w:rPr>
        <w:t xml:space="preserve"> by dripping a drop of the mixture of </w:t>
      </w:r>
      <w:r w:rsidRPr="00036BF1">
        <w:rPr>
          <w:rFonts w:ascii="Times New Roman" w:hAnsi="Times New Roman" w:cs="Times New Roman"/>
          <w:bCs/>
          <w:color w:val="000000" w:themeColor="text1"/>
          <w:sz w:val="22"/>
        </w:rPr>
        <w:t>phospholipid</w:t>
      </w:r>
      <w:r w:rsidRPr="00036BF1">
        <w:rPr>
          <w:rFonts w:ascii="Times New Roman" w:hAnsi="Times New Roman" w:cs="Times New Roman" w:hint="eastAsia"/>
          <w:bCs/>
          <w:color w:val="000000" w:themeColor="text1"/>
          <w:sz w:val="22"/>
        </w:rPr>
        <w:t xml:space="preserve">s and fatty acids on the </w:t>
      </w:r>
      <w:r w:rsidRPr="00036BF1">
        <w:rPr>
          <w:rFonts w:ascii="Times New Roman" w:hAnsi="Times New Roman" w:cs="Times New Roman"/>
          <w:bCs/>
          <w:color w:val="000000" w:themeColor="text1"/>
          <w:sz w:val="22"/>
        </w:rPr>
        <w:t>surface of deionized water</w:t>
      </w:r>
      <w:r w:rsidRPr="00036BF1">
        <w:rPr>
          <w:rFonts w:ascii="Times New Roman" w:hAnsi="Times New Roman" w:cs="Times New Roman" w:hint="eastAsia"/>
          <w:bCs/>
          <w:color w:val="000000" w:themeColor="text1"/>
          <w:sz w:val="22"/>
        </w:rPr>
        <w:t xml:space="preserve"> in a plate. And a drop of 80 nm PS with different charges was </w:t>
      </w:r>
      <w:r w:rsidRPr="00036BF1">
        <w:rPr>
          <w:rFonts w:ascii="Times New Roman" w:hAnsi="Times New Roman" w:cs="Times New Roman"/>
          <w:bCs/>
          <w:color w:val="000000" w:themeColor="text1"/>
          <w:sz w:val="22"/>
        </w:rPr>
        <w:t>dripped from</w:t>
      </w:r>
      <w:r w:rsidRPr="00036BF1">
        <w:rPr>
          <w:rFonts w:ascii="Times New Roman" w:hAnsi="Times New Roman" w:cs="Times New Roman" w:hint="eastAsia"/>
          <w:bCs/>
          <w:color w:val="000000" w:themeColor="text1"/>
          <w:sz w:val="22"/>
        </w:rPr>
        <w:t xml:space="preserve"> the top (1) or the side (2) of the </w:t>
      </w:r>
      <w:r w:rsidRPr="00036BF1">
        <w:rPr>
          <w:rFonts w:ascii="Times New Roman" w:hAnsi="Times New Roman" w:cs="Times New Roman"/>
          <w:bCs/>
          <w:color w:val="000000" w:themeColor="text1"/>
          <w:sz w:val="22"/>
        </w:rPr>
        <w:t>artificial</w:t>
      </w:r>
      <w:r w:rsidRPr="00036BF1">
        <w:rPr>
          <w:rFonts w:ascii="Times New Roman" w:hAnsi="Times New Roman" w:cs="Times New Roman" w:hint="eastAsia"/>
          <w:bCs/>
          <w:color w:val="000000" w:themeColor="text1"/>
          <w:sz w:val="22"/>
        </w:rPr>
        <w:t xml:space="preserve"> lipid membrane. The video and images were obtained by a camera or confocal laser </w:t>
      </w:r>
      <w:r w:rsidRPr="00036BF1">
        <w:rPr>
          <w:rFonts w:ascii="Times New Roman" w:hAnsi="Times New Roman" w:cs="Times New Roman"/>
          <w:bCs/>
          <w:color w:val="000000" w:themeColor="text1"/>
          <w:sz w:val="22"/>
        </w:rPr>
        <w:t>scanning</w:t>
      </w:r>
      <w:r w:rsidRPr="00036BF1">
        <w:rPr>
          <w:rFonts w:ascii="Times New Roman" w:hAnsi="Times New Roman" w:cs="Times New Roman" w:hint="eastAsia"/>
          <w:bCs/>
          <w:color w:val="000000" w:themeColor="text1"/>
          <w:sz w:val="22"/>
        </w:rPr>
        <w:t xml:space="preserve"> micros</w:t>
      </w:r>
      <w:r w:rsidRPr="00036BF1">
        <w:rPr>
          <w:rFonts w:ascii="Times New Roman" w:hAnsi="Times New Roman" w:cs="Times New Roman"/>
          <w:bCs/>
          <w:color w:val="000000" w:themeColor="text1"/>
          <w:sz w:val="22"/>
        </w:rPr>
        <w:t>copy.</w:t>
      </w:r>
    </w:p>
    <w:p w:rsidR="00B718C7" w:rsidRPr="00036BF1" w:rsidRDefault="00B718C7">
      <w:pPr>
        <w:rPr>
          <w:rFonts w:ascii="Times New Roman" w:hAnsi="Times New Roman" w:cs="Times New Roman"/>
        </w:rPr>
      </w:pPr>
    </w:p>
    <w:p w:rsidR="00B718C7" w:rsidRDefault="00E752EE">
      <w:pPr>
        <w:jc w:val="center"/>
        <w:rPr>
          <w:rFonts w:ascii="Times New Roman" w:hAnsi="Times New Roman" w:cs="Times New Roman"/>
        </w:rPr>
      </w:pPr>
      <w:r w:rsidRPr="00036BF1">
        <w:rPr>
          <w:rFonts w:ascii="Times New Roman" w:hAnsi="Times New Roman" w:cs="Times New Roman"/>
          <w:noProof/>
        </w:rPr>
        <w:drawing>
          <wp:inline distT="0" distB="0" distL="0" distR="0" wp14:anchorId="5065581D" wp14:editId="5AF23A55">
            <wp:extent cx="4784725" cy="1881505"/>
            <wp:effectExtent l="0" t="0" r="0"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4783848" cy="1881388"/>
                    </a:xfrm>
                    <a:prstGeom prst="rect">
                      <a:avLst/>
                    </a:prstGeom>
                    <a:noFill/>
                  </pic:spPr>
                </pic:pic>
              </a:graphicData>
            </a:graphic>
          </wp:inline>
        </w:drawing>
      </w:r>
      <w:bookmarkStart w:id="0" w:name="_GoBack"/>
      <w:bookmarkEnd w:id="0"/>
    </w:p>
    <w:sectPr w:rsidR="00B718C7">
      <w:footerReference w:type="default" r:id="rId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576" w:rsidRDefault="00B44576">
      <w:r>
        <w:separator/>
      </w:r>
    </w:p>
  </w:endnote>
  <w:endnote w:type="continuationSeparator" w:id="0">
    <w:p w:rsidR="00B44576" w:rsidRDefault="00B44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dvOT1ef757c0">
    <w:altName w:val="等线"/>
    <w:charset w:val="86"/>
    <w:family w:val="auto"/>
    <w:pitch w:val="default"/>
    <w:sig w:usb0="00000000" w:usb1="00000000" w:usb2="00000010"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034016"/>
    </w:sdtPr>
    <w:sdtEndPr/>
    <w:sdtContent>
      <w:p w:rsidR="00B718C7" w:rsidRDefault="00E752EE">
        <w:pPr>
          <w:pStyle w:val="a6"/>
          <w:jc w:val="center"/>
        </w:pPr>
        <w:r>
          <w:fldChar w:fldCharType="begin"/>
        </w:r>
        <w:r>
          <w:instrText>PAGE   \* MERGEFORMAT</w:instrText>
        </w:r>
        <w:r>
          <w:fldChar w:fldCharType="separate"/>
        </w:r>
        <w:r w:rsidR="00036BF1" w:rsidRPr="00036BF1">
          <w:rPr>
            <w:noProof/>
            <w:lang w:val="zh-CN"/>
          </w:rPr>
          <w:t>3</w:t>
        </w:r>
        <w:r>
          <w:fldChar w:fldCharType="end"/>
        </w:r>
      </w:p>
    </w:sdtContent>
  </w:sdt>
  <w:p w:rsidR="00B718C7" w:rsidRDefault="00B718C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576" w:rsidRDefault="00B44576">
      <w:r>
        <w:separator/>
      </w:r>
    </w:p>
  </w:footnote>
  <w:footnote w:type="continuationSeparator" w:id="0">
    <w:p w:rsidR="00B44576" w:rsidRDefault="00B445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zQ2sDAyMzYwNze2MDdX0lEKTi0uzszPAykwrAUA7huKwywAAAA="/>
  </w:docVars>
  <w:rsids>
    <w:rsidRoot w:val="006A5B15"/>
    <w:rsid w:val="0002293B"/>
    <w:rsid w:val="00036BF1"/>
    <w:rsid w:val="0006574F"/>
    <w:rsid w:val="00071133"/>
    <w:rsid w:val="00083040"/>
    <w:rsid w:val="0008562C"/>
    <w:rsid w:val="000A1040"/>
    <w:rsid w:val="000A1F0B"/>
    <w:rsid w:val="000A22EE"/>
    <w:rsid w:val="000A4C11"/>
    <w:rsid w:val="000A6719"/>
    <w:rsid w:val="000C4AA5"/>
    <w:rsid w:val="000E29F1"/>
    <w:rsid w:val="00141FC8"/>
    <w:rsid w:val="001572D1"/>
    <w:rsid w:val="00163539"/>
    <w:rsid w:val="00180F23"/>
    <w:rsid w:val="00182ABF"/>
    <w:rsid w:val="0018365F"/>
    <w:rsid w:val="00191256"/>
    <w:rsid w:val="001A2118"/>
    <w:rsid w:val="001A357C"/>
    <w:rsid w:val="001C7D2E"/>
    <w:rsid w:val="001D2391"/>
    <w:rsid w:val="001D47CC"/>
    <w:rsid w:val="001D7451"/>
    <w:rsid w:val="001E71B0"/>
    <w:rsid w:val="001F1F55"/>
    <w:rsid w:val="00201FF6"/>
    <w:rsid w:val="00210AB2"/>
    <w:rsid w:val="00243221"/>
    <w:rsid w:val="00251E3F"/>
    <w:rsid w:val="00264DA6"/>
    <w:rsid w:val="002756E2"/>
    <w:rsid w:val="002915FC"/>
    <w:rsid w:val="002A7307"/>
    <w:rsid w:val="002F540D"/>
    <w:rsid w:val="003248A3"/>
    <w:rsid w:val="003258E3"/>
    <w:rsid w:val="00344AFE"/>
    <w:rsid w:val="00346772"/>
    <w:rsid w:val="003A1232"/>
    <w:rsid w:val="003A1242"/>
    <w:rsid w:val="003A413B"/>
    <w:rsid w:val="003B04E1"/>
    <w:rsid w:val="003C377D"/>
    <w:rsid w:val="003C7EF7"/>
    <w:rsid w:val="00402353"/>
    <w:rsid w:val="0041565C"/>
    <w:rsid w:val="00437893"/>
    <w:rsid w:val="00492AC8"/>
    <w:rsid w:val="0049372B"/>
    <w:rsid w:val="004C3DA1"/>
    <w:rsid w:val="004D0345"/>
    <w:rsid w:val="004F1338"/>
    <w:rsid w:val="00510A90"/>
    <w:rsid w:val="00513A53"/>
    <w:rsid w:val="005408AC"/>
    <w:rsid w:val="00542674"/>
    <w:rsid w:val="005531B0"/>
    <w:rsid w:val="00555E57"/>
    <w:rsid w:val="005637A2"/>
    <w:rsid w:val="00567E90"/>
    <w:rsid w:val="0057004A"/>
    <w:rsid w:val="0058054C"/>
    <w:rsid w:val="005A1B6C"/>
    <w:rsid w:val="005D43F7"/>
    <w:rsid w:val="005F2556"/>
    <w:rsid w:val="006067EE"/>
    <w:rsid w:val="00614496"/>
    <w:rsid w:val="00620937"/>
    <w:rsid w:val="00636A3F"/>
    <w:rsid w:val="00642B04"/>
    <w:rsid w:val="00674A00"/>
    <w:rsid w:val="0069762D"/>
    <w:rsid w:val="006A5B15"/>
    <w:rsid w:val="006F31FB"/>
    <w:rsid w:val="0070556F"/>
    <w:rsid w:val="00721E01"/>
    <w:rsid w:val="00727525"/>
    <w:rsid w:val="00733782"/>
    <w:rsid w:val="007423B7"/>
    <w:rsid w:val="00746FC9"/>
    <w:rsid w:val="007504BA"/>
    <w:rsid w:val="00756A6B"/>
    <w:rsid w:val="00787990"/>
    <w:rsid w:val="007C7057"/>
    <w:rsid w:val="007D65C8"/>
    <w:rsid w:val="007F01D1"/>
    <w:rsid w:val="007F6D22"/>
    <w:rsid w:val="0081219F"/>
    <w:rsid w:val="00812E82"/>
    <w:rsid w:val="00850801"/>
    <w:rsid w:val="00851197"/>
    <w:rsid w:val="0086137E"/>
    <w:rsid w:val="00871BA0"/>
    <w:rsid w:val="008A0621"/>
    <w:rsid w:val="008B00DD"/>
    <w:rsid w:val="008D4D35"/>
    <w:rsid w:val="008E5786"/>
    <w:rsid w:val="00945359"/>
    <w:rsid w:val="0098679D"/>
    <w:rsid w:val="009A317F"/>
    <w:rsid w:val="009F5915"/>
    <w:rsid w:val="00A03F43"/>
    <w:rsid w:val="00A14AB1"/>
    <w:rsid w:val="00A32BF5"/>
    <w:rsid w:val="00A41EA7"/>
    <w:rsid w:val="00A41EFA"/>
    <w:rsid w:val="00A446B9"/>
    <w:rsid w:val="00A44795"/>
    <w:rsid w:val="00A44A7D"/>
    <w:rsid w:val="00A46EDA"/>
    <w:rsid w:val="00A643E4"/>
    <w:rsid w:val="00A86AF0"/>
    <w:rsid w:val="00A92ED7"/>
    <w:rsid w:val="00A93EAD"/>
    <w:rsid w:val="00AB0A65"/>
    <w:rsid w:val="00AD0AEF"/>
    <w:rsid w:val="00AD2B72"/>
    <w:rsid w:val="00AE7906"/>
    <w:rsid w:val="00AF7443"/>
    <w:rsid w:val="00B216BC"/>
    <w:rsid w:val="00B24B7B"/>
    <w:rsid w:val="00B36B90"/>
    <w:rsid w:val="00B44576"/>
    <w:rsid w:val="00B5332F"/>
    <w:rsid w:val="00B67A8F"/>
    <w:rsid w:val="00B718C7"/>
    <w:rsid w:val="00B76545"/>
    <w:rsid w:val="00B90892"/>
    <w:rsid w:val="00BA234B"/>
    <w:rsid w:val="00BB17A7"/>
    <w:rsid w:val="00BB33F8"/>
    <w:rsid w:val="00BB3477"/>
    <w:rsid w:val="00BB5CFD"/>
    <w:rsid w:val="00BD6673"/>
    <w:rsid w:val="00BD7557"/>
    <w:rsid w:val="00BE5E5B"/>
    <w:rsid w:val="00C07C8A"/>
    <w:rsid w:val="00C40616"/>
    <w:rsid w:val="00C531BD"/>
    <w:rsid w:val="00C967FC"/>
    <w:rsid w:val="00CD3D20"/>
    <w:rsid w:val="00CE4DA9"/>
    <w:rsid w:val="00CF29AA"/>
    <w:rsid w:val="00CF4FA6"/>
    <w:rsid w:val="00D06DD9"/>
    <w:rsid w:val="00D5018E"/>
    <w:rsid w:val="00D675D0"/>
    <w:rsid w:val="00DB0DE0"/>
    <w:rsid w:val="00DB4A92"/>
    <w:rsid w:val="00DD3803"/>
    <w:rsid w:val="00DD524A"/>
    <w:rsid w:val="00E07C78"/>
    <w:rsid w:val="00E14F6C"/>
    <w:rsid w:val="00E16B98"/>
    <w:rsid w:val="00E22434"/>
    <w:rsid w:val="00E34E4F"/>
    <w:rsid w:val="00E51CBE"/>
    <w:rsid w:val="00E5597C"/>
    <w:rsid w:val="00E752EE"/>
    <w:rsid w:val="00E92091"/>
    <w:rsid w:val="00E95AE3"/>
    <w:rsid w:val="00EA7157"/>
    <w:rsid w:val="00EB14F1"/>
    <w:rsid w:val="00EB18F3"/>
    <w:rsid w:val="00EB1DD4"/>
    <w:rsid w:val="00EC753C"/>
    <w:rsid w:val="00ED01B1"/>
    <w:rsid w:val="00ED0388"/>
    <w:rsid w:val="00EE57DF"/>
    <w:rsid w:val="00EF304D"/>
    <w:rsid w:val="00F03639"/>
    <w:rsid w:val="00F27191"/>
    <w:rsid w:val="00F70832"/>
    <w:rsid w:val="00F81C48"/>
    <w:rsid w:val="00F92F4F"/>
    <w:rsid w:val="00FB523E"/>
    <w:rsid w:val="00FD0EDB"/>
    <w:rsid w:val="00FD135E"/>
    <w:rsid w:val="00FD2A4D"/>
    <w:rsid w:val="00FE14C2"/>
    <w:rsid w:val="26CF6A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character" w:styleId="a8">
    <w:name w:val="Hyperlink"/>
    <w:basedOn w:val="a0"/>
    <w:uiPriority w:val="99"/>
    <w:unhideWhenUsed/>
    <w:rPr>
      <w:color w:val="0000FF"/>
      <w:u w:val="single"/>
    </w:rPr>
  </w:style>
  <w:style w:type="character" w:styleId="a9">
    <w:name w:val="annotation reference"/>
    <w:basedOn w:val="a0"/>
    <w:uiPriority w:val="99"/>
    <w:unhideWhenUsed/>
    <w:qFormat/>
    <w:rPr>
      <w:sz w:val="21"/>
      <w:szCs w:val="21"/>
    </w:r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批注文字 Char"/>
    <w:basedOn w:val="a0"/>
    <w:link w:val="a4"/>
    <w:uiPriority w:val="99"/>
    <w:semiHidden/>
    <w:qFormat/>
  </w:style>
  <w:style w:type="character" w:customStyle="1" w:styleId="Char">
    <w:name w:val="批注主题 Char"/>
    <w:basedOn w:val="Char0"/>
    <w:link w:val="a3"/>
    <w:uiPriority w:val="99"/>
    <w:semiHidden/>
    <w:qFormat/>
    <w:rPr>
      <w:b/>
      <w:bCs/>
    </w:rPr>
  </w:style>
  <w:style w:type="paragraph" w:customStyle="1" w:styleId="1">
    <w:name w:val="修订1"/>
    <w:hidden/>
    <w:uiPriority w:val="99"/>
    <w:semiHidden/>
    <w:qFormat/>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character" w:styleId="a8">
    <w:name w:val="Hyperlink"/>
    <w:basedOn w:val="a0"/>
    <w:uiPriority w:val="99"/>
    <w:unhideWhenUsed/>
    <w:rPr>
      <w:color w:val="0000FF"/>
      <w:u w:val="single"/>
    </w:rPr>
  </w:style>
  <w:style w:type="character" w:styleId="a9">
    <w:name w:val="annotation reference"/>
    <w:basedOn w:val="a0"/>
    <w:uiPriority w:val="99"/>
    <w:unhideWhenUsed/>
    <w:qFormat/>
    <w:rPr>
      <w:sz w:val="21"/>
      <w:szCs w:val="21"/>
    </w:r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批注文字 Char"/>
    <w:basedOn w:val="a0"/>
    <w:link w:val="a4"/>
    <w:uiPriority w:val="99"/>
    <w:semiHidden/>
    <w:qFormat/>
  </w:style>
  <w:style w:type="character" w:customStyle="1" w:styleId="Char">
    <w:name w:val="批注主题 Char"/>
    <w:basedOn w:val="Char0"/>
    <w:link w:val="a3"/>
    <w:uiPriority w:val="99"/>
    <w:semiHidden/>
    <w:qFormat/>
    <w:rPr>
      <w:b/>
      <w:bCs/>
    </w:rPr>
  </w:style>
  <w:style w:type="paragraph" w:customStyle="1" w:styleId="1">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rhzhou@zju.edu.cn" TargetMode="External"/><Relationship Id="rId13" Type="http://schemas.openxmlformats.org/officeDocument/2006/relationships/image" Target="media/image4.pn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yjhua@zju.edu.cn" TargetMode="Externa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10</Pages>
  <Words>939</Words>
  <Characters>5349</Characters>
  <Application>Microsoft Office Word</Application>
  <DocSecurity>0</DocSecurity>
  <Lines>81</Lines>
  <Paragraphs>19</Paragraphs>
  <ScaleCrop>false</ScaleCrop>
  <Company/>
  <LinksUpToDate>false</LinksUpToDate>
  <CharactersWithSpaces>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zd1</dc:creator>
  <cp:lastModifiedBy>zd1</cp:lastModifiedBy>
  <cp:revision>50</cp:revision>
  <dcterms:created xsi:type="dcterms:W3CDTF">2021-06-26T11:52:00Z</dcterms:created>
  <dcterms:modified xsi:type="dcterms:W3CDTF">2022-02-10T07:45:00Z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2052-2.1.2.3417</vt:lpwstr>
  </property>
</Properties>
</file>