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309C8A" w14:textId="4E4950BB" w:rsidR="00D03041" w:rsidRPr="006F1559" w:rsidRDefault="006F1559">
      <w:pPr>
        <w:rPr>
          <w:rFonts w:ascii="Times New Roman" w:hAnsi="Times New Roman" w:cs="Times New Roman"/>
          <w:b/>
          <w:sz w:val="24"/>
          <w:szCs w:val="24"/>
        </w:rPr>
      </w:pPr>
      <w:r w:rsidRPr="006F1559">
        <w:rPr>
          <w:rFonts w:ascii="Times New Roman" w:hAnsi="Times New Roman" w:cs="Times New Roman"/>
          <w:b/>
          <w:sz w:val="28"/>
          <w:szCs w:val="28"/>
        </w:rPr>
        <w:t>Additional file 1</w:t>
      </w:r>
    </w:p>
    <w:p w14:paraId="40577B72" w14:textId="77777777" w:rsidR="00E72B28" w:rsidRPr="006F1559" w:rsidRDefault="00E72B28" w:rsidP="002A40C8">
      <w:pPr>
        <w:spacing w:line="276" w:lineRule="auto"/>
        <w:jc w:val="center"/>
        <w:rPr>
          <w:rFonts w:ascii="Times New Roman" w:hAnsi="Times New Roman" w:cs="Times New Roman"/>
          <w:sz w:val="24"/>
          <w:szCs w:val="24"/>
        </w:rPr>
      </w:pPr>
      <w:bookmarkStart w:id="0" w:name="OLE_LINK12"/>
      <w:bookmarkStart w:id="1" w:name="OLE_LINK13"/>
      <w:r w:rsidRPr="006F1559">
        <w:rPr>
          <w:rFonts w:ascii="Times New Roman" w:hAnsi="Times New Roman" w:cs="Times New Roman"/>
          <w:sz w:val="24"/>
          <w:szCs w:val="24"/>
        </w:rPr>
        <w:t>Multifunctional Nanoparticles Co-loaded with Adriamycin and MDR-targeting siRNAs for Treatment of Chemotherapy-resistant Esophageal Cancer</w:t>
      </w:r>
    </w:p>
    <w:bookmarkEnd w:id="0"/>
    <w:bookmarkEnd w:id="1"/>
    <w:p w14:paraId="023FFE90" w14:textId="77777777" w:rsidR="00DD6F2A" w:rsidRPr="006F1559" w:rsidRDefault="00DD6F2A" w:rsidP="00DD6F2A">
      <w:pPr>
        <w:widowControl/>
        <w:spacing w:line="276" w:lineRule="auto"/>
        <w:jc w:val="center"/>
        <w:rPr>
          <w:rFonts w:ascii="Times New Roman" w:eastAsia="SimSun" w:hAnsi="Times New Roman" w:cs="Times New Roman"/>
          <w:kern w:val="0"/>
          <w:sz w:val="24"/>
          <w:szCs w:val="24"/>
        </w:rPr>
      </w:pPr>
      <w:r w:rsidRPr="006F1559">
        <w:rPr>
          <w:rFonts w:ascii="Times New Roman" w:eastAsia="SimSun" w:hAnsi="Times New Roman" w:cs="Times New Roman"/>
          <w:kern w:val="0"/>
          <w:sz w:val="24"/>
          <w:szCs w:val="24"/>
        </w:rPr>
        <w:t>Xiangyang Zhang</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hint="eastAsia"/>
          <w:kern w:val="0"/>
          <w:sz w:val="24"/>
          <w:szCs w:val="24"/>
          <w:vertAlign w:val="superscript"/>
        </w:rPr>
        <w:t>1, 2</w:t>
      </w:r>
      <w:r w:rsidRPr="006F1559">
        <w:rPr>
          <w:rFonts w:ascii="Times New Roman" w:eastAsia="SimSun" w:hAnsi="Times New Roman" w:cs="Times New Roman"/>
          <w:kern w:val="0"/>
          <w:sz w:val="24"/>
          <w:szCs w:val="24"/>
        </w:rPr>
        <w:t>, Min Wang</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hint="eastAsia"/>
          <w:kern w:val="0"/>
          <w:sz w:val="24"/>
          <w:szCs w:val="24"/>
          <w:vertAlign w:val="superscript"/>
        </w:rPr>
        <w:t>1</w:t>
      </w:r>
      <w:r w:rsidRPr="006F1559">
        <w:rPr>
          <w:rFonts w:ascii="Times New Roman" w:eastAsia="SimSun" w:hAnsi="Times New Roman" w:cs="Times New Roman"/>
          <w:kern w:val="0"/>
          <w:sz w:val="24"/>
          <w:szCs w:val="24"/>
        </w:rPr>
        <w:t>, Junyi Feng</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hint="eastAsia"/>
          <w:kern w:val="0"/>
          <w:sz w:val="24"/>
          <w:szCs w:val="24"/>
          <w:vertAlign w:val="superscript"/>
        </w:rPr>
        <w:t>1</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kern w:val="0"/>
          <w:sz w:val="24"/>
          <w:szCs w:val="24"/>
        </w:rPr>
        <w:t>Bin Qin</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hint="eastAsia"/>
          <w:kern w:val="0"/>
          <w:sz w:val="24"/>
          <w:szCs w:val="24"/>
          <w:vertAlign w:val="superscript"/>
        </w:rPr>
        <w:t>1</w:t>
      </w:r>
      <w:r w:rsidRPr="006F1559">
        <w:rPr>
          <w:rFonts w:ascii="Times New Roman" w:eastAsia="SimSun" w:hAnsi="Times New Roman" w:cs="Times New Roman"/>
          <w:kern w:val="0"/>
          <w:sz w:val="24"/>
          <w:szCs w:val="24"/>
        </w:rPr>
        <w:t>,</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kern w:val="0"/>
          <w:sz w:val="24"/>
          <w:szCs w:val="24"/>
        </w:rPr>
        <w:t>Chenglin Zhang</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hint="eastAsia"/>
          <w:kern w:val="0"/>
          <w:sz w:val="24"/>
          <w:szCs w:val="24"/>
          <w:vertAlign w:val="superscript"/>
        </w:rPr>
        <w:t>1</w:t>
      </w:r>
      <w:r w:rsidRPr="006F1559">
        <w:rPr>
          <w:rFonts w:ascii="Times New Roman" w:eastAsia="SimSun" w:hAnsi="Times New Roman" w:cs="Times New Roman"/>
          <w:kern w:val="0"/>
          <w:sz w:val="24"/>
          <w:szCs w:val="24"/>
        </w:rPr>
        <w:t>,</w:t>
      </w:r>
    </w:p>
    <w:p w14:paraId="6C157CA1" w14:textId="77777777" w:rsidR="00DD6F2A" w:rsidRPr="006F1559" w:rsidRDefault="00DD6F2A" w:rsidP="00DD6F2A">
      <w:pPr>
        <w:widowControl/>
        <w:spacing w:line="276" w:lineRule="auto"/>
        <w:jc w:val="center"/>
        <w:rPr>
          <w:rFonts w:ascii="Times New Roman" w:eastAsia="SimSun" w:hAnsi="Times New Roman" w:cs="Times New Roman"/>
          <w:kern w:val="0"/>
          <w:sz w:val="24"/>
          <w:szCs w:val="24"/>
        </w:rPr>
      </w:pPr>
      <w:r w:rsidRPr="006F1559">
        <w:rPr>
          <w:rFonts w:ascii="Times New Roman" w:eastAsia="SimSun" w:hAnsi="Times New Roman" w:cs="Times New Roman"/>
          <w:kern w:val="0"/>
          <w:sz w:val="24"/>
          <w:szCs w:val="24"/>
        </w:rPr>
        <w:t>Chengshen Zhu</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hint="eastAsia"/>
          <w:kern w:val="0"/>
          <w:sz w:val="24"/>
          <w:szCs w:val="24"/>
          <w:vertAlign w:val="superscript"/>
        </w:rPr>
        <w:t>2</w:t>
      </w:r>
      <w:r w:rsidRPr="006F1559">
        <w:rPr>
          <w:rFonts w:ascii="Times New Roman" w:eastAsia="SimSun" w:hAnsi="Times New Roman" w:cs="Times New Roman"/>
          <w:kern w:val="0"/>
          <w:sz w:val="24"/>
          <w:szCs w:val="24"/>
        </w:rPr>
        <w:t>, Wentao Liu</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hint="eastAsia"/>
          <w:kern w:val="0"/>
          <w:sz w:val="24"/>
          <w:szCs w:val="24"/>
          <w:vertAlign w:val="superscript"/>
        </w:rPr>
        <w:t>2</w:t>
      </w:r>
      <w:r w:rsidRPr="006F1559">
        <w:rPr>
          <w:rFonts w:ascii="Times New Roman" w:eastAsia="SimSun" w:hAnsi="Times New Roman" w:cs="Times New Roman"/>
          <w:kern w:val="0"/>
          <w:sz w:val="24"/>
          <w:szCs w:val="24"/>
        </w:rPr>
        <w:t>,</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kern w:val="0"/>
          <w:sz w:val="24"/>
          <w:szCs w:val="24"/>
        </w:rPr>
        <w:t>Yaohe Wang</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hint="eastAsia"/>
          <w:kern w:val="0"/>
          <w:sz w:val="24"/>
          <w:szCs w:val="24"/>
          <w:vertAlign w:val="superscript"/>
        </w:rPr>
        <w:t>2</w:t>
      </w:r>
      <w:r w:rsidRPr="006F1559">
        <w:rPr>
          <w:rFonts w:ascii="Times New Roman" w:eastAsia="SimSun" w:hAnsi="Times New Roman" w:cs="Times New Roman"/>
          <w:kern w:val="0"/>
          <w:sz w:val="24"/>
          <w:szCs w:val="24"/>
        </w:rPr>
        <w:t>, Wei Liu</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hint="eastAsia"/>
          <w:kern w:val="0"/>
          <w:sz w:val="24"/>
          <w:szCs w:val="24"/>
          <w:vertAlign w:val="superscript"/>
        </w:rPr>
        <w:t>3</w:t>
      </w:r>
      <w:r w:rsidRPr="006F1559">
        <w:rPr>
          <w:rFonts w:ascii="Times New Roman" w:eastAsia="SimSun" w:hAnsi="Times New Roman" w:cs="Times New Roman"/>
          <w:kern w:val="0"/>
          <w:sz w:val="24"/>
          <w:szCs w:val="24"/>
        </w:rPr>
        <w:t>, Lei Huang</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hint="eastAsia"/>
          <w:kern w:val="0"/>
          <w:sz w:val="24"/>
          <w:szCs w:val="24"/>
          <w:vertAlign w:val="superscript"/>
        </w:rPr>
        <w:t>4</w:t>
      </w:r>
      <w:r w:rsidRPr="006F1559">
        <w:rPr>
          <w:rFonts w:ascii="Times New Roman" w:eastAsia="SimSun" w:hAnsi="Times New Roman" w:cs="Times New Roman" w:hint="eastAsia"/>
          <w:kern w:val="0"/>
          <w:sz w:val="24"/>
          <w:szCs w:val="24"/>
        </w:rPr>
        <w:t xml:space="preserve">, </w:t>
      </w:r>
    </w:p>
    <w:p w14:paraId="0F5B0DAD" w14:textId="77777777" w:rsidR="00DD6F2A" w:rsidRPr="006F1559" w:rsidRDefault="00DD6F2A" w:rsidP="00DD6F2A">
      <w:pPr>
        <w:widowControl/>
        <w:spacing w:line="276" w:lineRule="auto"/>
        <w:jc w:val="center"/>
        <w:rPr>
          <w:rFonts w:ascii="Times New Roman" w:eastAsia="SimSun" w:hAnsi="Times New Roman" w:cs="Times New Roman"/>
          <w:kern w:val="0"/>
          <w:sz w:val="24"/>
          <w:szCs w:val="24"/>
        </w:rPr>
      </w:pPr>
      <w:r w:rsidRPr="006F1559">
        <w:rPr>
          <w:rFonts w:ascii="Times New Roman" w:eastAsia="SimSun" w:hAnsi="Times New Roman" w:cs="Times New Roman"/>
          <w:kern w:val="0"/>
          <w:sz w:val="24"/>
          <w:szCs w:val="24"/>
        </w:rPr>
        <w:t xml:space="preserve">Shuangshuang Lu </w:t>
      </w:r>
      <w:r w:rsidRPr="006F1559">
        <w:rPr>
          <w:rFonts w:ascii="Times New Roman" w:eastAsia="SimSun" w:hAnsi="Times New Roman" w:cs="Times New Roman"/>
          <w:kern w:val="0"/>
          <w:sz w:val="24"/>
          <w:szCs w:val="24"/>
          <w:vertAlign w:val="superscript"/>
        </w:rPr>
        <w:t>1</w:t>
      </w:r>
      <w:r w:rsidRPr="006F1559">
        <w:rPr>
          <w:rFonts w:ascii="Times New Roman" w:eastAsia="SimSun" w:hAnsi="Times New Roman" w:cs="Times New Roman"/>
          <w:kern w:val="0"/>
          <w:sz w:val="24"/>
          <w:szCs w:val="24"/>
        </w:rPr>
        <w:t>,</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kern w:val="0"/>
          <w:sz w:val="24"/>
          <w:szCs w:val="24"/>
        </w:rPr>
        <w:t>Zhimin Wang</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hint="eastAsia"/>
          <w:kern w:val="0"/>
          <w:sz w:val="24"/>
          <w:szCs w:val="24"/>
          <w:vertAlign w:val="superscript"/>
        </w:rPr>
        <w:t>1, *</w:t>
      </w:r>
    </w:p>
    <w:p w14:paraId="33286085" w14:textId="77777777" w:rsidR="00DD6F2A" w:rsidRPr="006F1559" w:rsidRDefault="00DD6F2A" w:rsidP="00DD6F2A">
      <w:pPr>
        <w:widowControl/>
        <w:spacing w:line="276" w:lineRule="auto"/>
        <w:jc w:val="left"/>
        <w:rPr>
          <w:rFonts w:ascii="Times New Roman" w:eastAsia="SimSun" w:hAnsi="Times New Roman" w:cs="Times New Roman"/>
          <w:kern w:val="0"/>
          <w:sz w:val="24"/>
          <w:szCs w:val="24"/>
        </w:rPr>
      </w:pPr>
      <w:r w:rsidRPr="006F1559">
        <w:rPr>
          <w:rFonts w:ascii="Times New Roman" w:eastAsia="SimSun" w:hAnsi="Times New Roman" w:cs="Times New Roman" w:hint="eastAsia"/>
          <w:kern w:val="0"/>
          <w:sz w:val="24"/>
          <w:szCs w:val="24"/>
          <w:vertAlign w:val="superscript"/>
        </w:rPr>
        <w:t>1</w:t>
      </w:r>
      <w:r w:rsidRPr="006F1559">
        <w:rPr>
          <w:rFonts w:ascii="Times New Roman" w:eastAsia="SimSun" w:hAnsi="Times New Roman" w:cs="Times New Roman"/>
          <w:kern w:val="0"/>
          <w:sz w:val="24"/>
          <w:szCs w:val="24"/>
        </w:rPr>
        <w:t>Sino-British Research Centre for Molecular Oncology, National Centre for International Research in Cell and Gene Therapy, School of Basic Medical Sciences, Academy of Medical Sciences, Zhengzhou University, Zhengzhou, Henan Province, P . R. China</w:t>
      </w:r>
    </w:p>
    <w:p w14:paraId="2F0B8A69" w14:textId="77777777" w:rsidR="00DD6F2A" w:rsidRPr="006F1559" w:rsidRDefault="00DD6F2A" w:rsidP="00DD6F2A">
      <w:pPr>
        <w:widowControl/>
        <w:spacing w:line="276" w:lineRule="auto"/>
        <w:jc w:val="left"/>
        <w:rPr>
          <w:rFonts w:ascii="Times New Roman" w:eastAsia="SimSun" w:hAnsi="Times New Roman" w:cs="Times New Roman"/>
          <w:kern w:val="0"/>
          <w:sz w:val="24"/>
          <w:szCs w:val="24"/>
        </w:rPr>
      </w:pPr>
      <w:r w:rsidRPr="006F1559">
        <w:rPr>
          <w:rFonts w:ascii="Times New Roman" w:eastAsia="SimSun" w:hAnsi="Times New Roman" w:cs="Times New Roman" w:hint="eastAsia"/>
          <w:kern w:val="0"/>
          <w:sz w:val="24"/>
          <w:szCs w:val="24"/>
          <w:vertAlign w:val="superscript"/>
        </w:rPr>
        <w:t>2</w:t>
      </w:r>
      <w:r w:rsidRPr="006F1559">
        <w:rPr>
          <w:rFonts w:ascii="Times New Roman" w:eastAsia="SimSun" w:hAnsi="Times New Roman" w:cs="Times New Roman"/>
          <w:kern w:val="0"/>
          <w:sz w:val="24"/>
          <w:szCs w:val="24"/>
        </w:rPr>
        <w:t>School of Material Science and Engineering, Zhengzhou University, Zhengzhou, Henan Province, P. R. China</w:t>
      </w:r>
    </w:p>
    <w:p w14:paraId="68C9AB8B" w14:textId="77777777" w:rsidR="00DD6F2A" w:rsidRPr="006F1559" w:rsidRDefault="00DD6F2A" w:rsidP="00DD6F2A">
      <w:pPr>
        <w:widowControl/>
        <w:spacing w:line="276" w:lineRule="auto"/>
        <w:jc w:val="left"/>
        <w:rPr>
          <w:rFonts w:ascii="Times New Roman" w:eastAsia="SimSun" w:hAnsi="Times New Roman" w:cs="Times New Roman"/>
          <w:kern w:val="0"/>
          <w:sz w:val="24"/>
          <w:szCs w:val="24"/>
        </w:rPr>
      </w:pPr>
      <w:r w:rsidRPr="006F1559">
        <w:rPr>
          <w:rFonts w:ascii="Times New Roman" w:eastAsia="SimSun" w:hAnsi="Times New Roman" w:cs="Times New Roman" w:hint="eastAsia"/>
          <w:kern w:val="0"/>
          <w:sz w:val="24"/>
          <w:szCs w:val="24"/>
          <w:vertAlign w:val="superscript"/>
        </w:rPr>
        <w:t>3</w:t>
      </w:r>
      <w:r w:rsidRPr="006F1559">
        <w:rPr>
          <w:rFonts w:ascii="Times New Roman" w:eastAsia="SimSun" w:hAnsi="Times New Roman" w:cs="Times New Roman"/>
          <w:kern w:val="0"/>
          <w:sz w:val="24"/>
          <w:szCs w:val="24"/>
        </w:rPr>
        <w:t>Children's Hospital Affiliated to Zhengzhou University, Zhengzhou,</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kern w:val="0"/>
          <w:sz w:val="24"/>
          <w:szCs w:val="24"/>
        </w:rPr>
        <w:t>Henan Province, P. R. China</w:t>
      </w:r>
    </w:p>
    <w:p w14:paraId="1BC6E5B0" w14:textId="77777777" w:rsidR="00DD6F2A" w:rsidRPr="006F1559" w:rsidRDefault="00DD6F2A" w:rsidP="00DD6F2A">
      <w:pPr>
        <w:widowControl/>
        <w:spacing w:line="276" w:lineRule="auto"/>
        <w:jc w:val="left"/>
        <w:rPr>
          <w:rFonts w:ascii="Times New Roman" w:eastAsia="SimSun" w:hAnsi="Times New Roman" w:cs="Times New Roman"/>
          <w:kern w:val="0"/>
          <w:sz w:val="24"/>
          <w:szCs w:val="24"/>
        </w:rPr>
      </w:pPr>
      <w:r w:rsidRPr="006F1559">
        <w:rPr>
          <w:rFonts w:ascii="Times New Roman" w:eastAsia="SimSun" w:hAnsi="Times New Roman" w:cs="Times New Roman" w:hint="eastAsia"/>
          <w:kern w:val="0"/>
          <w:sz w:val="24"/>
          <w:szCs w:val="24"/>
          <w:vertAlign w:val="superscript"/>
        </w:rPr>
        <w:t>4</w:t>
      </w:r>
      <w:r w:rsidRPr="006F1559">
        <w:rPr>
          <w:rFonts w:ascii="Times New Roman" w:eastAsia="SimSun" w:hAnsi="Times New Roman" w:cs="Times New Roman" w:hint="eastAsia"/>
          <w:kern w:val="0"/>
          <w:sz w:val="24"/>
          <w:szCs w:val="24"/>
        </w:rPr>
        <w:t>I</w:t>
      </w:r>
      <w:r w:rsidRPr="006F1559">
        <w:rPr>
          <w:rFonts w:ascii="Times New Roman" w:eastAsia="SimSun" w:hAnsi="Times New Roman" w:cs="Times New Roman"/>
          <w:kern w:val="0"/>
          <w:sz w:val="24"/>
          <w:szCs w:val="24"/>
        </w:rPr>
        <w:t>nflammations Immunity Research Theme, Translational and Clinical Research Institute, FMS, Newcastle University</w:t>
      </w:r>
      <w:r w:rsidRPr="006F1559">
        <w:rPr>
          <w:rFonts w:ascii="Times New Roman" w:eastAsia="SimSun" w:hAnsi="Times New Roman" w:cs="Times New Roman" w:hint="eastAsia"/>
          <w:kern w:val="0"/>
          <w:sz w:val="24"/>
          <w:szCs w:val="24"/>
        </w:rPr>
        <w:t>,</w:t>
      </w:r>
      <w:r w:rsidRPr="006F1559">
        <w:rPr>
          <w:rFonts w:ascii="Times New Roman" w:eastAsia="SimSun" w:hAnsi="Times New Roman" w:cs="Times New Roman"/>
          <w:kern w:val="0"/>
          <w:sz w:val="24"/>
          <w:szCs w:val="24"/>
        </w:rPr>
        <w:t xml:space="preserve"> NE1 7RU, Newcastle Upon Tyne, United Kingdom</w:t>
      </w:r>
    </w:p>
    <w:p w14:paraId="386663E2" w14:textId="77777777" w:rsidR="00DD6F2A" w:rsidRPr="006F1559" w:rsidRDefault="00DD6F2A" w:rsidP="00DD6F2A">
      <w:pPr>
        <w:widowControl/>
        <w:jc w:val="left"/>
        <w:rPr>
          <w:rFonts w:ascii="Times New Roman" w:eastAsia="SimSun" w:hAnsi="Times New Roman" w:cs="Times New Roman"/>
          <w:kern w:val="0"/>
          <w:sz w:val="24"/>
          <w:szCs w:val="24"/>
        </w:rPr>
      </w:pPr>
      <w:r w:rsidRPr="006F1559">
        <w:rPr>
          <w:rFonts w:ascii="Times New Roman" w:eastAsia="SimSun" w:hAnsi="Times New Roman" w:cs="Times New Roman"/>
          <w:kern w:val="0"/>
          <w:sz w:val="24"/>
          <w:szCs w:val="24"/>
        </w:rPr>
        <w:t>*Corresponding authors:</w:t>
      </w:r>
    </w:p>
    <w:p w14:paraId="4B12B1DD" w14:textId="77777777" w:rsidR="00DD6F2A" w:rsidRPr="006F1559" w:rsidRDefault="00DD6F2A" w:rsidP="00DD6F2A">
      <w:pPr>
        <w:widowControl/>
        <w:jc w:val="left"/>
        <w:rPr>
          <w:rFonts w:ascii="Times New Roman" w:eastAsia="SimSun" w:hAnsi="Times New Roman" w:cs="Times New Roman"/>
          <w:kern w:val="0"/>
          <w:sz w:val="24"/>
          <w:szCs w:val="24"/>
        </w:rPr>
      </w:pPr>
      <w:r w:rsidRPr="006F1559">
        <w:rPr>
          <w:rFonts w:ascii="Times New Roman" w:eastAsia="SimSun" w:hAnsi="Times New Roman" w:cs="Times New Roman"/>
          <w:kern w:val="0"/>
          <w:sz w:val="24"/>
          <w:szCs w:val="24"/>
        </w:rPr>
        <w:t>Zhimin Wang</w:t>
      </w:r>
      <w:r w:rsidRPr="006F1559">
        <w:rPr>
          <w:rFonts w:ascii="Times New Roman" w:eastAsia="SimSun" w:hAnsi="Times New Roman" w:cs="Times New Roman" w:hint="eastAsia"/>
          <w:kern w:val="0"/>
          <w:sz w:val="24"/>
          <w:szCs w:val="24"/>
        </w:rPr>
        <w:t xml:space="preserve"> E</w:t>
      </w:r>
      <w:r w:rsidRPr="006F1559">
        <w:rPr>
          <w:rFonts w:ascii="Times New Roman" w:eastAsia="SimSun" w:hAnsi="Times New Roman" w:cs="Times New Roman"/>
          <w:kern w:val="0"/>
          <w:sz w:val="24"/>
          <w:szCs w:val="24"/>
        </w:rPr>
        <w:t>mail:</w:t>
      </w:r>
      <w:r w:rsidRPr="006F1559">
        <w:rPr>
          <w:rFonts w:ascii="Times New Roman" w:eastAsia="SimSun" w:hAnsi="Times New Roman" w:cs="Times New Roman" w:hint="eastAsia"/>
          <w:kern w:val="0"/>
          <w:sz w:val="24"/>
          <w:szCs w:val="24"/>
        </w:rPr>
        <w:t xml:space="preserve"> </w:t>
      </w:r>
      <w:r w:rsidRPr="006F1559">
        <w:rPr>
          <w:rFonts w:ascii="Times New Roman" w:eastAsia="SimSun" w:hAnsi="Times New Roman" w:cs="Times New Roman"/>
          <w:kern w:val="0"/>
          <w:sz w:val="24"/>
          <w:szCs w:val="24"/>
        </w:rPr>
        <w:t>wangzm@zzu.edu.cn</w:t>
      </w:r>
    </w:p>
    <w:p w14:paraId="71928C68" w14:textId="1AADA029" w:rsidR="002A40C8" w:rsidRPr="006F1559" w:rsidRDefault="002A40C8" w:rsidP="002A40C8">
      <w:pPr>
        <w:spacing w:line="276" w:lineRule="auto"/>
        <w:rPr>
          <w:rFonts w:ascii="Times New Roman" w:hAnsi="Times New Roman" w:cs="Times New Roman"/>
          <w:sz w:val="24"/>
          <w:szCs w:val="24"/>
        </w:rPr>
      </w:pPr>
    </w:p>
    <w:p w14:paraId="1E2155E3" w14:textId="77777777" w:rsidR="002A40C8" w:rsidRPr="006F1559" w:rsidRDefault="002A40C8" w:rsidP="002A40C8">
      <w:pPr>
        <w:jc w:val="left"/>
        <w:rPr>
          <w:rFonts w:ascii="Times New Roman" w:hAnsi="Times New Roman" w:cs="Times New Roman"/>
          <w:sz w:val="24"/>
          <w:szCs w:val="24"/>
        </w:rPr>
      </w:pPr>
      <w:r w:rsidRPr="006F1559">
        <w:rPr>
          <w:rFonts w:ascii="Times New Roman" w:hAnsi="Times New Roman" w:cs="Times New Roman"/>
          <w:sz w:val="24"/>
          <w:szCs w:val="24"/>
        </w:rPr>
        <w:t>*Corresponding authors:</w:t>
      </w:r>
    </w:p>
    <w:p w14:paraId="7FE8B2B6" w14:textId="246C2FFF" w:rsidR="002A40C8" w:rsidRPr="006F1559" w:rsidRDefault="002A40C8" w:rsidP="002A40C8">
      <w:pPr>
        <w:jc w:val="left"/>
        <w:rPr>
          <w:rFonts w:ascii="Times New Roman" w:hAnsi="Times New Roman" w:cs="Times New Roman"/>
          <w:sz w:val="24"/>
          <w:szCs w:val="24"/>
        </w:rPr>
      </w:pPr>
      <w:r w:rsidRPr="006F1559">
        <w:rPr>
          <w:rFonts w:ascii="Times New Roman" w:hAnsi="Times New Roman" w:cs="Times New Roman"/>
          <w:sz w:val="24"/>
          <w:szCs w:val="24"/>
        </w:rPr>
        <w:t>Zhimin Wang</w:t>
      </w:r>
      <w:r w:rsidRPr="006F1559">
        <w:rPr>
          <w:rFonts w:ascii="Times New Roman" w:hAnsi="Times New Roman" w:cs="Times New Roman" w:hint="eastAsia"/>
          <w:sz w:val="24"/>
          <w:szCs w:val="24"/>
        </w:rPr>
        <w:t xml:space="preserve"> E</w:t>
      </w:r>
      <w:r w:rsidRPr="006F1559">
        <w:rPr>
          <w:rFonts w:ascii="Times New Roman" w:hAnsi="Times New Roman" w:cs="Times New Roman"/>
          <w:sz w:val="24"/>
          <w:szCs w:val="24"/>
        </w:rPr>
        <w:t>mail:</w:t>
      </w:r>
      <w:r w:rsidRPr="006F1559">
        <w:rPr>
          <w:rFonts w:ascii="Times New Roman" w:hAnsi="Times New Roman" w:cs="Times New Roman" w:hint="eastAsia"/>
          <w:sz w:val="24"/>
          <w:szCs w:val="24"/>
        </w:rPr>
        <w:t xml:space="preserve"> </w:t>
      </w:r>
      <w:r w:rsidR="00B410CD" w:rsidRPr="006F1559">
        <w:rPr>
          <w:rFonts w:ascii="Times New Roman" w:hAnsi="Times New Roman" w:cs="Times New Roman"/>
          <w:sz w:val="24"/>
          <w:szCs w:val="24"/>
        </w:rPr>
        <w:t>wangzm@zzu.edu.cn</w:t>
      </w:r>
    </w:p>
    <w:p w14:paraId="00034A6D" w14:textId="77777777" w:rsidR="00BA5C6E" w:rsidRPr="006F1559" w:rsidRDefault="00BA5C6E">
      <w:pPr>
        <w:rPr>
          <w:rFonts w:ascii="Times New Roman" w:hAnsi="Times New Roman" w:cs="Times New Roman"/>
          <w:sz w:val="24"/>
          <w:szCs w:val="24"/>
        </w:rPr>
      </w:pPr>
    </w:p>
    <w:p w14:paraId="664EC8D6" w14:textId="053E4FCC" w:rsidR="00AB4606" w:rsidRPr="006F1559" w:rsidRDefault="00BA5C6E">
      <w:pPr>
        <w:rPr>
          <w:rFonts w:ascii="Times New Roman" w:hAnsi="Times New Roman" w:cs="Times New Roman"/>
          <w:b/>
          <w:sz w:val="24"/>
          <w:szCs w:val="24"/>
        </w:rPr>
      </w:pPr>
      <w:r w:rsidRPr="006F1559">
        <w:rPr>
          <w:rFonts w:ascii="Times New Roman" w:hAnsi="Times New Roman" w:cs="Times New Roman" w:hint="eastAsia"/>
          <w:b/>
          <w:sz w:val="24"/>
          <w:szCs w:val="24"/>
        </w:rPr>
        <w:t xml:space="preserve">Supplementary </w:t>
      </w:r>
      <w:r w:rsidR="000B45FC" w:rsidRPr="006F1559">
        <w:rPr>
          <w:rFonts w:ascii="Times New Roman" w:hAnsi="Times New Roman" w:cs="Times New Roman"/>
          <w:b/>
          <w:sz w:val="24"/>
          <w:szCs w:val="24"/>
        </w:rPr>
        <w:t xml:space="preserve">materials and </w:t>
      </w:r>
      <w:r w:rsidRPr="006F1559">
        <w:rPr>
          <w:rFonts w:ascii="Times New Roman" w:hAnsi="Times New Roman" w:cs="Times New Roman" w:hint="eastAsia"/>
          <w:b/>
          <w:sz w:val="24"/>
          <w:szCs w:val="24"/>
        </w:rPr>
        <w:t>m</w:t>
      </w:r>
      <w:r w:rsidRPr="006F1559">
        <w:rPr>
          <w:rFonts w:ascii="Times New Roman" w:hAnsi="Times New Roman" w:cs="Times New Roman"/>
          <w:b/>
          <w:sz w:val="24"/>
          <w:szCs w:val="24"/>
        </w:rPr>
        <w:t>ethods</w:t>
      </w:r>
    </w:p>
    <w:p w14:paraId="50A25E2A" w14:textId="77777777" w:rsidR="00BA5C6E" w:rsidRPr="006F1559" w:rsidRDefault="00BA5C6E">
      <w:pPr>
        <w:rPr>
          <w:rFonts w:ascii="Times New Roman" w:hAnsi="Times New Roman" w:cs="Times New Roman"/>
          <w:sz w:val="24"/>
          <w:szCs w:val="24"/>
        </w:rPr>
      </w:pPr>
    </w:p>
    <w:p w14:paraId="1CF2B4F0" w14:textId="5C0A14B7" w:rsidR="002A4487" w:rsidRPr="006F1559" w:rsidRDefault="00AB4606" w:rsidP="002955F0">
      <w:pPr>
        <w:pStyle w:val="ListParagraph"/>
        <w:numPr>
          <w:ilvl w:val="0"/>
          <w:numId w:val="1"/>
        </w:numPr>
        <w:ind w:firstLineChars="0"/>
        <w:rPr>
          <w:rFonts w:ascii="Times New Roman" w:hAnsi="Times New Roman" w:cs="Times New Roman"/>
          <w:b/>
          <w:sz w:val="24"/>
          <w:szCs w:val="24"/>
        </w:rPr>
      </w:pPr>
      <w:r w:rsidRPr="006F1559">
        <w:rPr>
          <w:rFonts w:ascii="Times New Roman" w:hAnsi="Times New Roman" w:cs="Times New Roman"/>
          <w:b/>
          <w:sz w:val="24"/>
          <w:szCs w:val="24"/>
        </w:rPr>
        <w:t>Synthesis of C</w:t>
      </w:r>
      <w:r w:rsidRPr="006F1559">
        <w:rPr>
          <w:rFonts w:ascii="Times New Roman" w:hAnsi="Times New Roman" w:cs="Times New Roman" w:hint="eastAsia"/>
          <w:b/>
          <w:sz w:val="24"/>
          <w:szCs w:val="24"/>
        </w:rPr>
        <w:t>HCE</w:t>
      </w:r>
    </w:p>
    <w:p w14:paraId="4C3051F0" w14:textId="175BCFFA" w:rsidR="005951D7" w:rsidRPr="006F1559" w:rsidRDefault="005951D7" w:rsidP="00314967">
      <w:pPr>
        <w:spacing w:line="276" w:lineRule="auto"/>
        <w:ind w:left="360"/>
        <w:rPr>
          <w:rFonts w:ascii="Times New Roman" w:hAnsi="Times New Roman" w:cs="Times New Roman"/>
          <w:sz w:val="24"/>
          <w:szCs w:val="24"/>
        </w:rPr>
      </w:pPr>
    </w:p>
    <w:p w14:paraId="53A00157" w14:textId="154A0A21" w:rsidR="002A4487" w:rsidRPr="006F1559" w:rsidRDefault="002A4487" w:rsidP="002A4487">
      <w:pPr>
        <w:spacing w:line="276" w:lineRule="auto"/>
        <w:rPr>
          <w:rFonts w:ascii="Times New Roman" w:hAnsi="Times New Roman" w:cs="Times New Roman"/>
          <w:sz w:val="24"/>
          <w:szCs w:val="24"/>
        </w:rPr>
      </w:pPr>
      <w:r w:rsidRPr="006F1559">
        <w:rPr>
          <w:rFonts w:ascii="Times New Roman" w:hAnsi="Times New Roman" w:cs="Times New Roman"/>
          <w:sz w:val="24"/>
          <w:szCs w:val="24"/>
        </w:rPr>
        <w:t>Synthesis of Boc-histidine cholesteryl ester intermediate</w:t>
      </w:r>
      <w:r w:rsidR="00397C70" w:rsidRPr="006F1559">
        <w:rPr>
          <w:rFonts w:ascii="Times New Roman" w:hAnsi="Times New Roman" w:cs="Times New Roman"/>
          <w:sz w:val="24"/>
          <w:szCs w:val="24"/>
        </w:rPr>
        <w:t xml:space="preserve"> </w:t>
      </w:r>
      <w:r w:rsidR="00397C70" w:rsidRPr="006F1559">
        <w:rPr>
          <w:rFonts w:ascii="Times New Roman" w:hAnsi="Times New Roman" w:cs="Times New Roman" w:hint="eastAsia"/>
          <w:sz w:val="24"/>
          <w:szCs w:val="24"/>
        </w:rPr>
        <w:t>（</w:t>
      </w:r>
      <w:r w:rsidR="00397C70" w:rsidRPr="006F1559">
        <w:rPr>
          <w:rFonts w:ascii="Times New Roman" w:hAnsi="Times New Roman" w:cs="Times New Roman"/>
          <w:sz w:val="24"/>
          <w:szCs w:val="24"/>
        </w:rPr>
        <w:t>If not specified, all reagents are purchased from Aladdin Bio-chem Tech, Shanghai, China</w:t>
      </w:r>
      <w:r w:rsidRPr="006F1559">
        <w:rPr>
          <w:rFonts w:ascii="Times New Roman" w:hAnsi="Times New Roman" w:cs="Times New Roman"/>
          <w:sz w:val="24"/>
          <w:szCs w:val="24"/>
        </w:rPr>
        <w:t>: Add</w:t>
      </w:r>
      <w:r w:rsidR="000B2F26" w:rsidRPr="006F1559">
        <w:rPr>
          <w:rFonts w:ascii="Times New Roman" w:hAnsi="Times New Roman" w:cs="Times New Roman"/>
          <w:sz w:val="24"/>
          <w:szCs w:val="24"/>
        </w:rPr>
        <w:t>ed</w:t>
      </w:r>
      <w:r w:rsidRPr="006F1559">
        <w:rPr>
          <w:rFonts w:ascii="Times New Roman" w:hAnsi="Times New Roman" w:cs="Times New Roman"/>
          <w:sz w:val="24"/>
          <w:szCs w:val="24"/>
        </w:rPr>
        <w:t xml:space="preserve"> 200 mg of cholesterol </w:t>
      </w:r>
      <w:r w:rsidR="001A3C87" w:rsidRPr="006F1559">
        <w:rPr>
          <w:rFonts w:ascii="Times New Roman" w:hAnsi="Times New Roman" w:cs="Times New Roman" w:hint="eastAsia"/>
          <w:sz w:val="24"/>
          <w:szCs w:val="24"/>
        </w:rPr>
        <w:t>(</w:t>
      </w:r>
      <w:r w:rsidR="001A3C87" w:rsidRPr="006F1559">
        <w:rPr>
          <w:rFonts w:ascii="Times New Roman" w:hAnsi="Times New Roman" w:cs="Times New Roman"/>
          <w:sz w:val="24"/>
          <w:szCs w:val="24"/>
        </w:rPr>
        <w:t>Sigma-Aldrich</w:t>
      </w:r>
      <w:r w:rsidR="00397C70" w:rsidRPr="006F1559">
        <w:rPr>
          <w:rFonts w:ascii="Times New Roman" w:hAnsi="Times New Roman" w:cs="Times New Roman"/>
          <w:sz w:val="24"/>
          <w:szCs w:val="24"/>
        </w:rPr>
        <w:t>, St. Louis, MO</w:t>
      </w:r>
      <w:r w:rsidR="001A3C87"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 xml:space="preserve">and 130 mg of t-Butyloxy carbonyl-histidine </w:t>
      </w:r>
      <w:r w:rsidR="001A3C87" w:rsidRPr="006F1559">
        <w:rPr>
          <w:rFonts w:ascii="Times New Roman" w:hAnsi="Times New Roman" w:cs="Times New Roman" w:hint="eastAsia"/>
          <w:sz w:val="24"/>
          <w:szCs w:val="24"/>
        </w:rPr>
        <w:t>(</w:t>
      </w:r>
      <w:r w:rsidR="001A3C87" w:rsidRPr="006F1559">
        <w:rPr>
          <w:rFonts w:ascii="Times New Roman" w:hAnsi="Times New Roman" w:cs="Times New Roman"/>
          <w:sz w:val="24"/>
          <w:szCs w:val="24"/>
        </w:rPr>
        <w:t>Sigma-Aldrich</w:t>
      </w:r>
      <w:r w:rsidR="00397C70" w:rsidRPr="006F1559">
        <w:rPr>
          <w:rFonts w:ascii="Times New Roman" w:hAnsi="Times New Roman" w:cs="Times New Roman"/>
          <w:sz w:val="24"/>
          <w:szCs w:val="24"/>
        </w:rPr>
        <w:t>, St. Louis, MO</w:t>
      </w:r>
      <w:r w:rsidR="001A3C87" w:rsidRPr="006F1559">
        <w:rPr>
          <w:rFonts w:ascii="Times New Roman" w:hAnsi="Times New Roman" w:cs="Times New Roman" w:hint="eastAsia"/>
          <w:sz w:val="24"/>
          <w:szCs w:val="24"/>
        </w:rPr>
        <w:t>)</w:t>
      </w:r>
      <w:r w:rsidRPr="006F1559">
        <w:rPr>
          <w:rFonts w:ascii="Times New Roman" w:hAnsi="Times New Roman" w:cs="Times New Roman"/>
          <w:sz w:val="24"/>
          <w:szCs w:val="24"/>
        </w:rPr>
        <w:t xml:space="preserve"> to 10 mL of dichloromethane</w:t>
      </w:r>
      <w:r w:rsidR="001A3C87" w:rsidRPr="006F1559">
        <w:rPr>
          <w:rFonts w:ascii="Times New Roman" w:hAnsi="Times New Roman" w:cs="Times New Roman" w:hint="eastAsia"/>
          <w:sz w:val="24"/>
          <w:szCs w:val="24"/>
        </w:rPr>
        <w:t xml:space="preserve"> (</w:t>
      </w:r>
      <w:r w:rsidR="001A3C87" w:rsidRPr="006F1559">
        <w:rPr>
          <w:rFonts w:ascii="Times New Roman" w:hAnsi="Times New Roman" w:cs="Times New Roman"/>
          <w:sz w:val="24"/>
          <w:szCs w:val="24"/>
        </w:rPr>
        <w:t>Sinopharm Chemical Reagent Co., Ltd</w:t>
      </w:r>
      <w:r w:rsidR="00397C70" w:rsidRPr="006F1559">
        <w:rPr>
          <w:rFonts w:ascii="Times New Roman" w:hAnsi="Times New Roman" w:cs="Times New Roman"/>
          <w:sz w:val="24"/>
          <w:szCs w:val="24"/>
        </w:rPr>
        <w:t>, Shanghai, China</w:t>
      </w:r>
      <w:r w:rsidR="001A3C87" w:rsidRPr="006F1559">
        <w:rPr>
          <w:rFonts w:ascii="Times New Roman" w:hAnsi="Times New Roman" w:cs="Times New Roman" w:hint="eastAsia"/>
          <w:sz w:val="24"/>
          <w:szCs w:val="24"/>
        </w:rPr>
        <w:t>)</w:t>
      </w:r>
      <w:r w:rsidRPr="006F1559">
        <w:rPr>
          <w:rFonts w:ascii="Times New Roman" w:hAnsi="Times New Roman" w:cs="Times New Roman"/>
          <w:sz w:val="24"/>
          <w:szCs w:val="24"/>
        </w:rPr>
        <w:t>, then add</w:t>
      </w:r>
      <w:r w:rsidR="000B2F26" w:rsidRPr="006F1559">
        <w:rPr>
          <w:rFonts w:ascii="Times New Roman" w:hAnsi="Times New Roman" w:cs="Times New Roman"/>
          <w:sz w:val="24"/>
          <w:szCs w:val="24"/>
        </w:rPr>
        <w:t>ed</w:t>
      </w:r>
      <w:r w:rsidRPr="006F1559">
        <w:rPr>
          <w:rFonts w:ascii="Times New Roman" w:hAnsi="Times New Roman" w:cs="Times New Roman"/>
          <w:sz w:val="24"/>
          <w:szCs w:val="24"/>
        </w:rPr>
        <w:t xml:space="preserve"> 140 mg of </w:t>
      </w:r>
      <w:r w:rsidR="00C00602" w:rsidRPr="006F1559">
        <w:rPr>
          <w:rFonts w:ascii="Times New Roman" w:hAnsi="Times New Roman" w:cs="Times New Roman"/>
          <w:sz w:val="24"/>
          <w:szCs w:val="24"/>
        </w:rPr>
        <w:t>dicyclohexylcarbodiimide</w:t>
      </w:r>
      <w:r w:rsidR="00C00602"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and 2 mg of 4-dimethylaminopyridine</w:t>
      </w:r>
      <w:r w:rsidR="00E059AC" w:rsidRPr="006F1559">
        <w:rPr>
          <w:rFonts w:ascii="Times New Roman" w:hAnsi="Times New Roman" w:cs="Times New Roman"/>
          <w:sz w:val="24"/>
          <w:szCs w:val="24"/>
        </w:rPr>
        <w:t>.</w:t>
      </w:r>
      <w:r w:rsidRPr="006F1559">
        <w:rPr>
          <w:rFonts w:ascii="Times New Roman" w:hAnsi="Times New Roman" w:cs="Times New Roman"/>
          <w:sz w:val="24"/>
          <w:szCs w:val="24"/>
        </w:rPr>
        <w:t xml:space="preserve"> </w:t>
      </w:r>
      <w:r w:rsidR="0034243C" w:rsidRPr="006F1559">
        <w:rPr>
          <w:rFonts w:ascii="Times New Roman" w:hAnsi="Times New Roman" w:cs="Times New Roman"/>
          <w:sz w:val="24"/>
          <w:szCs w:val="24"/>
        </w:rPr>
        <w:t>The solution was</w:t>
      </w:r>
      <w:r w:rsidR="001A3C87" w:rsidRPr="006F1559">
        <w:rPr>
          <w:rFonts w:ascii="Times New Roman" w:hAnsi="Times New Roman" w:cs="Times New Roman" w:hint="eastAsia"/>
          <w:sz w:val="24"/>
          <w:szCs w:val="24"/>
        </w:rPr>
        <w:t xml:space="preserve"> </w:t>
      </w:r>
      <w:r w:rsidR="000B2F26" w:rsidRPr="006F1559">
        <w:rPr>
          <w:rFonts w:ascii="Times New Roman" w:hAnsi="Times New Roman" w:cs="Times New Roman"/>
          <w:sz w:val="24"/>
          <w:szCs w:val="24"/>
        </w:rPr>
        <w:t xml:space="preserve">left to react </w:t>
      </w:r>
      <w:r w:rsidRPr="006F1559">
        <w:rPr>
          <w:rFonts w:ascii="Times New Roman" w:hAnsi="Times New Roman" w:cs="Times New Roman"/>
          <w:sz w:val="24"/>
          <w:szCs w:val="24"/>
        </w:rPr>
        <w:t>at room temperature</w:t>
      </w:r>
      <w:r w:rsidR="0034243C" w:rsidRPr="006F1559">
        <w:rPr>
          <w:rFonts w:ascii="Times New Roman" w:hAnsi="Times New Roman" w:cs="Times New Roman"/>
          <w:sz w:val="24"/>
          <w:szCs w:val="24"/>
        </w:rPr>
        <w:t>, and a</w:t>
      </w:r>
      <w:r w:rsidRPr="006F1559">
        <w:rPr>
          <w:rFonts w:ascii="Times New Roman" w:hAnsi="Times New Roman" w:cs="Times New Roman"/>
          <w:sz w:val="24"/>
          <w:szCs w:val="24"/>
        </w:rPr>
        <w:t xml:space="preserve">fter 15 hours, white precipitate </w:t>
      </w:r>
      <w:r w:rsidR="0034243C" w:rsidRPr="006F1559">
        <w:rPr>
          <w:rFonts w:ascii="Times New Roman" w:hAnsi="Times New Roman" w:cs="Times New Roman"/>
          <w:sz w:val="24"/>
          <w:szCs w:val="24"/>
        </w:rPr>
        <w:t xml:space="preserve">was </w:t>
      </w:r>
      <w:r w:rsidRPr="006F1559">
        <w:rPr>
          <w:rFonts w:ascii="Times New Roman" w:hAnsi="Times New Roman" w:cs="Times New Roman"/>
          <w:sz w:val="24"/>
          <w:szCs w:val="24"/>
        </w:rPr>
        <w:t>filtered off. The solvent was removed under reduced pressure and purified to obtain the Boc-histidine cholesteryl ester intermediate;</w:t>
      </w:r>
    </w:p>
    <w:p w14:paraId="24431D70" w14:textId="77777777" w:rsidR="005951D7" w:rsidRPr="006F1559" w:rsidRDefault="002A4487" w:rsidP="002A4487">
      <w:pPr>
        <w:spacing w:line="276" w:lineRule="auto"/>
        <w:rPr>
          <w:rFonts w:ascii="Times New Roman" w:hAnsi="Times New Roman" w:cs="Times New Roman"/>
          <w:sz w:val="24"/>
          <w:szCs w:val="24"/>
        </w:rPr>
      </w:pPr>
      <w:r w:rsidRPr="006F1559">
        <w:rPr>
          <w:rFonts w:ascii="Times New Roman" w:hAnsi="Times New Roman" w:cs="Times New Roman" w:hint="eastAsia"/>
          <w:sz w:val="24"/>
          <w:szCs w:val="24"/>
        </w:rPr>
        <w:tab/>
      </w:r>
    </w:p>
    <w:p w14:paraId="3C604863" w14:textId="5310DE8C" w:rsidR="002A4487" w:rsidRPr="006F1559" w:rsidRDefault="002A4487" w:rsidP="002A4487">
      <w:pPr>
        <w:spacing w:line="276" w:lineRule="auto"/>
        <w:rPr>
          <w:rFonts w:ascii="Times New Roman" w:hAnsi="Times New Roman" w:cs="Times New Roman"/>
          <w:sz w:val="24"/>
          <w:szCs w:val="24"/>
        </w:rPr>
      </w:pPr>
      <w:r w:rsidRPr="006F1559">
        <w:rPr>
          <w:rFonts w:ascii="Times New Roman" w:hAnsi="Times New Roman" w:cs="Times New Roman"/>
          <w:sz w:val="24"/>
          <w:szCs w:val="24"/>
        </w:rPr>
        <w:t>Synthesis of histidine cholesteryl ester intermediate (</w:t>
      </w:r>
      <w:r w:rsidR="00DA169D" w:rsidRPr="006F1559">
        <w:rPr>
          <w:rFonts w:ascii="Times New Roman" w:hAnsi="Times New Roman" w:cs="Times New Roman"/>
          <w:sz w:val="24"/>
          <w:szCs w:val="24"/>
        </w:rPr>
        <w:t>H</w:t>
      </w:r>
      <w:r w:rsidR="00DA169D" w:rsidRPr="006F1559">
        <w:rPr>
          <w:rFonts w:ascii="Times New Roman" w:hAnsi="Times New Roman" w:cs="Times New Roman" w:hint="eastAsia"/>
          <w:sz w:val="24"/>
          <w:szCs w:val="24"/>
        </w:rPr>
        <w:t>IS</w:t>
      </w:r>
      <w:r w:rsidRPr="006F1559">
        <w:rPr>
          <w:rFonts w:ascii="Times New Roman" w:hAnsi="Times New Roman" w:cs="Times New Roman"/>
          <w:sz w:val="24"/>
          <w:szCs w:val="24"/>
        </w:rPr>
        <w:t>-</w:t>
      </w:r>
      <w:r w:rsidR="00DA169D" w:rsidRPr="006F1559">
        <w:rPr>
          <w:rFonts w:ascii="Times New Roman" w:hAnsi="Times New Roman" w:cs="Times New Roman"/>
          <w:sz w:val="24"/>
          <w:szCs w:val="24"/>
        </w:rPr>
        <w:t>C</w:t>
      </w:r>
      <w:r w:rsidR="00DA169D" w:rsidRPr="006F1559">
        <w:rPr>
          <w:rFonts w:ascii="Times New Roman" w:hAnsi="Times New Roman" w:cs="Times New Roman" w:hint="eastAsia"/>
          <w:sz w:val="24"/>
          <w:szCs w:val="24"/>
        </w:rPr>
        <w:t>HO</w:t>
      </w:r>
      <w:r w:rsidRPr="006F1559">
        <w:rPr>
          <w:rFonts w:ascii="Times New Roman" w:hAnsi="Times New Roman" w:cs="Times New Roman"/>
          <w:sz w:val="24"/>
          <w:szCs w:val="24"/>
        </w:rPr>
        <w:t>): Dissolve</w:t>
      </w:r>
      <w:r w:rsidR="000B2F26" w:rsidRPr="006F1559">
        <w:rPr>
          <w:rFonts w:ascii="Times New Roman" w:hAnsi="Times New Roman" w:cs="Times New Roman"/>
          <w:sz w:val="24"/>
          <w:szCs w:val="24"/>
        </w:rPr>
        <w:t>d</w:t>
      </w:r>
      <w:r w:rsidRPr="006F1559">
        <w:rPr>
          <w:rFonts w:ascii="Times New Roman" w:hAnsi="Times New Roman" w:cs="Times New Roman"/>
          <w:sz w:val="24"/>
          <w:szCs w:val="24"/>
        </w:rPr>
        <w:t xml:space="preserve"> 200 g Boc-histidine cholesteryl ester intermediate in 7 mL of dichloromethane, </w:t>
      </w:r>
      <w:r w:rsidR="000B2F26" w:rsidRPr="006F1559">
        <w:rPr>
          <w:rFonts w:ascii="Times New Roman" w:hAnsi="Times New Roman" w:cs="Times New Roman"/>
          <w:sz w:val="24"/>
          <w:szCs w:val="24"/>
        </w:rPr>
        <w:t xml:space="preserve">then added </w:t>
      </w:r>
      <w:r w:rsidRPr="006F1559">
        <w:rPr>
          <w:rFonts w:ascii="Times New Roman" w:hAnsi="Times New Roman" w:cs="Times New Roman"/>
          <w:sz w:val="24"/>
          <w:szCs w:val="24"/>
        </w:rPr>
        <w:t xml:space="preserve">1 </w:t>
      </w:r>
      <w:r w:rsidRPr="006F1559">
        <w:rPr>
          <w:rFonts w:ascii="Times New Roman" w:hAnsi="Times New Roman" w:cs="Times New Roman"/>
          <w:sz w:val="24"/>
          <w:szCs w:val="24"/>
        </w:rPr>
        <w:lastRenderedPageBreak/>
        <w:t>mL of trifluoroacetic acid,</w:t>
      </w:r>
      <w:r w:rsidR="000B2F26" w:rsidRPr="006F1559">
        <w:rPr>
          <w:rFonts w:ascii="Times New Roman" w:hAnsi="Times New Roman" w:cs="Times New Roman"/>
          <w:sz w:val="24"/>
          <w:szCs w:val="24"/>
        </w:rPr>
        <w:t xml:space="preserve"> and</w:t>
      </w:r>
      <w:r w:rsidRPr="006F1559">
        <w:rPr>
          <w:rFonts w:ascii="Times New Roman" w:hAnsi="Times New Roman" w:cs="Times New Roman"/>
          <w:sz w:val="24"/>
          <w:szCs w:val="24"/>
        </w:rPr>
        <w:t xml:space="preserve"> stir</w:t>
      </w:r>
      <w:r w:rsidR="000B2F26" w:rsidRPr="006F1559">
        <w:rPr>
          <w:rFonts w:ascii="Times New Roman" w:hAnsi="Times New Roman" w:cs="Times New Roman"/>
          <w:sz w:val="24"/>
          <w:szCs w:val="24"/>
        </w:rPr>
        <w:t>red</w:t>
      </w:r>
      <w:r w:rsidRPr="006F1559">
        <w:rPr>
          <w:rFonts w:ascii="Times New Roman" w:hAnsi="Times New Roman" w:cs="Times New Roman"/>
          <w:sz w:val="24"/>
          <w:szCs w:val="24"/>
        </w:rPr>
        <w:t xml:space="preserve"> for 1h, </w:t>
      </w:r>
      <w:r w:rsidR="000B2F26" w:rsidRPr="006F1559">
        <w:rPr>
          <w:rFonts w:ascii="Times New Roman" w:hAnsi="Times New Roman" w:cs="Times New Roman"/>
          <w:sz w:val="24"/>
          <w:szCs w:val="24"/>
        </w:rPr>
        <w:t xml:space="preserve">The mixture was then </w:t>
      </w:r>
      <w:r w:rsidRPr="006F1559">
        <w:rPr>
          <w:rFonts w:ascii="Times New Roman" w:hAnsi="Times New Roman" w:cs="Times New Roman"/>
          <w:sz w:val="24"/>
          <w:szCs w:val="24"/>
        </w:rPr>
        <w:t>neutralize</w:t>
      </w:r>
      <w:r w:rsidR="000B2F26" w:rsidRPr="006F1559">
        <w:rPr>
          <w:rFonts w:ascii="Times New Roman" w:hAnsi="Times New Roman" w:cs="Times New Roman"/>
          <w:sz w:val="24"/>
          <w:szCs w:val="24"/>
        </w:rPr>
        <w:t>d</w:t>
      </w:r>
      <w:r w:rsidRPr="006F1559">
        <w:rPr>
          <w:rFonts w:ascii="Times New Roman" w:hAnsi="Times New Roman" w:cs="Times New Roman"/>
          <w:sz w:val="24"/>
          <w:szCs w:val="24"/>
        </w:rPr>
        <w:t xml:space="preserve"> with 2 mL of 36.6% aqueous ammonia solution</w:t>
      </w:r>
      <w:r w:rsidR="001A3C87" w:rsidRPr="006F1559">
        <w:rPr>
          <w:rFonts w:ascii="Times New Roman" w:hAnsi="Times New Roman" w:cs="Times New Roman" w:hint="eastAsia"/>
          <w:sz w:val="24"/>
          <w:szCs w:val="24"/>
        </w:rPr>
        <w:t xml:space="preserve"> (</w:t>
      </w:r>
      <w:r w:rsidR="00397C70" w:rsidRPr="006F1559">
        <w:rPr>
          <w:rFonts w:ascii="Times New Roman" w:hAnsi="Times New Roman" w:cs="Times New Roman"/>
          <w:sz w:val="24"/>
          <w:szCs w:val="24"/>
        </w:rPr>
        <w:t>Sinopharm Chemical Reagent Co., Ltd, Shanghai, China</w:t>
      </w:r>
      <w:r w:rsidR="001A3C87" w:rsidRPr="006F1559">
        <w:rPr>
          <w:rFonts w:ascii="Times New Roman" w:hAnsi="Times New Roman" w:cs="Times New Roman" w:hint="eastAsia"/>
          <w:sz w:val="24"/>
          <w:szCs w:val="24"/>
        </w:rPr>
        <w:t>)</w:t>
      </w:r>
      <w:r w:rsidRPr="006F1559">
        <w:rPr>
          <w:rFonts w:ascii="Times New Roman" w:hAnsi="Times New Roman" w:cs="Times New Roman"/>
          <w:sz w:val="24"/>
          <w:szCs w:val="24"/>
        </w:rPr>
        <w:t>, and reduce</w:t>
      </w:r>
      <w:r w:rsidR="000B2F26" w:rsidRPr="006F1559">
        <w:rPr>
          <w:rFonts w:ascii="Times New Roman" w:hAnsi="Times New Roman" w:cs="Times New Roman"/>
          <w:sz w:val="24"/>
          <w:szCs w:val="24"/>
        </w:rPr>
        <w:t>d</w:t>
      </w:r>
      <w:r w:rsidRPr="006F1559">
        <w:rPr>
          <w:rFonts w:ascii="Times New Roman" w:hAnsi="Times New Roman" w:cs="Times New Roman"/>
          <w:sz w:val="24"/>
          <w:szCs w:val="24"/>
        </w:rPr>
        <w:t>. The solvent was evaporated</w:t>
      </w:r>
      <w:r w:rsidRPr="006F1559">
        <w:rPr>
          <w:rFonts w:ascii="Times New Roman" w:hAnsi="Times New Roman" w:cs="Times New Roman" w:hint="eastAsia"/>
          <w:sz w:val="24"/>
          <w:szCs w:val="24"/>
        </w:rPr>
        <w:t>，</w:t>
      </w:r>
      <w:r w:rsidRPr="006F1559">
        <w:rPr>
          <w:rFonts w:ascii="Times New Roman" w:hAnsi="Times New Roman" w:cs="Times New Roman"/>
          <w:sz w:val="24"/>
          <w:szCs w:val="24"/>
        </w:rPr>
        <w:t xml:space="preserve">and the residue was diluted in ethyl acetate, </w:t>
      </w:r>
      <w:r w:rsidR="0034243C" w:rsidRPr="006F1559">
        <w:rPr>
          <w:rFonts w:ascii="Times New Roman" w:hAnsi="Times New Roman" w:cs="Times New Roman"/>
          <w:sz w:val="24"/>
          <w:szCs w:val="24"/>
        </w:rPr>
        <w:t xml:space="preserve">and subsequently </w:t>
      </w:r>
      <w:r w:rsidRPr="006F1559">
        <w:rPr>
          <w:rFonts w:ascii="Times New Roman" w:hAnsi="Times New Roman" w:cs="Times New Roman"/>
          <w:sz w:val="24"/>
          <w:szCs w:val="24"/>
        </w:rPr>
        <w:t>washed with water</w:t>
      </w:r>
      <w:r w:rsidR="00A103E0" w:rsidRPr="006F1559">
        <w:rPr>
          <w:rFonts w:ascii="Times New Roman" w:hAnsi="Times New Roman" w:cs="Times New Roman"/>
          <w:sz w:val="24"/>
          <w:szCs w:val="24"/>
        </w:rPr>
        <w:t xml:space="preserve">. Next the solution was </w:t>
      </w:r>
      <w:r w:rsidRPr="006F1559">
        <w:rPr>
          <w:rFonts w:ascii="Times New Roman" w:hAnsi="Times New Roman" w:cs="Times New Roman"/>
          <w:sz w:val="24"/>
          <w:szCs w:val="24"/>
        </w:rPr>
        <w:t>dried over magnesium sulfate. The solvent was evaporated under reduced pressure again to obtain a white powdery histidine cholesteryl ester intermediate;</w:t>
      </w:r>
    </w:p>
    <w:p w14:paraId="012021D5" w14:textId="77777777" w:rsidR="005951D7" w:rsidRPr="006F1559" w:rsidRDefault="002A4487" w:rsidP="002A4487">
      <w:pPr>
        <w:spacing w:line="276" w:lineRule="auto"/>
        <w:rPr>
          <w:rFonts w:ascii="Times New Roman" w:hAnsi="Times New Roman" w:cs="Times New Roman"/>
          <w:sz w:val="24"/>
          <w:szCs w:val="24"/>
        </w:rPr>
      </w:pPr>
      <w:r w:rsidRPr="006F1559">
        <w:rPr>
          <w:rFonts w:ascii="Times New Roman" w:hAnsi="Times New Roman" w:cs="Times New Roman" w:hint="eastAsia"/>
          <w:sz w:val="24"/>
          <w:szCs w:val="24"/>
        </w:rPr>
        <w:tab/>
      </w:r>
    </w:p>
    <w:p w14:paraId="54C5D960" w14:textId="71A335DA" w:rsidR="002A4487" w:rsidRPr="006F1559" w:rsidRDefault="002A4487" w:rsidP="002A4487">
      <w:pPr>
        <w:spacing w:line="276" w:lineRule="auto"/>
        <w:rPr>
          <w:rFonts w:ascii="Times New Roman" w:hAnsi="Times New Roman" w:cs="Times New Roman"/>
          <w:sz w:val="24"/>
          <w:szCs w:val="24"/>
        </w:rPr>
      </w:pPr>
      <w:r w:rsidRPr="006F1559">
        <w:rPr>
          <w:rFonts w:ascii="Times New Roman" w:hAnsi="Times New Roman" w:cs="Times New Roman"/>
          <w:sz w:val="24"/>
          <w:szCs w:val="24"/>
        </w:rPr>
        <w:t>Synthesis of histidine cholesteryl ester modified carboxymethyl chitosan polymer compound (CHC): Dissolve</w:t>
      </w:r>
      <w:r w:rsidR="00A103E0" w:rsidRPr="006F1559">
        <w:rPr>
          <w:rFonts w:ascii="Times New Roman" w:hAnsi="Times New Roman" w:cs="Times New Roman"/>
          <w:sz w:val="24"/>
          <w:szCs w:val="24"/>
        </w:rPr>
        <w:t>d</w:t>
      </w:r>
      <w:r w:rsidRPr="006F1559">
        <w:rPr>
          <w:rFonts w:ascii="Times New Roman" w:hAnsi="Times New Roman" w:cs="Times New Roman"/>
          <w:sz w:val="24"/>
          <w:szCs w:val="24"/>
        </w:rPr>
        <w:t xml:space="preserve"> 520 mg histidine cholesteryl ester in 100 mL tetrahydrofuran to prepare solution A. </w:t>
      </w:r>
      <w:r w:rsidR="00A103E0" w:rsidRPr="006F1559">
        <w:rPr>
          <w:rFonts w:ascii="Times New Roman" w:hAnsi="Times New Roman" w:cs="Times New Roman"/>
          <w:sz w:val="24"/>
          <w:szCs w:val="24"/>
        </w:rPr>
        <w:t xml:space="preserve">Next </w:t>
      </w:r>
      <w:r w:rsidRPr="006F1559">
        <w:rPr>
          <w:rFonts w:ascii="Times New Roman" w:hAnsi="Times New Roman" w:cs="Times New Roman"/>
          <w:sz w:val="24"/>
          <w:szCs w:val="24"/>
        </w:rPr>
        <w:t>500 mg carboxymethyl chitosan, 250 mg 1-ethyl-(3-dimethyl aminopropyl) carbodiimide hydrochloride, and 150 mg N-hydroxysuccinimide</w:t>
      </w:r>
      <w:r w:rsidR="001A3C87" w:rsidRPr="006F1559">
        <w:rPr>
          <w:rFonts w:ascii="Times New Roman" w:hAnsi="Times New Roman" w:cs="Times New Roman" w:hint="eastAsia"/>
          <w:sz w:val="24"/>
          <w:szCs w:val="24"/>
        </w:rPr>
        <w:t xml:space="preserve"> </w:t>
      </w:r>
      <w:r w:rsidR="00A103E0" w:rsidRPr="006F1559">
        <w:rPr>
          <w:rFonts w:ascii="Times New Roman" w:hAnsi="Times New Roman" w:cs="Times New Roman"/>
          <w:sz w:val="24"/>
          <w:szCs w:val="24"/>
        </w:rPr>
        <w:t>was</w:t>
      </w:r>
      <w:r w:rsidRPr="006F1559">
        <w:rPr>
          <w:rFonts w:ascii="Times New Roman" w:hAnsi="Times New Roman" w:cs="Times New Roman"/>
          <w:sz w:val="24"/>
          <w:szCs w:val="24"/>
        </w:rPr>
        <w:t xml:space="preserve"> </w:t>
      </w:r>
      <w:r w:rsidR="00A103E0" w:rsidRPr="006F1559">
        <w:rPr>
          <w:rFonts w:ascii="Times New Roman" w:hAnsi="Times New Roman" w:cs="Times New Roman"/>
          <w:sz w:val="24"/>
          <w:szCs w:val="24"/>
        </w:rPr>
        <w:t xml:space="preserve">dissolved </w:t>
      </w:r>
      <w:r w:rsidRPr="006F1559">
        <w:rPr>
          <w:rFonts w:ascii="Times New Roman" w:hAnsi="Times New Roman" w:cs="Times New Roman"/>
          <w:sz w:val="24"/>
          <w:szCs w:val="24"/>
        </w:rPr>
        <w:t xml:space="preserve">in 50 mL 1% acetic acid. </w:t>
      </w:r>
      <w:r w:rsidR="00A103E0" w:rsidRPr="006F1559">
        <w:rPr>
          <w:rFonts w:ascii="Times New Roman" w:hAnsi="Times New Roman" w:cs="Times New Roman"/>
          <w:sz w:val="24"/>
          <w:szCs w:val="24"/>
        </w:rPr>
        <w:t xml:space="preserve">The </w:t>
      </w:r>
      <w:r w:rsidRPr="006F1559">
        <w:rPr>
          <w:rFonts w:ascii="Times New Roman" w:hAnsi="Times New Roman" w:cs="Times New Roman"/>
          <w:sz w:val="24"/>
          <w:szCs w:val="24"/>
        </w:rPr>
        <w:t xml:space="preserve">carboxyl group </w:t>
      </w:r>
      <w:r w:rsidR="00A103E0" w:rsidRPr="006F1559">
        <w:rPr>
          <w:rFonts w:ascii="Times New Roman" w:hAnsi="Times New Roman" w:cs="Times New Roman"/>
          <w:sz w:val="24"/>
          <w:szCs w:val="24"/>
        </w:rPr>
        <w:t>was activate</w:t>
      </w:r>
      <w:r w:rsidR="006A6F79" w:rsidRPr="006F1559">
        <w:rPr>
          <w:rFonts w:ascii="Times New Roman" w:hAnsi="Times New Roman" w:cs="Times New Roman" w:hint="eastAsia"/>
          <w:sz w:val="24"/>
          <w:szCs w:val="24"/>
        </w:rPr>
        <w:t>d</w:t>
      </w:r>
      <w:r w:rsidR="00A103E0" w:rsidRPr="006F1559">
        <w:rPr>
          <w:rFonts w:ascii="Times New Roman" w:hAnsi="Times New Roman" w:cs="Times New Roman"/>
          <w:sz w:val="24"/>
          <w:szCs w:val="24"/>
        </w:rPr>
        <w:t xml:space="preserve"> </w:t>
      </w:r>
      <w:r w:rsidRPr="006F1559">
        <w:rPr>
          <w:rFonts w:ascii="Times New Roman" w:hAnsi="Times New Roman" w:cs="Times New Roman"/>
          <w:sz w:val="24"/>
          <w:szCs w:val="24"/>
        </w:rPr>
        <w:t>in solution for 1 hour at room temperature</w:t>
      </w:r>
      <w:r w:rsidR="00A103E0" w:rsidRPr="006F1559">
        <w:rPr>
          <w:rFonts w:ascii="Times New Roman" w:hAnsi="Times New Roman" w:cs="Times New Roman"/>
          <w:sz w:val="24"/>
          <w:szCs w:val="24"/>
        </w:rPr>
        <w:t>.</w:t>
      </w:r>
      <w:r w:rsidRPr="006F1559">
        <w:rPr>
          <w:rFonts w:ascii="Times New Roman" w:hAnsi="Times New Roman" w:cs="Times New Roman"/>
          <w:sz w:val="24"/>
          <w:szCs w:val="24"/>
        </w:rPr>
        <w:t xml:space="preserve"> </w:t>
      </w:r>
      <w:r w:rsidR="00A103E0" w:rsidRPr="006F1559">
        <w:rPr>
          <w:rFonts w:ascii="Times New Roman" w:hAnsi="Times New Roman" w:cs="Times New Roman"/>
          <w:sz w:val="24"/>
          <w:szCs w:val="24"/>
        </w:rPr>
        <w:t xml:space="preserve">Solution </w:t>
      </w:r>
      <w:r w:rsidRPr="006F1559">
        <w:rPr>
          <w:rFonts w:ascii="Times New Roman" w:hAnsi="Times New Roman" w:cs="Times New Roman"/>
          <w:sz w:val="24"/>
          <w:szCs w:val="24"/>
        </w:rPr>
        <w:t xml:space="preserve">A </w:t>
      </w:r>
      <w:r w:rsidR="00A103E0" w:rsidRPr="006F1559">
        <w:rPr>
          <w:rFonts w:ascii="Times New Roman" w:hAnsi="Times New Roman" w:cs="Times New Roman"/>
          <w:sz w:val="24"/>
          <w:szCs w:val="24"/>
        </w:rPr>
        <w:t xml:space="preserve">was added by </w:t>
      </w:r>
      <w:r w:rsidRPr="006F1559">
        <w:rPr>
          <w:rFonts w:ascii="Times New Roman" w:hAnsi="Times New Roman" w:cs="Times New Roman"/>
          <w:sz w:val="24"/>
          <w:szCs w:val="24"/>
        </w:rPr>
        <w:t xml:space="preserve">stirring, </w:t>
      </w:r>
      <w:r w:rsidR="00A103E0" w:rsidRPr="006F1559">
        <w:rPr>
          <w:rFonts w:ascii="Times New Roman" w:hAnsi="Times New Roman" w:cs="Times New Roman"/>
          <w:sz w:val="24"/>
          <w:szCs w:val="24"/>
        </w:rPr>
        <w:t xml:space="preserve">and left to </w:t>
      </w:r>
      <w:r w:rsidRPr="006F1559">
        <w:rPr>
          <w:rFonts w:ascii="Times New Roman" w:hAnsi="Times New Roman" w:cs="Times New Roman"/>
          <w:sz w:val="24"/>
          <w:szCs w:val="24"/>
        </w:rPr>
        <w:t>react at room temperature for 72 h</w:t>
      </w:r>
      <w:r w:rsidR="00A103E0" w:rsidRPr="006F1559">
        <w:rPr>
          <w:rFonts w:ascii="Times New Roman" w:hAnsi="Times New Roman" w:cs="Times New Roman"/>
          <w:sz w:val="24"/>
          <w:szCs w:val="24"/>
        </w:rPr>
        <w:t>ours.</w:t>
      </w:r>
      <w:r w:rsidRPr="006F1559">
        <w:rPr>
          <w:rFonts w:ascii="Times New Roman" w:hAnsi="Times New Roman" w:cs="Times New Roman"/>
          <w:sz w:val="24"/>
          <w:szCs w:val="24"/>
        </w:rPr>
        <w:t xml:space="preserve"> </w:t>
      </w:r>
      <w:r w:rsidR="00A103E0" w:rsidRPr="006F1559">
        <w:rPr>
          <w:rFonts w:ascii="Times New Roman" w:hAnsi="Times New Roman" w:cs="Times New Roman"/>
          <w:sz w:val="24"/>
          <w:szCs w:val="24"/>
        </w:rPr>
        <w:t>Tetrahydrofuran</w:t>
      </w:r>
      <w:r w:rsidR="00A103E0" w:rsidRPr="006F1559">
        <w:rPr>
          <w:rFonts w:ascii="Times New Roman" w:hAnsi="Times New Roman" w:cs="Times New Roman" w:hint="eastAsia"/>
          <w:sz w:val="24"/>
          <w:szCs w:val="24"/>
        </w:rPr>
        <w:t xml:space="preserve"> </w:t>
      </w:r>
      <w:r w:rsidR="00A103E0" w:rsidRPr="006F1559">
        <w:rPr>
          <w:rFonts w:ascii="Times New Roman" w:hAnsi="Times New Roman" w:cs="Times New Roman"/>
          <w:sz w:val="24"/>
          <w:szCs w:val="24"/>
        </w:rPr>
        <w:t>was then</w:t>
      </w:r>
      <w:r w:rsidR="00A103E0" w:rsidRPr="006F1559">
        <w:rPr>
          <w:rFonts w:ascii="Times New Roman" w:hAnsi="Times New Roman" w:cs="Times New Roman" w:hint="eastAsia"/>
          <w:sz w:val="24"/>
          <w:szCs w:val="24"/>
        </w:rPr>
        <w:t xml:space="preserve"> </w:t>
      </w:r>
      <w:r w:rsidR="00A103E0" w:rsidRPr="006F1559">
        <w:rPr>
          <w:rFonts w:ascii="Times New Roman" w:hAnsi="Times New Roman" w:cs="Times New Roman"/>
          <w:sz w:val="24"/>
          <w:szCs w:val="24"/>
        </w:rPr>
        <w:t>evaporate</w:t>
      </w:r>
      <w:r w:rsidR="006A6F79" w:rsidRPr="006F1559">
        <w:rPr>
          <w:rFonts w:ascii="Times New Roman" w:hAnsi="Times New Roman" w:cs="Times New Roman" w:hint="eastAsia"/>
          <w:sz w:val="24"/>
          <w:szCs w:val="24"/>
        </w:rPr>
        <w:t>d</w:t>
      </w:r>
      <w:r w:rsidR="00A103E0" w:rsidRPr="006F1559">
        <w:rPr>
          <w:rFonts w:ascii="Times New Roman" w:hAnsi="Times New Roman" w:cs="Times New Roman"/>
          <w:sz w:val="24"/>
          <w:szCs w:val="24"/>
        </w:rPr>
        <w:t xml:space="preserve"> </w:t>
      </w:r>
      <w:r w:rsidRPr="006F1559">
        <w:rPr>
          <w:rFonts w:ascii="Times New Roman" w:hAnsi="Times New Roman" w:cs="Times New Roman"/>
          <w:sz w:val="24"/>
          <w:szCs w:val="24"/>
        </w:rPr>
        <w:t xml:space="preserve">under reduced pressure, </w:t>
      </w:r>
      <w:r w:rsidR="00A103E0" w:rsidRPr="006F1559">
        <w:rPr>
          <w:rFonts w:ascii="Times New Roman" w:hAnsi="Times New Roman" w:cs="Times New Roman"/>
          <w:sz w:val="24"/>
          <w:szCs w:val="24"/>
        </w:rPr>
        <w:t xml:space="preserve">and </w:t>
      </w:r>
      <w:r w:rsidRPr="006F1559">
        <w:rPr>
          <w:rFonts w:ascii="Times New Roman" w:hAnsi="Times New Roman" w:cs="Times New Roman"/>
          <w:sz w:val="24"/>
          <w:szCs w:val="24"/>
        </w:rPr>
        <w:t>200 mL of absolute ethanol</w:t>
      </w:r>
      <w:r w:rsidR="00A103E0" w:rsidRPr="006F1559">
        <w:rPr>
          <w:rFonts w:ascii="Times New Roman" w:hAnsi="Times New Roman" w:cs="Times New Roman"/>
          <w:sz w:val="24"/>
          <w:szCs w:val="24"/>
        </w:rPr>
        <w:t xml:space="preserve"> was</w:t>
      </w:r>
      <w:r w:rsidRPr="006F1559">
        <w:rPr>
          <w:rFonts w:ascii="Times New Roman" w:hAnsi="Times New Roman" w:cs="Times New Roman"/>
          <w:sz w:val="24"/>
          <w:szCs w:val="24"/>
        </w:rPr>
        <w:t xml:space="preserve"> </w:t>
      </w:r>
      <w:r w:rsidR="00A103E0" w:rsidRPr="006F1559">
        <w:rPr>
          <w:rFonts w:ascii="Times New Roman" w:hAnsi="Times New Roman" w:cs="Times New Roman"/>
          <w:sz w:val="24"/>
          <w:szCs w:val="24"/>
        </w:rPr>
        <w:t xml:space="preserve">added </w:t>
      </w:r>
      <w:r w:rsidRPr="006F1559">
        <w:rPr>
          <w:rFonts w:ascii="Times New Roman" w:hAnsi="Times New Roman" w:cs="Times New Roman"/>
          <w:sz w:val="24"/>
          <w:szCs w:val="24"/>
        </w:rPr>
        <w:t>and stir</w:t>
      </w:r>
      <w:r w:rsidR="00A103E0" w:rsidRPr="006F1559">
        <w:rPr>
          <w:rFonts w:ascii="Times New Roman" w:hAnsi="Times New Roman" w:cs="Times New Roman"/>
          <w:sz w:val="24"/>
          <w:szCs w:val="24"/>
        </w:rPr>
        <w:t>red</w:t>
      </w:r>
      <w:r w:rsidRPr="006F1559">
        <w:rPr>
          <w:rFonts w:ascii="Times New Roman" w:hAnsi="Times New Roman" w:cs="Times New Roman"/>
          <w:sz w:val="24"/>
          <w:szCs w:val="24"/>
        </w:rPr>
        <w:t xml:space="preserve"> to accumulate the precipitate</w:t>
      </w:r>
      <w:r w:rsidR="00A103E0" w:rsidRPr="006F1559">
        <w:rPr>
          <w:rFonts w:ascii="Times New Roman" w:hAnsi="Times New Roman" w:cs="Times New Roman"/>
          <w:sz w:val="24"/>
          <w:szCs w:val="24"/>
        </w:rPr>
        <w:t xml:space="preserve">. </w:t>
      </w:r>
      <w:r w:rsidRPr="006F1559">
        <w:rPr>
          <w:rFonts w:ascii="Times New Roman" w:hAnsi="Times New Roman" w:cs="Times New Roman"/>
          <w:sz w:val="24"/>
          <w:szCs w:val="24"/>
        </w:rPr>
        <w:t xml:space="preserve"> </w:t>
      </w:r>
      <w:r w:rsidR="00A103E0" w:rsidRPr="006F1559">
        <w:rPr>
          <w:rFonts w:ascii="Times New Roman" w:hAnsi="Times New Roman" w:cs="Times New Roman"/>
          <w:sz w:val="24"/>
          <w:szCs w:val="24"/>
        </w:rPr>
        <w:t xml:space="preserve">The </w:t>
      </w:r>
      <w:r w:rsidRPr="006F1559">
        <w:rPr>
          <w:rFonts w:ascii="Times New Roman" w:hAnsi="Times New Roman" w:cs="Times New Roman"/>
          <w:sz w:val="24"/>
          <w:szCs w:val="24"/>
        </w:rPr>
        <w:t xml:space="preserve">precipitate </w:t>
      </w:r>
      <w:r w:rsidR="00A103E0" w:rsidRPr="006F1559">
        <w:rPr>
          <w:rFonts w:ascii="Times New Roman" w:hAnsi="Times New Roman" w:cs="Times New Roman"/>
          <w:sz w:val="24"/>
          <w:szCs w:val="24"/>
        </w:rPr>
        <w:t xml:space="preserve">was filtered, and washed </w:t>
      </w:r>
      <w:r w:rsidRPr="006F1559">
        <w:rPr>
          <w:rFonts w:ascii="Times New Roman" w:hAnsi="Times New Roman" w:cs="Times New Roman"/>
          <w:sz w:val="24"/>
          <w:szCs w:val="24"/>
        </w:rPr>
        <w:t>with tetrahydrofuran, acetone, and ether in turn to obtain a white powder of Histidine cholesteryl ester modified carboxymethyl chitosan polymer compound (CHC).</w:t>
      </w:r>
    </w:p>
    <w:p w14:paraId="557BFA90" w14:textId="77777777" w:rsidR="005951D7" w:rsidRPr="006F1559" w:rsidRDefault="002A4487" w:rsidP="002A4487">
      <w:pPr>
        <w:spacing w:line="276" w:lineRule="auto"/>
        <w:rPr>
          <w:rFonts w:ascii="Times New Roman" w:hAnsi="Times New Roman" w:cs="Times New Roman"/>
          <w:sz w:val="24"/>
          <w:szCs w:val="24"/>
        </w:rPr>
      </w:pPr>
      <w:r w:rsidRPr="006F1559">
        <w:rPr>
          <w:rFonts w:ascii="Times New Roman" w:hAnsi="Times New Roman" w:cs="Times New Roman" w:hint="eastAsia"/>
          <w:sz w:val="24"/>
          <w:szCs w:val="24"/>
        </w:rPr>
        <w:tab/>
      </w:r>
    </w:p>
    <w:p w14:paraId="4A7E6E95" w14:textId="28EC6A01" w:rsidR="003D5F28" w:rsidRPr="006F1559" w:rsidRDefault="002A4487">
      <w:pPr>
        <w:rPr>
          <w:rFonts w:ascii="Times New Roman" w:hAnsi="Times New Roman" w:cs="Times New Roman"/>
          <w:sz w:val="24"/>
          <w:szCs w:val="24"/>
        </w:rPr>
      </w:pPr>
      <w:r w:rsidRPr="006F1559">
        <w:rPr>
          <w:rFonts w:ascii="Times New Roman" w:hAnsi="Times New Roman" w:cs="Times New Roman"/>
          <w:sz w:val="24"/>
          <w:szCs w:val="24"/>
        </w:rPr>
        <w:t>Synthesis of carboxymethyl chitosan polymer compound modified with histidine cholesteryl ester and targeting marker: Dissolve</w:t>
      </w:r>
      <w:r w:rsidR="00A103E0" w:rsidRPr="006F1559">
        <w:rPr>
          <w:rFonts w:ascii="Times New Roman" w:hAnsi="Times New Roman" w:cs="Times New Roman"/>
          <w:sz w:val="24"/>
          <w:szCs w:val="24"/>
        </w:rPr>
        <w:t>d</w:t>
      </w:r>
      <w:r w:rsidRPr="006F1559">
        <w:rPr>
          <w:rFonts w:ascii="Times New Roman" w:hAnsi="Times New Roman" w:cs="Times New Roman"/>
          <w:sz w:val="24"/>
          <w:szCs w:val="24"/>
        </w:rPr>
        <w:t xml:space="preserve"> 38 mg of carbodiimide hydrochloride and 23 mg of N-hydroxysuccinimide in 2 mL of a 0.1 mM </w:t>
      </w:r>
      <w:r w:rsidR="007000D2" w:rsidRPr="006F1559">
        <w:rPr>
          <w:rFonts w:ascii="Times New Roman" w:hAnsi="Times New Roman" w:cs="Times New Roman"/>
          <w:sz w:val="24"/>
          <w:szCs w:val="24"/>
        </w:rPr>
        <w:t xml:space="preserve">Anti-EGFR </w:t>
      </w:r>
      <w:r w:rsidRPr="006F1559">
        <w:rPr>
          <w:rFonts w:ascii="Times New Roman" w:hAnsi="Times New Roman" w:cs="Times New Roman"/>
          <w:sz w:val="24"/>
          <w:szCs w:val="24"/>
        </w:rPr>
        <w:t>monoclonal antibody solution</w:t>
      </w:r>
      <w:r w:rsidR="001A3C87" w:rsidRPr="006F1559">
        <w:rPr>
          <w:rFonts w:ascii="Times New Roman" w:hAnsi="Times New Roman" w:cs="Times New Roman" w:hint="eastAsia"/>
          <w:sz w:val="24"/>
          <w:szCs w:val="24"/>
        </w:rPr>
        <w:t xml:space="preserve"> </w:t>
      </w:r>
      <w:r w:rsidR="001A3C87" w:rsidRPr="006F1559">
        <w:rPr>
          <w:rFonts w:ascii="Times New Roman" w:hAnsi="Times New Roman" w:cs="Times New Roman" w:hint="eastAsia"/>
          <w:sz w:val="24"/>
          <w:szCs w:val="24"/>
          <w:lang w:val="en-GB"/>
        </w:rPr>
        <w:t>(</w:t>
      </w:r>
      <w:r w:rsidR="00925D1C" w:rsidRPr="006F1559">
        <w:rPr>
          <w:rFonts w:ascii="Times New Roman" w:hAnsi="Times New Roman" w:cs="Times New Roman"/>
          <w:sz w:val="24"/>
          <w:szCs w:val="24"/>
          <w:lang w:val="en-GB"/>
        </w:rPr>
        <w:t>Abcam</w:t>
      </w:r>
      <w:r w:rsidR="00F22508" w:rsidRPr="006F1559">
        <w:rPr>
          <w:rFonts w:ascii="Times New Roman" w:hAnsi="Times New Roman" w:cs="Times New Roman" w:hint="eastAsia"/>
          <w:sz w:val="24"/>
          <w:szCs w:val="24"/>
          <w:lang w:val="en-GB"/>
        </w:rPr>
        <w:t xml:space="preserve">, </w:t>
      </w:r>
      <w:r w:rsidR="00F22508" w:rsidRPr="006F1559">
        <w:rPr>
          <w:rFonts w:ascii="Times New Roman" w:hAnsi="Times New Roman" w:cs="Times New Roman"/>
          <w:sz w:val="24"/>
          <w:szCs w:val="24"/>
          <w:lang w:val="en-GB"/>
        </w:rPr>
        <w:t>Cambridge, United Kingdom</w:t>
      </w:r>
      <w:r w:rsidR="001A3C87" w:rsidRPr="006F1559">
        <w:rPr>
          <w:rFonts w:ascii="Times New Roman" w:hAnsi="Times New Roman" w:cs="Times New Roman" w:hint="eastAsia"/>
          <w:sz w:val="24"/>
          <w:szCs w:val="24"/>
          <w:lang w:val="en-GB"/>
        </w:rPr>
        <w:t>)</w:t>
      </w:r>
      <w:r w:rsidRPr="006F1559">
        <w:rPr>
          <w:rFonts w:ascii="Times New Roman" w:hAnsi="Times New Roman" w:cs="Times New Roman"/>
          <w:sz w:val="24"/>
          <w:szCs w:val="24"/>
        </w:rPr>
        <w:t xml:space="preserve">, </w:t>
      </w:r>
      <w:r w:rsidR="0034243C" w:rsidRPr="006F1559">
        <w:rPr>
          <w:rFonts w:ascii="Times New Roman" w:hAnsi="Times New Roman" w:cs="Times New Roman"/>
          <w:sz w:val="24"/>
          <w:szCs w:val="24"/>
        </w:rPr>
        <w:t xml:space="preserve">The </w:t>
      </w:r>
      <w:r w:rsidRPr="006F1559">
        <w:rPr>
          <w:rFonts w:ascii="Times New Roman" w:hAnsi="Times New Roman" w:cs="Times New Roman"/>
          <w:sz w:val="24"/>
          <w:szCs w:val="24"/>
        </w:rPr>
        <w:t xml:space="preserve">carboxyl group </w:t>
      </w:r>
      <w:r w:rsidR="00A103E0" w:rsidRPr="006F1559">
        <w:rPr>
          <w:rFonts w:ascii="Times New Roman" w:hAnsi="Times New Roman" w:cs="Times New Roman"/>
          <w:sz w:val="24"/>
          <w:szCs w:val="24"/>
        </w:rPr>
        <w:t xml:space="preserve">was activated </w:t>
      </w:r>
      <w:r w:rsidRPr="006F1559">
        <w:rPr>
          <w:rFonts w:ascii="Times New Roman" w:hAnsi="Times New Roman" w:cs="Times New Roman"/>
          <w:sz w:val="24"/>
          <w:szCs w:val="24"/>
        </w:rPr>
        <w:t>for 1 h</w:t>
      </w:r>
      <w:r w:rsidR="00A103E0" w:rsidRPr="006F1559">
        <w:rPr>
          <w:rFonts w:ascii="Times New Roman" w:hAnsi="Times New Roman" w:cs="Times New Roman"/>
          <w:sz w:val="24"/>
          <w:szCs w:val="24"/>
        </w:rPr>
        <w:t>our</w:t>
      </w:r>
      <w:r w:rsidRPr="006F1559">
        <w:rPr>
          <w:rFonts w:ascii="Times New Roman" w:hAnsi="Times New Roman" w:cs="Times New Roman"/>
          <w:sz w:val="24"/>
          <w:szCs w:val="24"/>
        </w:rPr>
        <w:t xml:space="preserve"> to obtain activated targeting marker solution. </w:t>
      </w:r>
      <w:r w:rsidR="00A103E0" w:rsidRPr="006F1559">
        <w:rPr>
          <w:rFonts w:ascii="Times New Roman" w:hAnsi="Times New Roman" w:cs="Times New Roman"/>
          <w:sz w:val="24"/>
          <w:szCs w:val="24"/>
        </w:rPr>
        <w:t xml:space="preserve">Then </w:t>
      </w:r>
      <w:r w:rsidRPr="006F1559">
        <w:rPr>
          <w:rFonts w:ascii="Times New Roman" w:hAnsi="Times New Roman" w:cs="Times New Roman"/>
          <w:sz w:val="24"/>
          <w:szCs w:val="24"/>
        </w:rPr>
        <w:t>40 mg of CHC</w:t>
      </w:r>
      <w:r w:rsidR="00A103E0" w:rsidRPr="006F1559">
        <w:rPr>
          <w:rFonts w:ascii="Times New Roman" w:hAnsi="Times New Roman" w:cs="Times New Roman"/>
          <w:sz w:val="24"/>
          <w:szCs w:val="24"/>
        </w:rPr>
        <w:t xml:space="preserve"> was</w:t>
      </w:r>
      <w:r w:rsidRPr="006F1559">
        <w:rPr>
          <w:rFonts w:ascii="Times New Roman" w:hAnsi="Times New Roman" w:cs="Times New Roman"/>
          <w:sz w:val="24"/>
          <w:szCs w:val="24"/>
        </w:rPr>
        <w:t xml:space="preserve"> </w:t>
      </w:r>
      <w:r w:rsidR="00A103E0" w:rsidRPr="006F1559">
        <w:rPr>
          <w:rFonts w:ascii="Times New Roman" w:hAnsi="Times New Roman" w:cs="Times New Roman"/>
          <w:sz w:val="24"/>
          <w:szCs w:val="24"/>
        </w:rPr>
        <w:t xml:space="preserve">dissolved </w:t>
      </w:r>
      <w:r w:rsidRPr="006F1559">
        <w:rPr>
          <w:rFonts w:ascii="Times New Roman" w:hAnsi="Times New Roman" w:cs="Times New Roman"/>
          <w:sz w:val="24"/>
          <w:szCs w:val="24"/>
        </w:rPr>
        <w:t>in 10 mL of 1% hydrochloric acid solution, activated targeting marker solution</w:t>
      </w:r>
      <w:r w:rsidR="00A103E0" w:rsidRPr="006F1559">
        <w:rPr>
          <w:rFonts w:ascii="Times New Roman" w:hAnsi="Times New Roman" w:cs="Times New Roman"/>
          <w:sz w:val="24"/>
          <w:szCs w:val="24"/>
        </w:rPr>
        <w:t xml:space="preserve"> was</w:t>
      </w:r>
      <w:r w:rsidRPr="006F1559">
        <w:rPr>
          <w:rFonts w:ascii="Times New Roman" w:hAnsi="Times New Roman" w:cs="Times New Roman"/>
          <w:sz w:val="24"/>
          <w:szCs w:val="24"/>
        </w:rPr>
        <w:t xml:space="preserve"> </w:t>
      </w:r>
      <w:r w:rsidR="00A103E0" w:rsidRPr="006F1559">
        <w:rPr>
          <w:rFonts w:ascii="Times New Roman" w:hAnsi="Times New Roman" w:cs="Times New Roman"/>
          <w:sz w:val="24"/>
          <w:szCs w:val="24"/>
        </w:rPr>
        <w:t xml:space="preserve">then added </w:t>
      </w:r>
      <w:r w:rsidR="00E428B9" w:rsidRPr="006F1559">
        <w:rPr>
          <w:rFonts w:ascii="Times New Roman" w:hAnsi="Times New Roman" w:cs="Times New Roman"/>
          <w:sz w:val="24"/>
          <w:szCs w:val="24"/>
        </w:rPr>
        <w:t xml:space="preserve">by </w:t>
      </w:r>
      <w:r w:rsidRPr="006F1559">
        <w:rPr>
          <w:rFonts w:ascii="Times New Roman" w:hAnsi="Times New Roman" w:cs="Times New Roman"/>
          <w:sz w:val="24"/>
          <w:szCs w:val="24"/>
        </w:rPr>
        <w:t xml:space="preserve">stirring and </w:t>
      </w:r>
      <w:r w:rsidR="00E428B9" w:rsidRPr="006F1559">
        <w:rPr>
          <w:rFonts w:ascii="Times New Roman" w:hAnsi="Times New Roman" w:cs="Times New Roman"/>
          <w:sz w:val="24"/>
          <w:szCs w:val="24"/>
        </w:rPr>
        <w:t xml:space="preserve">left to </w:t>
      </w:r>
      <w:r w:rsidRPr="006F1559">
        <w:rPr>
          <w:rFonts w:ascii="Times New Roman" w:hAnsi="Times New Roman" w:cs="Times New Roman"/>
          <w:sz w:val="24"/>
          <w:szCs w:val="24"/>
        </w:rPr>
        <w:t>react at 4°C for 24 h</w:t>
      </w:r>
      <w:r w:rsidR="00E428B9" w:rsidRPr="006F1559">
        <w:rPr>
          <w:rFonts w:ascii="Times New Roman" w:hAnsi="Times New Roman" w:cs="Times New Roman"/>
          <w:sz w:val="24"/>
          <w:szCs w:val="24"/>
        </w:rPr>
        <w:t>ours</w:t>
      </w:r>
      <w:r w:rsidRPr="006F1559">
        <w:rPr>
          <w:rFonts w:ascii="Times New Roman" w:hAnsi="Times New Roman" w:cs="Times New Roman"/>
          <w:sz w:val="24"/>
          <w:szCs w:val="24"/>
        </w:rPr>
        <w:t xml:space="preserve">. Freeze-drying </w:t>
      </w:r>
      <w:r w:rsidR="00E428B9" w:rsidRPr="006F1559">
        <w:rPr>
          <w:rFonts w:ascii="Times New Roman" w:hAnsi="Times New Roman" w:cs="Times New Roman"/>
          <w:sz w:val="24"/>
          <w:szCs w:val="24"/>
        </w:rPr>
        <w:t xml:space="preserve">was used </w:t>
      </w:r>
      <w:r w:rsidRPr="006F1559">
        <w:rPr>
          <w:rFonts w:ascii="Times New Roman" w:hAnsi="Times New Roman" w:cs="Times New Roman"/>
          <w:sz w:val="24"/>
          <w:szCs w:val="24"/>
        </w:rPr>
        <w:t>to obtain</w:t>
      </w:r>
      <w:r w:rsidR="00AB4606"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carboxymethyl chitosan polymer compound modified by histidine cholesteryl ester and EGFR monoclonal antibody (CHCE).</w:t>
      </w:r>
    </w:p>
    <w:p w14:paraId="28C3600C" w14:textId="77777777" w:rsidR="007C1F08" w:rsidRPr="006F1559" w:rsidRDefault="007C1F08" w:rsidP="00A71D74">
      <w:pPr>
        <w:rPr>
          <w:rFonts w:ascii="Times New Roman" w:hAnsi="Times New Roman" w:cs="Times New Roman"/>
          <w:sz w:val="24"/>
          <w:szCs w:val="24"/>
        </w:rPr>
      </w:pPr>
    </w:p>
    <w:p w14:paraId="491FD5BD" w14:textId="424D1B18" w:rsidR="00EE66AF" w:rsidRPr="006F1559" w:rsidRDefault="007935AF" w:rsidP="00A71D74">
      <w:pPr>
        <w:pStyle w:val="ListParagraph"/>
        <w:numPr>
          <w:ilvl w:val="0"/>
          <w:numId w:val="1"/>
        </w:numPr>
        <w:ind w:firstLineChars="0"/>
        <w:rPr>
          <w:rFonts w:ascii="Times New Roman" w:hAnsi="Times New Roman" w:cs="Times New Roman"/>
          <w:sz w:val="24"/>
          <w:szCs w:val="24"/>
        </w:rPr>
      </w:pPr>
      <w:r w:rsidRPr="006F1559">
        <w:rPr>
          <w:rFonts w:ascii="Times New Roman" w:hAnsi="Times New Roman" w:cs="Times New Roman"/>
          <w:b/>
          <w:bCs/>
          <w:sz w:val="24"/>
          <w:szCs w:val="24"/>
        </w:rPr>
        <w:t>Infrared spectroscopy</w:t>
      </w:r>
    </w:p>
    <w:p w14:paraId="57D03671" w14:textId="23153B91" w:rsidR="007935AF" w:rsidRPr="006F1559" w:rsidRDefault="00EE66AF" w:rsidP="00A71D74">
      <w:pPr>
        <w:rPr>
          <w:rFonts w:ascii="Times New Roman" w:hAnsi="Times New Roman" w:cs="Times New Roman"/>
          <w:sz w:val="24"/>
          <w:szCs w:val="24"/>
        </w:rPr>
      </w:pPr>
      <w:r w:rsidRPr="006F1559">
        <w:rPr>
          <w:rFonts w:ascii="Times New Roman" w:hAnsi="Times New Roman" w:cs="Times New Roman"/>
          <w:sz w:val="24"/>
          <w:szCs w:val="24"/>
        </w:rPr>
        <w:t>The dry product powder is mixed with dry potassium bromide</w:t>
      </w:r>
      <w:r w:rsidR="008B46E2" w:rsidRPr="006F1559">
        <w:rPr>
          <w:rFonts w:ascii="Times New Roman" w:hAnsi="Times New Roman" w:cs="Times New Roman" w:hint="eastAsia"/>
          <w:sz w:val="24"/>
          <w:szCs w:val="24"/>
        </w:rPr>
        <w:t xml:space="preserve"> (</w:t>
      </w:r>
      <w:r w:rsidR="008B46E2" w:rsidRPr="006F1559">
        <w:rPr>
          <w:rFonts w:ascii="Times New Roman" w:hAnsi="Times New Roman" w:cs="Times New Roman"/>
          <w:sz w:val="24"/>
          <w:szCs w:val="24"/>
        </w:rPr>
        <w:t>Sinopharm Chemical Reagent Co., Ltd, Shanghai, China</w:t>
      </w:r>
      <w:r w:rsidR="008B46E2"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according to a certain proportion and fully ground, then compressed with a tablet press.</w:t>
      </w:r>
      <w:r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 xml:space="preserve">Analyze the absorption peak of </w:t>
      </w:r>
      <w:r w:rsidR="00FE729F" w:rsidRPr="006F1559">
        <w:rPr>
          <w:rFonts w:ascii="Times New Roman" w:hAnsi="Times New Roman" w:cs="Times New Roman"/>
          <w:sz w:val="24"/>
          <w:szCs w:val="24"/>
        </w:rPr>
        <w:t xml:space="preserve">NPs </w:t>
      </w:r>
      <w:r w:rsidRPr="006F1559">
        <w:rPr>
          <w:rFonts w:ascii="Times New Roman" w:hAnsi="Times New Roman" w:cs="Times New Roman"/>
          <w:sz w:val="24"/>
          <w:szCs w:val="24"/>
        </w:rPr>
        <w:t>in the wavelength scanning range of 400-4000 cm</w:t>
      </w:r>
      <w:r w:rsidRPr="006F1559">
        <w:rPr>
          <w:rFonts w:ascii="Times New Roman" w:hAnsi="Times New Roman" w:cs="Times New Roman"/>
          <w:sz w:val="24"/>
          <w:szCs w:val="24"/>
          <w:vertAlign w:val="superscript"/>
        </w:rPr>
        <w:t>-1</w:t>
      </w:r>
      <w:r w:rsidRPr="006F1559">
        <w:rPr>
          <w:rFonts w:ascii="Times New Roman" w:hAnsi="Times New Roman" w:cs="Times New Roman"/>
          <w:sz w:val="24"/>
          <w:szCs w:val="24"/>
        </w:rPr>
        <w:t xml:space="preserve"> by infrared spectrometer</w:t>
      </w:r>
      <w:r w:rsidR="00265089" w:rsidRPr="006F1559">
        <w:t xml:space="preserve"> </w:t>
      </w:r>
      <w:r w:rsidR="00265089" w:rsidRPr="006F1559">
        <w:rPr>
          <w:rFonts w:hint="eastAsia"/>
        </w:rPr>
        <w:t>(</w:t>
      </w:r>
      <w:r w:rsidR="00265089" w:rsidRPr="006F1559">
        <w:rPr>
          <w:rFonts w:ascii="Times New Roman" w:hAnsi="Times New Roman" w:cs="Times New Roman"/>
          <w:sz w:val="24"/>
          <w:szCs w:val="24"/>
        </w:rPr>
        <w:t>B</w:t>
      </w:r>
      <w:r w:rsidR="008B46E2" w:rsidRPr="006F1559">
        <w:rPr>
          <w:rFonts w:ascii="Times New Roman" w:hAnsi="Times New Roman" w:cs="Times New Roman" w:hint="eastAsia"/>
          <w:sz w:val="24"/>
          <w:szCs w:val="24"/>
        </w:rPr>
        <w:t>ruker</w:t>
      </w:r>
      <w:r w:rsidR="00265089" w:rsidRPr="006F1559">
        <w:rPr>
          <w:rFonts w:ascii="Times New Roman" w:hAnsi="Times New Roman" w:cs="Times New Roman"/>
          <w:sz w:val="24"/>
          <w:szCs w:val="24"/>
        </w:rPr>
        <w:t xml:space="preserve"> O</w:t>
      </w:r>
      <w:r w:rsidR="008B46E2" w:rsidRPr="006F1559">
        <w:rPr>
          <w:rFonts w:ascii="Times New Roman" w:hAnsi="Times New Roman" w:cs="Times New Roman" w:hint="eastAsia"/>
          <w:sz w:val="24"/>
          <w:szCs w:val="24"/>
        </w:rPr>
        <w:t>ptics</w:t>
      </w:r>
      <w:r w:rsidR="00265089" w:rsidRPr="006F1559">
        <w:rPr>
          <w:rFonts w:ascii="Times New Roman" w:hAnsi="Times New Roman" w:cs="Times New Roman" w:hint="eastAsia"/>
          <w:sz w:val="24"/>
          <w:szCs w:val="24"/>
        </w:rPr>
        <w:t xml:space="preserve">, </w:t>
      </w:r>
      <w:r w:rsidR="00265089" w:rsidRPr="006F1559">
        <w:rPr>
          <w:rFonts w:ascii="Times New Roman" w:hAnsi="Times New Roman" w:cs="Times New Roman"/>
          <w:sz w:val="24"/>
          <w:szCs w:val="24"/>
        </w:rPr>
        <w:t>Germany</w:t>
      </w:r>
      <w:r w:rsidR="00265089" w:rsidRPr="006F1559">
        <w:rPr>
          <w:rFonts w:ascii="Times New Roman" w:hAnsi="Times New Roman" w:cs="Times New Roman" w:hint="eastAsia"/>
          <w:sz w:val="24"/>
          <w:szCs w:val="24"/>
        </w:rPr>
        <w:t>)</w:t>
      </w:r>
      <w:r w:rsidRPr="006F1559">
        <w:rPr>
          <w:rFonts w:ascii="Times New Roman" w:hAnsi="Times New Roman" w:cs="Times New Roman" w:hint="eastAsia"/>
          <w:sz w:val="24"/>
          <w:szCs w:val="24"/>
        </w:rPr>
        <w:t>.</w:t>
      </w:r>
    </w:p>
    <w:p w14:paraId="570B9359" w14:textId="77777777" w:rsidR="007935AF" w:rsidRPr="006F1559" w:rsidRDefault="007935AF" w:rsidP="00A71D74">
      <w:pPr>
        <w:rPr>
          <w:rFonts w:ascii="Times New Roman" w:hAnsi="Times New Roman" w:cs="Times New Roman"/>
          <w:sz w:val="24"/>
          <w:szCs w:val="24"/>
        </w:rPr>
      </w:pPr>
    </w:p>
    <w:p w14:paraId="7A3630F9" w14:textId="5BBC0E57" w:rsidR="003D5F28" w:rsidRPr="006F1559" w:rsidRDefault="003D5F28" w:rsidP="00A71D74">
      <w:pPr>
        <w:pStyle w:val="ListParagraph"/>
        <w:numPr>
          <w:ilvl w:val="0"/>
          <w:numId w:val="1"/>
        </w:numPr>
        <w:ind w:firstLineChars="0"/>
        <w:rPr>
          <w:rFonts w:ascii="Times New Roman" w:hAnsi="Times New Roman" w:cs="Times New Roman"/>
          <w:b/>
          <w:bCs/>
          <w:sz w:val="24"/>
          <w:szCs w:val="24"/>
        </w:rPr>
      </w:pPr>
      <w:r w:rsidRPr="006F1559">
        <w:rPr>
          <w:rFonts w:ascii="Times New Roman" w:hAnsi="Times New Roman" w:cs="Times New Roman"/>
          <w:b/>
          <w:bCs/>
          <w:sz w:val="24"/>
          <w:szCs w:val="24"/>
        </w:rPr>
        <w:t xml:space="preserve">Critical Micelle Concentration </w:t>
      </w:r>
      <w:r w:rsidR="007935AF" w:rsidRPr="006F1559">
        <w:rPr>
          <w:rFonts w:ascii="Times New Roman" w:hAnsi="Times New Roman" w:cs="Times New Roman"/>
          <w:b/>
          <w:bCs/>
          <w:sz w:val="24"/>
          <w:szCs w:val="24"/>
        </w:rPr>
        <w:t>of CHCE</w:t>
      </w:r>
    </w:p>
    <w:p w14:paraId="0C01BF77" w14:textId="77FF3070" w:rsidR="003D5F28" w:rsidRPr="006F1559" w:rsidRDefault="00F204DB" w:rsidP="003D5F28">
      <w:pPr>
        <w:rPr>
          <w:rFonts w:ascii="Times New Roman" w:hAnsi="Times New Roman" w:cs="Times New Roman"/>
          <w:sz w:val="24"/>
          <w:szCs w:val="24"/>
        </w:rPr>
      </w:pPr>
      <w:r w:rsidRPr="006F1559">
        <w:rPr>
          <w:rFonts w:ascii="Times New Roman" w:hAnsi="Times New Roman" w:cs="Times New Roman"/>
          <w:sz w:val="24"/>
          <w:szCs w:val="24"/>
        </w:rPr>
        <w:t>The fluorescence</w:t>
      </w:r>
      <w:r w:rsidR="003D5F28" w:rsidRPr="006F1559">
        <w:rPr>
          <w:rFonts w:ascii="Times New Roman" w:hAnsi="Times New Roman" w:cs="Times New Roman"/>
          <w:sz w:val="24"/>
          <w:szCs w:val="24"/>
        </w:rPr>
        <w:t xml:space="preserve"> probe method was used to detect the critical micelle concentration of CHCE in </w:t>
      </w:r>
      <w:r w:rsidRPr="006F1559">
        <w:rPr>
          <w:rFonts w:ascii="Times New Roman" w:hAnsi="Times New Roman" w:cs="Times New Roman"/>
          <w:sz w:val="24"/>
          <w:szCs w:val="24"/>
        </w:rPr>
        <w:t xml:space="preserve">an </w:t>
      </w:r>
      <w:r w:rsidR="003D5F28" w:rsidRPr="006F1559">
        <w:rPr>
          <w:rFonts w:ascii="Times New Roman" w:hAnsi="Times New Roman" w:cs="Times New Roman"/>
          <w:sz w:val="24"/>
          <w:szCs w:val="24"/>
        </w:rPr>
        <w:t xml:space="preserve">aqueous solution: </w:t>
      </w:r>
      <w:r w:rsidR="0034243C" w:rsidRPr="006F1559">
        <w:rPr>
          <w:rFonts w:ascii="Times New Roman" w:hAnsi="Times New Roman" w:cs="Times New Roman"/>
          <w:sz w:val="24"/>
          <w:szCs w:val="24"/>
        </w:rPr>
        <w:t xml:space="preserve">A </w:t>
      </w:r>
      <w:r w:rsidR="000679A8" w:rsidRPr="006F1559">
        <w:rPr>
          <w:rFonts w:ascii="Times New Roman" w:hAnsi="Times New Roman" w:cs="Times New Roman"/>
          <w:sz w:val="24"/>
          <w:szCs w:val="24"/>
        </w:rPr>
        <w:t>5mL acetone solution in which the concentration of pyrene is 6.0×10</w:t>
      </w:r>
      <w:r w:rsidR="000679A8" w:rsidRPr="006F1559">
        <w:rPr>
          <w:rFonts w:ascii="Times New Roman" w:hAnsi="Times New Roman" w:cs="Times New Roman"/>
          <w:sz w:val="24"/>
          <w:szCs w:val="24"/>
          <w:vertAlign w:val="superscript"/>
        </w:rPr>
        <w:t>-7</w:t>
      </w:r>
      <w:r w:rsidR="000679A8" w:rsidRPr="006F1559">
        <w:rPr>
          <w:rFonts w:ascii="Times New Roman" w:hAnsi="Times New Roman" w:cs="Times New Roman"/>
          <w:sz w:val="24"/>
          <w:szCs w:val="24"/>
        </w:rPr>
        <w:t xml:space="preserve"> </w:t>
      </w:r>
      <w:r w:rsidR="007C1F08" w:rsidRPr="006F1559">
        <w:rPr>
          <w:rFonts w:ascii="Times New Roman" w:hAnsi="Times New Roman" w:cs="Times New Roman"/>
          <w:sz w:val="24"/>
          <w:szCs w:val="24"/>
        </w:rPr>
        <w:t>m</w:t>
      </w:r>
      <w:r w:rsidR="000679A8" w:rsidRPr="006F1559">
        <w:rPr>
          <w:rFonts w:ascii="Times New Roman" w:hAnsi="Times New Roman" w:cs="Times New Roman"/>
          <w:sz w:val="24"/>
          <w:szCs w:val="24"/>
        </w:rPr>
        <w:t>ol/L</w:t>
      </w:r>
      <w:r w:rsidR="000679A8" w:rsidRPr="006F1559">
        <w:rPr>
          <w:rFonts w:ascii="Times New Roman" w:hAnsi="Times New Roman" w:cs="Times New Roman" w:hint="eastAsia"/>
          <w:sz w:val="24"/>
          <w:szCs w:val="24"/>
        </w:rPr>
        <w:t xml:space="preserve"> </w:t>
      </w:r>
      <w:r w:rsidR="0034243C" w:rsidRPr="006F1559">
        <w:rPr>
          <w:rFonts w:ascii="Times New Roman" w:hAnsi="Times New Roman" w:cs="Times New Roman"/>
          <w:sz w:val="24"/>
          <w:szCs w:val="24"/>
        </w:rPr>
        <w:t xml:space="preserve">was </w:t>
      </w:r>
      <w:r w:rsidR="000679A8" w:rsidRPr="006F1559">
        <w:rPr>
          <w:rFonts w:ascii="Times New Roman" w:hAnsi="Times New Roman" w:cs="Times New Roman"/>
          <w:sz w:val="24"/>
          <w:szCs w:val="24"/>
        </w:rPr>
        <w:t xml:space="preserve">put it in an ampere flask, and </w:t>
      </w:r>
      <w:r w:rsidR="0034243C" w:rsidRPr="006F1559">
        <w:rPr>
          <w:rFonts w:ascii="Times New Roman" w:hAnsi="Times New Roman" w:cs="Times New Roman"/>
          <w:sz w:val="24"/>
          <w:szCs w:val="24"/>
        </w:rPr>
        <w:t>left to</w:t>
      </w:r>
      <w:r w:rsidR="000679A8" w:rsidRPr="006F1559">
        <w:rPr>
          <w:rFonts w:ascii="Times New Roman" w:hAnsi="Times New Roman" w:cs="Times New Roman"/>
          <w:sz w:val="24"/>
          <w:szCs w:val="24"/>
        </w:rPr>
        <w:t xml:space="preserve"> stand to volatilize all acetone</w:t>
      </w:r>
      <w:r w:rsidR="000679A8" w:rsidRPr="006F1559">
        <w:rPr>
          <w:rFonts w:ascii="Times New Roman" w:hAnsi="Times New Roman" w:cs="Times New Roman" w:hint="eastAsia"/>
          <w:sz w:val="24"/>
          <w:szCs w:val="24"/>
        </w:rPr>
        <w:t>.</w:t>
      </w:r>
      <w:r w:rsidR="003D5F28" w:rsidRPr="006F1559">
        <w:rPr>
          <w:rFonts w:ascii="Times New Roman" w:hAnsi="Times New Roman" w:cs="Times New Roman"/>
          <w:sz w:val="24"/>
          <w:szCs w:val="24"/>
        </w:rPr>
        <w:t xml:space="preserve"> Then 5 mL of CHCE solutions of different concentrations </w:t>
      </w:r>
      <w:r w:rsidR="0034243C" w:rsidRPr="006F1559">
        <w:rPr>
          <w:rFonts w:ascii="Times New Roman" w:hAnsi="Times New Roman" w:cs="Times New Roman"/>
          <w:sz w:val="24"/>
          <w:szCs w:val="24"/>
        </w:rPr>
        <w:t xml:space="preserve">were </w:t>
      </w:r>
      <w:r w:rsidR="0034243C" w:rsidRPr="006F1559">
        <w:rPr>
          <w:rFonts w:ascii="Times New Roman" w:hAnsi="Times New Roman" w:cs="Times New Roman"/>
          <w:sz w:val="24"/>
          <w:szCs w:val="24"/>
        </w:rPr>
        <w:lastRenderedPageBreak/>
        <w:t xml:space="preserve">added </w:t>
      </w:r>
      <w:r w:rsidR="003D5F28" w:rsidRPr="006F1559">
        <w:rPr>
          <w:rFonts w:ascii="Times New Roman" w:hAnsi="Times New Roman" w:cs="Times New Roman"/>
          <w:sz w:val="24"/>
          <w:szCs w:val="24"/>
        </w:rPr>
        <w:t>to make the final concentration of pyrene 6.0×10</w:t>
      </w:r>
      <w:r w:rsidR="003D5F28" w:rsidRPr="006F1559">
        <w:rPr>
          <w:rFonts w:ascii="Times New Roman" w:hAnsi="Times New Roman" w:cs="Times New Roman"/>
          <w:sz w:val="24"/>
          <w:szCs w:val="24"/>
          <w:vertAlign w:val="superscript"/>
        </w:rPr>
        <w:t>-7</w:t>
      </w:r>
      <w:r w:rsidR="003D5F28" w:rsidRPr="006F1559">
        <w:rPr>
          <w:rFonts w:ascii="Times New Roman" w:hAnsi="Times New Roman" w:cs="Times New Roman"/>
          <w:sz w:val="24"/>
          <w:szCs w:val="24"/>
        </w:rPr>
        <w:t xml:space="preserve"> Mol/L</w:t>
      </w:r>
      <w:r w:rsidR="00E059AC" w:rsidRPr="006F1559">
        <w:rPr>
          <w:rFonts w:ascii="Times New Roman" w:hAnsi="Times New Roman" w:cs="Times New Roman"/>
          <w:sz w:val="24"/>
          <w:szCs w:val="24"/>
        </w:rPr>
        <w:t>.</w:t>
      </w:r>
      <w:r w:rsidR="000679A8" w:rsidRPr="006F1559">
        <w:rPr>
          <w:rFonts w:ascii="Times New Roman" w:hAnsi="Times New Roman" w:cs="Times New Roman" w:hint="eastAsia"/>
          <w:sz w:val="24"/>
          <w:szCs w:val="24"/>
        </w:rPr>
        <w:t xml:space="preserve"> </w:t>
      </w:r>
      <w:r w:rsidR="0034243C" w:rsidRPr="006F1559">
        <w:rPr>
          <w:rFonts w:ascii="Times New Roman" w:hAnsi="Times New Roman" w:cs="Times New Roman"/>
          <w:sz w:val="24"/>
          <w:szCs w:val="24"/>
        </w:rPr>
        <w:t xml:space="preserve">The solution was </w:t>
      </w:r>
      <w:r w:rsidR="003D5F28" w:rsidRPr="006F1559">
        <w:rPr>
          <w:rFonts w:ascii="Times New Roman" w:hAnsi="Times New Roman" w:cs="Times New Roman"/>
          <w:sz w:val="24"/>
          <w:szCs w:val="24"/>
        </w:rPr>
        <w:t>equilibrate</w:t>
      </w:r>
      <w:r w:rsidR="0034243C" w:rsidRPr="006F1559">
        <w:rPr>
          <w:rFonts w:ascii="Times New Roman" w:hAnsi="Times New Roman" w:cs="Times New Roman"/>
          <w:sz w:val="24"/>
          <w:szCs w:val="24"/>
        </w:rPr>
        <w:t>d</w:t>
      </w:r>
      <w:r w:rsidR="003D5F28" w:rsidRPr="006F1559">
        <w:rPr>
          <w:rFonts w:ascii="Times New Roman" w:hAnsi="Times New Roman" w:cs="Times New Roman"/>
          <w:sz w:val="24"/>
          <w:szCs w:val="24"/>
        </w:rPr>
        <w:t xml:space="preserve"> for 20 minutes in a water bath ultrasonic instrument</w:t>
      </w:r>
      <w:r w:rsidR="000679A8" w:rsidRPr="006F1559">
        <w:rPr>
          <w:rFonts w:ascii="Times New Roman" w:hAnsi="Times New Roman" w:cs="Times New Roman" w:hint="eastAsia"/>
          <w:sz w:val="24"/>
          <w:szCs w:val="24"/>
        </w:rPr>
        <w:t>.</w:t>
      </w:r>
      <w:r w:rsidR="003D5F28" w:rsidRPr="006F1559">
        <w:rPr>
          <w:rFonts w:ascii="Times New Roman" w:hAnsi="Times New Roman" w:cs="Times New Roman"/>
          <w:sz w:val="24"/>
          <w:szCs w:val="24"/>
        </w:rPr>
        <w:t xml:space="preserve"> </w:t>
      </w:r>
      <w:r w:rsidR="000679A8" w:rsidRPr="006F1559">
        <w:rPr>
          <w:rFonts w:ascii="Times New Roman" w:hAnsi="Times New Roman" w:cs="Times New Roman"/>
          <w:sz w:val="24"/>
          <w:szCs w:val="24"/>
        </w:rPr>
        <w:t>Under the conditions of excitation wavelength 335</w:t>
      </w:r>
      <w:r w:rsidR="00C16D43" w:rsidRPr="006F1559">
        <w:rPr>
          <w:rFonts w:ascii="Times New Roman" w:hAnsi="Times New Roman" w:cs="Times New Roman" w:hint="eastAsia"/>
          <w:sz w:val="24"/>
          <w:szCs w:val="24"/>
        </w:rPr>
        <w:t xml:space="preserve"> </w:t>
      </w:r>
      <w:r w:rsidR="000679A8" w:rsidRPr="006F1559">
        <w:rPr>
          <w:rFonts w:ascii="Times New Roman" w:hAnsi="Times New Roman" w:cs="Times New Roman"/>
          <w:sz w:val="24"/>
          <w:szCs w:val="24"/>
        </w:rPr>
        <w:t>nm, excitation slit width 5</w:t>
      </w:r>
      <w:r w:rsidR="00C16D43" w:rsidRPr="006F1559">
        <w:rPr>
          <w:rFonts w:ascii="Times New Roman" w:hAnsi="Times New Roman" w:cs="Times New Roman" w:hint="eastAsia"/>
          <w:sz w:val="24"/>
          <w:szCs w:val="24"/>
        </w:rPr>
        <w:t xml:space="preserve"> </w:t>
      </w:r>
      <w:r w:rsidR="000679A8" w:rsidRPr="006F1559">
        <w:rPr>
          <w:rFonts w:ascii="Times New Roman" w:hAnsi="Times New Roman" w:cs="Times New Roman"/>
          <w:sz w:val="24"/>
          <w:szCs w:val="24"/>
        </w:rPr>
        <w:t>nm</w:t>
      </w:r>
      <w:r w:rsidRPr="006F1559">
        <w:rPr>
          <w:rFonts w:ascii="Times New Roman" w:hAnsi="Times New Roman" w:cs="Times New Roman"/>
          <w:sz w:val="24"/>
          <w:szCs w:val="24"/>
        </w:rPr>
        <w:t>,</w:t>
      </w:r>
      <w:r w:rsidR="000679A8" w:rsidRPr="006F1559">
        <w:rPr>
          <w:rFonts w:ascii="Times New Roman" w:hAnsi="Times New Roman" w:cs="Times New Roman"/>
          <w:sz w:val="24"/>
          <w:szCs w:val="24"/>
        </w:rPr>
        <w:t xml:space="preserve"> and emission slit width 10</w:t>
      </w:r>
      <w:r w:rsidR="00C16D43" w:rsidRPr="006F1559">
        <w:rPr>
          <w:rFonts w:ascii="Times New Roman" w:hAnsi="Times New Roman" w:cs="Times New Roman" w:hint="eastAsia"/>
          <w:sz w:val="24"/>
          <w:szCs w:val="24"/>
        </w:rPr>
        <w:t xml:space="preserve"> </w:t>
      </w:r>
      <w:r w:rsidR="000679A8" w:rsidRPr="006F1559">
        <w:rPr>
          <w:rFonts w:ascii="Times New Roman" w:hAnsi="Times New Roman" w:cs="Times New Roman"/>
          <w:sz w:val="24"/>
          <w:szCs w:val="24"/>
        </w:rPr>
        <w:t xml:space="preserve">nm, </w:t>
      </w:r>
      <w:r w:rsidRPr="006F1559">
        <w:rPr>
          <w:rFonts w:ascii="Times New Roman" w:hAnsi="Times New Roman" w:cs="Times New Roman"/>
          <w:sz w:val="24"/>
          <w:szCs w:val="24"/>
        </w:rPr>
        <w:t xml:space="preserve">a </w:t>
      </w:r>
      <w:r w:rsidR="000679A8" w:rsidRPr="006F1559">
        <w:rPr>
          <w:rFonts w:ascii="Times New Roman" w:hAnsi="Times New Roman" w:cs="Times New Roman"/>
          <w:sz w:val="24"/>
          <w:szCs w:val="24"/>
        </w:rPr>
        <w:t xml:space="preserve">fluorescence spectrophotometer </w:t>
      </w:r>
      <w:r w:rsidRPr="006F1559">
        <w:rPr>
          <w:rFonts w:ascii="Times New Roman" w:hAnsi="Times New Roman" w:cs="Times New Roman"/>
          <w:sz w:val="24"/>
          <w:szCs w:val="24"/>
        </w:rPr>
        <w:t>were</w:t>
      </w:r>
      <w:r w:rsidR="000679A8" w:rsidRPr="006F1559">
        <w:rPr>
          <w:rFonts w:ascii="Times New Roman" w:hAnsi="Times New Roman" w:cs="Times New Roman"/>
          <w:sz w:val="24"/>
          <w:szCs w:val="24"/>
        </w:rPr>
        <w:t xml:space="preserve"> used to measure the fluorescence intensity of pyrene at 372</w:t>
      </w:r>
      <w:r w:rsidR="00C16D43" w:rsidRPr="006F1559">
        <w:rPr>
          <w:rFonts w:ascii="Times New Roman" w:hAnsi="Times New Roman" w:cs="Times New Roman" w:hint="eastAsia"/>
          <w:sz w:val="24"/>
          <w:szCs w:val="24"/>
        </w:rPr>
        <w:t xml:space="preserve"> </w:t>
      </w:r>
      <w:r w:rsidR="000679A8" w:rsidRPr="006F1559">
        <w:rPr>
          <w:rFonts w:ascii="Times New Roman" w:hAnsi="Times New Roman" w:cs="Times New Roman"/>
          <w:sz w:val="24"/>
          <w:szCs w:val="24"/>
        </w:rPr>
        <w:t>nm and 383</w:t>
      </w:r>
      <w:r w:rsidR="00C16D43" w:rsidRPr="006F1559">
        <w:rPr>
          <w:rFonts w:ascii="Times New Roman" w:hAnsi="Times New Roman" w:cs="Times New Roman" w:hint="eastAsia"/>
          <w:sz w:val="24"/>
          <w:szCs w:val="24"/>
        </w:rPr>
        <w:t xml:space="preserve"> </w:t>
      </w:r>
      <w:r w:rsidR="000679A8" w:rsidRPr="006F1559">
        <w:rPr>
          <w:rFonts w:ascii="Times New Roman" w:hAnsi="Times New Roman" w:cs="Times New Roman"/>
          <w:sz w:val="24"/>
          <w:szCs w:val="24"/>
        </w:rPr>
        <w:t>nm (I372 and I383) in different CHCE concentrations.</w:t>
      </w:r>
      <w:r w:rsidR="0034243C" w:rsidRPr="006F1559">
        <w:rPr>
          <w:rFonts w:ascii="Times New Roman" w:hAnsi="Times New Roman" w:cs="Times New Roman"/>
          <w:sz w:val="24"/>
          <w:szCs w:val="24"/>
        </w:rPr>
        <w:t xml:space="preserve"> </w:t>
      </w:r>
      <w:r w:rsidR="00FE729F" w:rsidRPr="006F1559">
        <w:rPr>
          <w:rFonts w:ascii="Times New Roman" w:hAnsi="Times New Roman" w:cs="Times New Roman"/>
          <w:sz w:val="24"/>
          <w:szCs w:val="24"/>
        </w:rPr>
        <w:t>The logarithm</w:t>
      </w:r>
      <w:r w:rsidR="00E059AC" w:rsidRPr="006F1559">
        <w:rPr>
          <w:rFonts w:ascii="Times New Roman" w:hAnsi="Times New Roman" w:cs="Times New Roman"/>
          <w:sz w:val="24"/>
          <w:szCs w:val="24"/>
        </w:rPr>
        <w:t xml:space="preserve"> </w:t>
      </w:r>
      <w:r w:rsidR="002938FD" w:rsidRPr="006F1559">
        <w:rPr>
          <w:rFonts w:ascii="Times New Roman" w:hAnsi="Times New Roman" w:cs="Times New Roman"/>
          <w:sz w:val="24"/>
          <w:szCs w:val="24"/>
        </w:rPr>
        <w:t>of CHCE and I372/I385</w:t>
      </w:r>
      <w:r w:rsidR="0034243C" w:rsidRPr="006F1559">
        <w:rPr>
          <w:rFonts w:ascii="Times New Roman" w:hAnsi="Times New Roman" w:cs="Times New Roman"/>
          <w:sz w:val="24"/>
          <w:szCs w:val="24"/>
        </w:rPr>
        <w:t xml:space="preserve"> concentration were plotted</w:t>
      </w:r>
      <w:r w:rsidR="002938FD" w:rsidRPr="006F1559">
        <w:rPr>
          <w:rFonts w:ascii="Times New Roman" w:hAnsi="Times New Roman" w:cs="Times New Roman"/>
          <w:sz w:val="24"/>
          <w:szCs w:val="24"/>
        </w:rPr>
        <w:t xml:space="preserve">, and the intersection of the two straight lines </w:t>
      </w:r>
      <w:r w:rsidR="0034243C" w:rsidRPr="006F1559">
        <w:rPr>
          <w:rFonts w:ascii="Times New Roman" w:hAnsi="Times New Roman" w:cs="Times New Roman"/>
          <w:sz w:val="24"/>
          <w:szCs w:val="24"/>
        </w:rPr>
        <w:t xml:space="preserve">represents </w:t>
      </w:r>
      <w:r w:rsidR="002938FD" w:rsidRPr="006F1559">
        <w:rPr>
          <w:rFonts w:ascii="Times New Roman" w:hAnsi="Times New Roman" w:cs="Times New Roman"/>
          <w:sz w:val="24"/>
          <w:szCs w:val="24"/>
        </w:rPr>
        <w:t>the critical micelle concentration of CHCE.</w:t>
      </w:r>
    </w:p>
    <w:p w14:paraId="73D6D5A6" w14:textId="77777777" w:rsidR="005951D7" w:rsidRPr="006F1559" w:rsidRDefault="005951D7" w:rsidP="00A71D74">
      <w:pPr>
        <w:rPr>
          <w:rFonts w:ascii="Times New Roman" w:hAnsi="Times New Roman" w:cs="Times New Roman"/>
          <w:sz w:val="24"/>
          <w:szCs w:val="24"/>
        </w:rPr>
      </w:pPr>
    </w:p>
    <w:p w14:paraId="08F7EF20" w14:textId="567A0201" w:rsidR="00AB4606" w:rsidRPr="006F1559" w:rsidRDefault="005951D7" w:rsidP="002955F0">
      <w:pPr>
        <w:pStyle w:val="ListParagraph"/>
        <w:numPr>
          <w:ilvl w:val="0"/>
          <w:numId w:val="1"/>
        </w:numPr>
        <w:spacing w:line="276" w:lineRule="auto"/>
        <w:ind w:firstLineChars="0"/>
        <w:rPr>
          <w:rFonts w:ascii="Times New Roman" w:hAnsi="Times New Roman" w:cs="Times New Roman"/>
          <w:sz w:val="24"/>
          <w:szCs w:val="24"/>
        </w:rPr>
      </w:pPr>
      <w:r w:rsidRPr="006F1559">
        <w:rPr>
          <w:rFonts w:ascii="Times New Roman" w:hAnsi="Times New Roman" w:cs="Times New Roman"/>
          <w:b/>
          <w:caps/>
          <w:sz w:val="24"/>
          <w:szCs w:val="24"/>
        </w:rPr>
        <w:t>E</w:t>
      </w:r>
      <w:r w:rsidRPr="006F1559">
        <w:rPr>
          <w:rFonts w:ascii="Times New Roman" w:hAnsi="Times New Roman" w:cs="Times New Roman"/>
          <w:b/>
          <w:sz w:val="24"/>
          <w:szCs w:val="24"/>
        </w:rPr>
        <w:t>stablishment</w:t>
      </w:r>
      <w:r w:rsidRPr="006F1559">
        <w:rPr>
          <w:rFonts w:ascii="Times New Roman" w:hAnsi="Times New Roman" w:cs="Times New Roman" w:hint="eastAsia"/>
          <w:b/>
          <w:sz w:val="24"/>
          <w:szCs w:val="24"/>
        </w:rPr>
        <w:t xml:space="preserve"> </w:t>
      </w:r>
      <w:r w:rsidR="00AB4606" w:rsidRPr="006F1559">
        <w:rPr>
          <w:rFonts w:ascii="Times New Roman" w:hAnsi="Times New Roman" w:cs="Times New Roman"/>
          <w:b/>
          <w:sz w:val="24"/>
          <w:szCs w:val="24"/>
        </w:rPr>
        <w:t xml:space="preserve">of </w:t>
      </w:r>
      <w:r w:rsidR="00E02084" w:rsidRPr="006F1559">
        <w:rPr>
          <w:rFonts w:ascii="Times New Roman" w:hAnsi="Times New Roman" w:cs="Times New Roman"/>
          <w:b/>
          <w:sz w:val="24"/>
          <w:szCs w:val="24"/>
        </w:rPr>
        <w:t>Adriamycin</w:t>
      </w:r>
      <w:r w:rsidR="00AB4606" w:rsidRPr="006F1559">
        <w:rPr>
          <w:rFonts w:ascii="Times New Roman" w:hAnsi="Times New Roman" w:cs="Times New Roman"/>
          <w:b/>
          <w:sz w:val="24"/>
          <w:szCs w:val="24"/>
        </w:rPr>
        <w:t>-resistant cell line</w:t>
      </w:r>
      <w:r w:rsidR="00AB4606" w:rsidRPr="006F1559">
        <w:rPr>
          <w:rFonts w:ascii="Times New Roman" w:hAnsi="Times New Roman" w:cs="Times New Roman"/>
          <w:sz w:val="24"/>
          <w:szCs w:val="24"/>
        </w:rPr>
        <w:t xml:space="preserve"> </w:t>
      </w:r>
    </w:p>
    <w:p w14:paraId="2A9D5F24" w14:textId="1DBFC941" w:rsidR="00AB4606" w:rsidRPr="006F1559" w:rsidRDefault="009E5553" w:rsidP="00AB4606">
      <w:pPr>
        <w:spacing w:line="276" w:lineRule="auto"/>
        <w:rPr>
          <w:rFonts w:ascii="Times New Roman" w:hAnsi="Times New Roman" w:cs="Times New Roman"/>
          <w:sz w:val="24"/>
          <w:szCs w:val="24"/>
        </w:rPr>
      </w:pPr>
      <w:r w:rsidRPr="006F1559">
        <w:rPr>
          <w:rFonts w:ascii="Times New Roman" w:hAnsi="Times New Roman" w:cs="Times New Roman"/>
          <w:sz w:val="24"/>
          <w:szCs w:val="24"/>
        </w:rPr>
        <w:t>The Adriamycin-resistance variant 510K was established from the surviving population of 510 esophageal cancer cells after treatment of the parent population with several round</w:t>
      </w:r>
      <w:r w:rsidR="002C6DEA" w:rsidRPr="006F1559">
        <w:rPr>
          <w:rFonts w:ascii="Times New Roman" w:hAnsi="Times New Roman" w:cs="Times New Roman"/>
          <w:sz w:val="24"/>
          <w:szCs w:val="24"/>
        </w:rPr>
        <w:t>s</w:t>
      </w:r>
      <w:r w:rsidRPr="006F1559">
        <w:rPr>
          <w:rFonts w:ascii="Times New Roman" w:hAnsi="Times New Roman" w:cs="Times New Roman"/>
          <w:sz w:val="24"/>
          <w:szCs w:val="24"/>
        </w:rPr>
        <w:t xml:space="preserve"> of 1μg/ml Adriamycin. According to the experimental design, each </w:t>
      </w:r>
      <w:r w:rsidRPr="006F1559">
        <w:rPr>
          <w:rFonts w:ascii="Times New Roman" w:hAnsi="Times New Roman" w:cs="Times New Roman" w:hint="eastAsia"/>
          <w:sz w:val="24"/>
          <w:szCs w:val="24"/>
        </w:rPr>
        <w:t>f</w:t>
      </w:r>
      <w:r w:rsidRPr="006F1559">
        <w:rPr>
          <w:rFonts w:ascii="Times New Roman" w:hAnsi="Times New Roman" w:cs="Times New Roman"/>
          <w:sz w:val="24"/>
          <w:szCs w:val="24"/>
        </w:rPr>
        <w:t xml:space="preserve">ollowing treatment is after the cells reach </w:t>
      </w:r>
      <w:r w:rsidR="00F204DB" w:rsidRPr="006F1559">
        <w:rPr>
          <w:rFonts w:ascii="Times New Roman" w:hAnsi="Times New Roman" w:cs="Times New Roman"/>
          <w:sz w:val="24"/>
          <w:szCs w:val="24"/>
        </w:rPr>
        <w:t xml:space="preserve">an </w:t>
      </w:r>
      <w:r w:rsidR="002C6DEA" w:rsidRPr="006F1559">
        <w:rPr>
          <w:rFonts w:ascii="Times New Roman" w:hAnsi="Times New Roman" w:cs="Times New Roman"/>
          <w:sz w:val="24"/>
          <w:szCs w:val="24"/>
        </w:rPr>
        <w:t>average</w:t>
      </w:r>
      <w:r w:rsidRPr="006F1559">
        <w:rPr>
          <w:rFonts w:ascii="Times New Roman" w:hAnsi="Times New Roman" w:cs="Times New Roman"/>
          <w:sz w:val="24"/>
          <w:szCs w:val="24"/>
        </w:rPr>
        <w:t xml:space="preserve"> growth</w:t>
      </w:r>
      <w:r w:rsidR="002C6DEA" w:rsidRPr="006F1559">
        <w:rPr>
          <w:rFonts w:ascii="Times New Roman" w:hAnsi="Times New Roman" w:cs="Times New Roman"/>
          <w:sz w:val="24"/>
          <w:szCs w:val="24"/>
        </w:rPr>
        <w:t xml:space="preserve"> rate and about 80% confluence</w:t>
      </w:r>
      <w:r w:rsidRPr="006F1559">
        <w:rPr>
          <w:rFonts w:ascii="Times New Roman" w:hAnsi="Times New Roman" w:cs="Times New Roman"/>
          <w:sz w:val="24"/>
          <w:szCs w:val="24"/>
        </w:rPr>
        <w:t>.</w:t>
      </w:r>
      <w:r w:rsidR="000956C0" w:rsidRPr="006F1559">
        <w:rPr>
          <w:rFonts w:ascii="Times New Roman" w:hAnsi="Times New Roman" w:cs="Times New Roman" w:hint="eastAsia"/>
          <w:sz w:val="24"/>
          <w:szCs w:val="24"/>
        </w:rPr>
        <w:t xml:space="preserve"> </w:t>
      </w:r>
      <w:r w:rsidR="003D561A" w:rsidRPr="006F1559">
        <w:rPr>
          <w:rFonts w:ascii="Times New Roman" w:hAnsi="Times New Roman" w:cs="Times New Roman"/>
          <w:sz w:val="24"/>
          <w:szCs w:val="24"/>
        </w:rPr>
        <w:t>Once cells could be stably sub</w:t>
      </w:r>
      <w:r w:rsidR="00FE729F" w:rsidRPr="006F1559">
        <w:rPr>
          <w:rFonts w:ascii="Times New Roman" w:hAnsi="Times New Roman" w:cs="Times New Roman"/>
          <w:sz w:val="24"/>
          <w:szCs w:val="24"/>
        </w:rPr>
        <w:t>-</w:t>
      </w:r>
      <w:r w:rsidR="003D561A" w:rsidRPr="006F1559">
        <w:rPr>
          <w:rFonts w:ascii="Times New Roman" w:hAnsi="Times New Roman" w:cs="Times New Roman"/>
          <w:sz w:val="24"/>
          <w:szCs w:val="24"/>
        </w:rPr>
        <w:t>cultured in 1μg/ml Adriamycin</w:t>
      </w:r>
      <w:r w:rsidR="00AB4606" w:rsidRPr="006F1559">
        <w:rPr>
          <w:rFonts w:ascii="Times New Roman" w:hAnsi="Times New Roman" w:cs="Times New Roman"/>
          <w:sz w:val="24"/>
          <w:szCs w:val="24"/>
        </w:rPr>
        <w:t xml:space="preserve">, the </w:t>
      </w:r>
      <w:r w:rsidR="002C6DEA" w:rsidRPr="006F1559">
        <w:rPr>
          <w:rFonts w:ascii="Times New Roman" w:hAnsi="Times New Roman" w:cs="Times New Roman"/>
          <w:sz w:val="24"/>
          <w:szCs w:val="24"/>
        </w:rPr>
        <w:t>Adriamycin</w:t>
      </w:r>
      <w:r w:rsidR="00AB4606" w:rsidRPr="006F1559">
        <w:rPr>
          <w:rFonts w:ascii="Times New Roman" w:hAnsi="Times New Roman" w:cs="Times New Roman"/>
          <w:sz w:val="24"/>
          <w:szCs w:val="24"/>
        </w:rPr>
        <w:t xml:space="preserve">-resistant cell </w:t>
      </w:r>
      <w:r w:rsidR="002C6DEA" w:rsidRPr="006F1559">
        <w:rPr>
          <w:rFonts w:ascii="Times New Roman" w:hAnsi="Times New Roman" w:cs="Times New Roman"/>
          <w:sz w:val="24"/>
          <w:szCs w:val="24"/>
        </w:rPr>
        <w:t>line</w:t>
      </w:r>
      <w:r w:rsidR="00AB4606" w:rsidRPr="006F1559">
        <w:rPr>
          <w:rFonts w:ascii="Times New Roman" w:hAnsi="Times New Roman" w:cs="Times New Roman"/>
          <w:sz w:val="24"/>
          <w:szCs w:val="24"/>
        </w:rPr>
        <w:t xml:space="preserve"> 510K was obtained. </w:t>
      </w:r>
      <w:r w:rsidR="0007395C" w:rsidRPr="006F1559">
        <w:rPr>
          <w:rFonts w:ascii="Times New Roman" w:hAnsi="Times New Roman" w:cs="Times New Roman"/>
          <w:sz w:val="24"/>
          <w:szCs w:val="24"/>
        </w:rPr>
        <w:t>In the follow-up work</w:t>
      </w:r>
      <w:r w:rsidR="003D561A" w:rsidRPr="006F1559">
        <w:rPr>
          <w:rFonts w:ascii="Times New Roman" w:hAnsi="Times New Roman" w:cs="Times New Roman" w:hint="eastAsia"/>
          <w:sz w:val="24"/>
          <w:szCs w:val="24"/>
        </w:rPr>
        <w:t>,</w:t>
      </w:r>
      <w:r w:rsidRPr="006F1559">
        <w:rPr>
          <w:rFonts w:ascii="Times New Roman" w:hAnsi="Times New Roman" w:cs="Times New Roman"/>
          <w:sz w:val="24"/>
          <w:szCs w:val="24"/>
        </w:rPr>
        <w:t xml:space="preserve"> </w:t>
      </w:r>
      <w:r w:rsidR="0007395C" w:rsidRPr="006F1559">
        <w:rPr>
          <w:rFonts w:ascii="Times New Roman" w:hAnsi="Times New Roman" w:cs="Times New Roman" w:hint="eastAsia"/>
          <w:sz w:val="24"/>
          <w:szCs w:val="24"/>
        </w:rPr>
        <w:t>t</w:t>
      </w:r>
      <w:r w:rsidR="00AB4606" w:rsidRPr="006F1559">
        <w:rPr>
          <w:rFonts w:ascii="Times New Roman" w:hAnsi="Times New Roman" w:cs="Times New Roman"/>
          <w:sz w:val="24"/>
          <w:szCs w:val="24"/>
        </w:rPr>
        <w:t xml:space="preserve">he cells were cultured in the medium of 1μg/ml Adriamycin to maintain their drug resistance. </w:t>
      </w:r>
    </w:p>
    <w:p w14:paraId="4A5CED9A" w14:textId="77777777" w:rsidR="0007395C" w:rsidRPr="006F1559" w:rsidRDefault="0007395C" w:rsidP="00AB4606">
      <w:pPr>
        <w:spacing w:line="276" w:lineRule="auto"/>
        <w:rPr>
          <w:rFonts w:ascii="Times New Roman" w:hAnsi="Times New Roman" w:cs="Times New Roman"/>
          <w:sz w:val="24"/>
          <w:szCs w:val="24"/>
        </w:rPr>
      </w:pPr>
    </w:p>
    <w:p w14:paraId="48ABEB59" w14:textId="4DDCF22E" w:rsidR="002A4487" w:rsidRPr="006F1559" w:rsidRDefault="002A4487" w:rsidP="002955F0">
      <w:pPr>
        <w:pStyle w:val="ListParagraph"/>
        <w:numPr>
          <w:ilvl w:val="0"/>
          <w:numId w:val="1"/>
        </w:numPr>
        <w:spacing w:line="276" w:lineRule="auto"/>
        <w:ind w:firstLineChars="0"/>
        <w:rPr>
          <w:rFonts w:ascii="Times New Roman" w:hAnsi="Times New Roman" w:cs="Times New Roman"/>
          <w:sz w:val="24"/>
          <w:szCs w:val="24"/>
        </w:rPr>
      </w:pPr>
      <w:r w:rsidRPr="006F1559">
        <w:rPr>
          <w:rFonts w:ascii="Times New Roman" w:hAnsi="Times New Roman" w:cs="Times New Roman"/>
          <w:b/>
          <w:caps/>
          <w:sz w:val="24"/>
          <w:szCs w:val="24"/>
        </w:rPr>
        <w:t>D</w:t>
      </w:r>
      <w:r w:rsidRPr="006F1559">
        <w:rPr>
          <w:rFonts w:ascii="Times New Roman" w:hAnsi="Times New Roman" w:cs="Times New Roman"/>
          <w:b/>
          <w:sz w:val="24"/>
          <w:szCs w:val="24"/>
        </w:rPr>
        <w:t>etermin</w:t>
      </w:r>
      <w:r w:rsidR="002D110D" w:rsidRPr="006F1559">
        <w:rPr>
          <w:rFonts w:ascii="Times New Roman" w:hAnsi="Times New Roman" w:cs="Times New Roman"/>
          <w:b/>
          <w:sz w:val="24"/>
          <w:szCs w:val="24"/>
        </w:rPr>
        <w:t>e</w:t>
      </w:r>
      <w:r w:rsidRPr="006F1559">
        <w:rPr>
          <w:rFonts w:ascii="Times New Roman" w:hAnsi="Times New Roman" w:cs="Times New Roman"/>
          <w:b/>
          <w:sz w:val="24"/>
          <w:szCs w:val="24"/>
        </w:rPr>
        <w:t xml:space="preserve"> the siRNA and Adriamycin encapsulation efficiency</w:t>
      </w:r>
    </w:p>
    <w:p w14:paraId="06708BF4" w14:textId="13F2227D" w:rsidR="002A4487" w:rsidRPr="006F1559" w:rsidRDefault="002A4487" w:rsidP="002A4487">
      <w:pPr>
        <w:spacing w:line="276" w:lineRule="auto"/>
        <w:rPr>
          <w:rFonts w:ascii="Times New Roman" w:hAnsi="Times New Roman" w:cs="Times New Roman"/>
          <w:sz w:val="24"/>
          <w:szCs w:val="24"/>
        </w:rPr>
      </w:pPr>
      <w:r w:rsidRPr="006F1559">
        <w:rPr>
          <w:rFonts w:ascii="Times New Roman" w:hAnsi="Times New Roman" w:cs="Times New Roman"/>
          <w:sz w:val="24"/>
          <w:szCs w:val="24"/>
        </w:rPr>
        <w:t>Mixed CHCE solution</w:t>
      </w:r>
      <w:r w:rsidR="002D110D" w:rsidRPr="006F1559">
        <w:rPr>
          <w:rFonts w:ascii="Times New Roman" w:hAnsi="Times New Roman" w:cs="Times New Roman" w:hint="eastAsia"/>
          <w:sz w:val="24"/>
          <w:szCs w:val="24"/>
        </w:rPr>
        <w:t>，</w:t>
      </w:r>
      <w:r w:rsidRPr="006F1559">
        <w:rPr>
          <w:rFonts w:ascii="Times New Roman" w:hAnsi="Times New Roman" w:cs="Times New Roman"/>
          <w:sz w:val="24"/>
          <w:szCs w:val="24"/>
        </w:rPr>
        <w:t xml:space="preserve"> siRNA </w:t>
      </w:r>
      <w:r w:rsidR="002D110D" w:rsidRPr="006F1559">
        <w:rPr>
          <w:rFonts w:ascii="Times New Roman" w:hAnsi="Times New Roman" w:cs="Times New Roman" w:hint="eastAsia"/>
          <w:sz w:val="24"/>
          <w:szCs w:val="24"/>
        </w:rPr>
        <w:t>and</w:t>
      </w:r>
      <w:r w:rsidRPr="006F1559">
        <w:rPr>
          <w:rFonts w:ascii="Times New Roman" w:hAnsi="Times New Roman" w:cs="Times New Roman"/>
          <w:sz w:val="24"/>
          <w:szCs w:val="24"/>
        </w:rPr>
        <w:t xml:space="preserve"> Adriamycin solution according to different mass ratio (0.5:1:1, 1:1:1, 2:1:1, 4:1:1, 8:1:1, 16:1:1, 32:1:1) at 4°C for 30 min to </w:t>
      </w:r>
      <w:r w:rsidR="00C81D18" w:rsidRPr="006F1559">
        <w:rPr>
          <w:rFonts w:ascii="Times New Roman" w:hAnsi="Times New Roman" w:cs="Times New Roman"/>
          <w:sz w:val="24"/>
          <w:szCs w:val="24"/>
        </w:rPr>
        <w:t>synthesize</w:t>
      </w:r>
      <w:r w:rsidRPr="006F1559">
        <w:rPr>
          <w:rFonts w:ascii="Times New Roman" w:hAnsi="Times New Roman" w:cs="Times New Roman"/>
          <w:sz w:val="24"/>
          <w:szCs w:val="24"/>
        </w:rPr>
        <w:t xml:space="preserve"> the multifunctional nanoparticles. Then 50 µl </w:t>
      </w:r>
      <w:r w:rsidR="005C1EC4" w:rsidRPr="006F1559">
        <w:rPr>
          <w:rFonts w:ascii="Times New Roman" w:hAnsi="Times New Roman" w:cs="Times New Roman"/>
          <w:sz w:val="24"/>
          <w:szCs w:val="24"/>
        </w:rPr>
        <w:t xml:space="preserve">of </w:t>
      </w:r>
      <w:r w:rsidRPr="006F1559">
        <w:rPr>
          <w:rFonts w:ascii="Times New Roman" w:hAnsi="Times New Roman" w:cs="Times New Roman"/>
          <w:sz w:val="24"/>
          <w:szCs w:val="24"/>
        </w:rPr>
        <w:t xml:space="preserve">nanoparticles </w:t>
      </w:r>
      <w:r w:rsidRPr="006F1559">
        <w:rPr>
          <w:rFonts w:ascii="Times New Roman" w:hAnsi="Times New Roman" w:cs="Times New Roman" w:hint="eastAsia"/>
          <w:sz w:val="24"/>
          <w:szCs w:val="24"/>
        </w:rPr>
        <w:t>we</w:t>
      </w:r>
      <w:r w:rsidRPr="006F1559">
        <w:rPr>
          <w:rFonts w:ascii="Times New Roman" w:hAnsi="Times New Roman" w:cs="Times New Roman"/>
          <w:sz w:val="24"/>
          <w:szCs w:val="24"/>
        </w:rPr>
        <w:t>re transferred to the adsorption column and</w:t>
      </w:r>
      <w:r w:rsidR="00805D2D" w:rsidRPr="006F1559">
        <w:rPr>
          <w:rFonts w:ascii="Times New Roman" w:hAnsi="Times New Roman" w:cs="Times New Roman"/>
          <w:sz w:val="24"/>
          <w:szCs w:val="24"/>
        </w:rPr>
        <w:t xml:space="preserve"> </w:t>
      </w:r>
      <w:r w:rsidRPr="006F1559">
        <w:rPr>
          <w:rFonts w:ascii="Times New Roman" w:hAnsi="Times New Roman" w:cs="Times New Roman"/>
          <w:sz w:val="24"/>
          <w:szCs w:val="24"/>
        </w:rPr>
        <w:t>centrifuged at</w:t>
      </w:r>
      <w:r w:rsidR="003D561A" w:rsidRPr="006F1559">
        <w:rPr>
          <w:rFonts w:ascii="Times New Roman" w:hAnsi="Times New Roman" w:cs="Times New Roman"/>
          <w:sz w:val="24"/>
          <w:szCs w:val="24"/>
        </w:rPr>
        <w:t xml:space="preserve"> </w:t>
      </w:r>
      <w:r w:rsidR="0028209A" w:rsidRPr="006F1559">
        <w:rPr>
          <w:rFonts w:ascii="Times New Roman" w:hAnsi="Times New Roman" w:cs="Times New Roman"/>
          <w:sz w:val="24"/>
          <w:szCs w:val="24"/>
        </w:rPr>
        <w:t>12000g</w:t>
      </w:r>
      <w:r w:rsidR="0028209A"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for 5 minutes</w:t>
      </w:r>
      <w:r w:rsidR="002B0958" w:rsidRPr="006F1559">
        <w:rPr>
          <w:rFonts w:ascii="Times New Roman" w:hAnsi="Times New Roman" w:cs="Times New Roman"/>
          <w:sz w:val="24"/>
          <w:szCs w:val="24"/>
        </w:rPr>
        <w:t xml:space="preserve"> at 4°C</w:t>
      </w:r>
      <w:r w:rsidRPr="006F1559">
        <w:rPr>
          <w:rFonts w:ascii="Times New Roman" w:hAnsi="Times New Roman" w:cs="Times New Roman"/>
          <w:sz w:val="24"/>
          <w:szCs w:val="24"/>
        </w:rPr>
        <w:t>. The nanoparticles were retained in the adsorption column</w:t>
      </w:r>
      <w:r w:rsidR="005C1EC4" w:rsidRPr="006F1559">
        <w:rPr>
          <w:rFonts w:ascii="Times New Roman" w:hAnsi="Times New Roman" w:cs="Times New Roman"/>
          <w:sz w:val="24"/>
          <w:szCs w:val="24"/>
        </w:rPr>
        <w:t xml:space="preserve">, and </w:t>
      </w:r>
      <w:r w:rsidRPr="006F1559">
        <w:rPr>
          <w:rFonts w:ascii="Times New Roman" w:hAnsi="Times New Roman" w:cs="Times New Roman"/>
          <w:sz w:val="24"/>
          <w:szCs w:val="24"/>
        </w:rPr>
        <w:t xml:space="preserve">non-encapsulated free siRNA and Adriamycin </w:t>
      </w:r>
      <w:r w:rsidR="005C1EC4" w:rsidRPr="006F1559">
        <w:rPr>
          <w:rFonts w:ascii="Times New Roman" w:hAnsi="Times New Roman" w:cs="Times New Roman"/>
          <w:sz w:val="24"/>
          <w:szCs w:val="24"/>
        </w:rPr>
        <w:t xml:space="preserve">remained </w:t>
      </w:r>
      <w:r w:rsidRPr="006F1559">
        <w:rPr>
          <w:rFonts w:ascii="Times New Roman" w:hAnsi="Times New Roman" w:cs="Times New Roman"/>
          <w:sz w:val="24"/>
          <w:szCs w:val="24"/>
        </w:rPr>
        <w:t>in solution</w:t>
      </w:r>
      <w:r w:rsidR="002B0958" w:rsidRPr="006F1559">
        <w:rPr>
          <w:rFonts w:ascii="Times New Roman" w:hAnsi="Times New Roman" w:cs="Times New Roman"/>
          <w:sz w:val="24"/>
          <w:szCs w:val="24"/>
        </w:rPr>
        <w:t>.</w:t>
      </w:r>
      <w:r w:rsidRPr="006F1559">
        <w:rPr>
          <w:rFonts w:ascii="Times New Roman" w:hAnsi="Times New Roman" w:cs="Times New Roman" w:hint="eastAsia"/>
          <w:sz w:val="24"/>
          <w:szCs w:val="24"/>
        </w:rPr>
        <w:t xml:space="preserve"> </w:t>
      </w:r>
      <w:r w:rsidR="002B0958" w:rsidRPr="006F1559">
        <w:rPr>
          <w:rFonts w:ascii="Times New Roman" w:hAnsi="Times New Roman" w:cs="Times New Roman"/>
          <w:sz w:val="24"/>
          <w:szCs w:val="24"/>
        </w:rPr>
        <w:t xml:space="preserve">Spectrophotometry was used to </w:t>
      </w:r>
      <w:r w:rsidRPr="006F1559">
        <w:rPr>
          <w:rFonts w:ascii="Times New Roman" w:hAnsi="Times New Roman" w:cs="Times New Roman"/>
          <w:sz w:val="24"/>
          <w:szCs w:val="24"/>
        </w:rPr>
        <w:t xml:space="preserve">detect siRNA </w:t>
      </w:r>
      <w:r w:rsidR="002B0958" w:rsidRPr="006F1559">
        <w:rPr>
          <w:rFonts w:ascii="Times New Roman" w:hAnsi="Times New Roman" w:cs="Times New Roman"/>
          <w:sz w:val="24"/>
          <w:szCs w:val="24"/>
        </w:rPr>
        <w:t xml:space="preserve">and Adriamycin </w:t>
      </w:r>
      <w:r w:rsidRPr="006F1559">
        <w:rPr>
          <w:rFonts w:ascii="Times New Roman" w:hAnsi="Times New Roman" w:cs="Times New Roman"/>
          <w:sz w:val="24"/>
          <w:szCs w:val="24"/>
        </w:rPr>
        <w:t>concentration</w:t>
      </w:r>
      <w:r w:rsidR="002B0958" w:rsidRPr="006F1559">
        <w:rPr>
          <w:rFonts w:ascii="Times New Roman" w:hAnsi="Times New Roman" w:cs="Times New Roman"/>
          <w:sz w:val="24"/>
          <w:szCs w:val="24"/>
        </w:rPr>
        <w:t>s</w:t>
      </w:r>
      <w:r w:rsidRPr="006F1559">
        <w:rPr>
          <w:rFonts w:ascii="Times New Roman" w:hAnsi="Times New Roman" w:cs="Times New Roman"/>
          <w:sz w:val="24"/>
          <w:szCs w:val="24"/>
        </w:rPr>
        <w:t xml:space="preserve"> </w:t>
      </w:r>
      <w:r w:rsidR="002B0958" w:rsidRPr="006F1559">
        <w:rPr>
          <w:rFonts w:ascii="Times New Roman" w:hAnsi="Times New Roman" w:cs="Times New Roman"/>
          <w:sz w:val="24"/>
          <w:szCs w:val="24"/>
        </w:rPr>
        <w:t xml:space="preserve">at </w:t>
      </w:r>
      <w:r w:rsidR="00F204DB" w:rsidRPr="006F1559">
        <w:rPr>
          <w:rFonts w:ascii="Times New Roman" w:hAnsi="Times New Roman" w:cs="Times New Roman"/>
          <w:sz w:val="24"/>
          <w:szCs w:val="24"/>
        </w:rPr>
        <w:t>wavelengths</w:t>
      </w:r>
      <w:r w:rsidR="002B0958" w:rsidRPr="006F1559">
        <w:rPr>
          <w:rFonts w:ascii="Times New Roman" w:hAnsi="Times New Roman" w:cs="Times New Roman"/>
          <w:sz w:val="24"/>
          <w:szCs w:val="24"/>
        </w:rPr>
        <w:t xml:space="preserve"> of </w:t>
      </w:r>
      <w:r w:rsidRPr="006F1559">
        <w:rPr>
          <w:rFonts w:ascii="Times New Roman" w:hAnsi="Times New Roman" w:cs="Times New Roman"/>
          <w:sz w:val="24"/>
          <w:szCs w:val="24"/>
        </w:rPr>
        <w:t>260-nm and 480-nm</w:t>
      </w:r>
      <w:r w:rsidR="002B0958" w:rsidRPr="006F1559">
        <w:rPr>
          <w:rFonts w:ascii="Times New Roman" w:hAnsi="Times New Roman" w:cs="Times New Roman"/>
          <w:sz w:val="24"/>
          <w:szCs w:val="24"/>
        </w:rPr>
        <w:t xml:space="preserve"> respectively.</w:t>
      </w:r>
      <w:r w:rsidRPr="006F1559">
        <w:rPr>
          <w:rFonts w:ascii="Times New Roman" w:hAnsi="Times New Roman" w:cs="Times New Roman"/>
          <w:sz w:val="24"/>
          <w:szCs w:val="24"/>
        </w:rPr>
        <w:t xml:space="preserve"> The encapsulation efficiency of siRNA and Adriamycin were calculated as follows:</w:t>
      </w:r>
    </w:p>
    <w:p w14:paraId="26B5C238" w14:textId="77777777" w:rsidR="002A4487" w:rsidRPr="006F1559" w:rsidRDefault="002A4487" w:rsidP="002A4487">
      <w:pPr>
        <w:spacing w:line="276" w:lineRule="auto"/>
        <w:rPr>
          <w:rFonts w:ascii="Times New Roman" w:hAnsi="Times New Roman" w:cs="Times New Roman"/>
          <w:sz w:val="24"/>
          <w:szCs w:val="24"/>
        </w:rPr>
      </w:pPr>
      <w:r w:rsidRPr="006F1559">
        <w:rPr>
          <w:rFonts w:ascii="Times New Roman" w:hAnsi="Times New Roman" w:cs="Times New Roman"/>
          <w:sz w:val="24"/>
          <w:szCs w:val="24"/>
        </w:rPr>
        <w:t>Encapsulation efficiency = (WT−WF)/WT</w:t>
      </w:r>
      <w:r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 xml:space="preserve">× 100% </w:t>
      </w:r>
    </w:p>
    <w:p w14:paraId="25E8A920" w14:textId="68657E17" w:rsidR="002A4487" w:rsidRPr="006F1559" w:rsidRDefault="002A4487" w:rsidP="002A4487">
      <w:pPr>
        <w:spacing w:line="276" w:lineRule="auto"/>
        <w:rPr>
          <w:rFonts w:ascii="Times New Roman" w:hAnsi="Times New Roman" w:cs="Times New Roman"/>
          <w:sz w:val="24"/>
          <w:szCs w:val="24"/>
        </w:rPr>
      </w:pPr>
      <w:r w:rsidRPr="006F1559">
        <w:rPr>
          <w:rFonts w:ascii="Times New Roman" w:hAnsi="Times New Roman" w:cs="Times New Roman"/>
          <w:sz w:val="24"/>
          <w:szCs w:val="24"/>
        </w:rPr>
        <w:t>Where WT is the total weight of siRNA or Adriamycin, and WF is the weight of non-encapsulated free siRNA or Adriamycin.</w:t>
      </w:r>
    </w:p>
    <w:p w14:paraId="18A32CCC" w14:textId="77777777" w:rsidR="007563E4" w:rsidRPr="006F1559" w:rsidRDefault="007563E4" w:rsidP="002A4487">
      <w:pPr>
        <w:spacing w:line="276" w:lineRule="auto"/>
        <w:rPr>
          <w:rFonts w:ascii="Times New Roman" w:hAnsi="Times New Roman" w:cs="Times New Roman"/>
          <w:sz w:val="24"/>
          <w:szCs w:val="24"/>
        </w:rPr>
      </w:pPr>
    </w:p>
    <w:p w14:paraId="011EDFCF" w14:textId="563FBCC3" w:rsidR="002A4487" w:rsidRPr="006F1559" w:rsidRDefault="00EC3B73" w:rsidP="002955F0">
      <w:pPr>
        <w:pStyle w:val="ListParagraph"/>
        <w:numPr>
          <w:ilvl w:val="0"/>
          <w:numId w:val="1"/>
        </w:numPr>
        <w:spacing w:line="276" w:lineRule="auto"/>
        <w:ind w:firstLineChars="0"/>
        <w:rPr>
          <w:rFonts w:ascii="Times New Roman" w:hAnsi="Times New Roman" w:cs="Times New Roman"/>
          <w:sz w:val="24"/>
          <w:szCs w:val="24"/>
        </w:rPr>
      </w:pPr>
      <w:r w:rsidRPr="006F1559">
        <w:rPr>
          <w:rFonts w:ascii="Times New Roman" w:hAnsi="Times New Roman" w:cs="Times New Roman"/>
          <w:b/>
          <w:sz w:val="24"/>
          <w:szCs w:val="24"/>
        </w:rPr>
        <w:t>RNA Extraction, cDNA Synthesis and qPCR</w:t>
      </w:r>
      <w:r w:rsidR="002A4487" w:rsidRPr="006F1559">
        <w:rPr>
          <w:rFonts w:ascii="Times New Roman" w:hAnsi="Times New Roman" w:cs="Times New Roman"/>
          <w:b/>
          <w:sz w:val="24"/>
          <w:szCs w:val="24"/>
        </w:rPr>
        <w:t xml:space="preserve"> </w:t>
      </w:r>
    </w:p>
    <w:p w14:paraId="187CBFB9" w14:textId="35ECCAEE" w:rsidR="002A4487" w:rsidRPr="006F1559" w:rsidRDefault="007C1F08" w:rsidP="00DC2BA7">
      <w:pPr>
        <w:spacing w:line="276" w:lineRule="auto"/>
        <w:rPr>
          <w:rFonts w:ascii="Times New Roman" w:hAnsi="Times New Roman" w:cs="Times New Roman"/>
          <w:sz w:val="24"/>
          <w:szCs w:val="24"/>
        </w:rPr>
      </w:pPr>
      <w:r w:rsidRPr="006F1559">
        <w:rPr>
          <w:rFonts w:ascii="Times New Roman" w:hAnsi="Times New Roman" w:cs="Times New Roman"/>
          <w:sz w:val="24"/>
          <w:szCs w:val="24"/>
        </w:rPr>
        <w:t>Post treatments, t</w:t>
      </w:r>
      <w:r w:rsidR="00B5749C" w:rsidRPr="006F1559">
        <w:rPr>
          <w:rFonts w:ascii="Times New Roman" w:hAnsi="Times New Roman" w:cs="Times New Roman" w:hint="eastAsia"/>
          <w:sz w:val="24"/>
          <w:szCs w:val="24"/>
        </w:rPr>
        <w:t xml:space="preserve">he </w:t>
      </w:r>
      <w:r w:rsidR="002A4487" w:rsidRPr="006F1559">
        <w:rPr>
          <w:rFonts w:ascii="Times New Roman" w:hAnsi="Times New Roman" w:cs="Times New Roman"/>
          <w:sz w:val="24"/>
          <w:szCs w:val="24"/>
        </w:rPr>
        <w:t xml:space="preserve">cells </w:t>
      </w:r>
      <w:r w:rsidRPr="006F1559">
        <w:rPr>
          <w:rFonts w:ascii="Times New Roman" w:hAnsi="Times New Roman" w:cs="Times New Roman"/>
          <w:sz w:val="24"/>
          <w:szCs w:val="24"/>
        </w:rPr>
        <w:t>cultured</w:t>
      </w:r>
      <w:r w:rsidR="002B0958" w:rsidRPr="006F1559">
        <w:rPr>
          <w:rFonts w:ascii="Times New Roman" w:hAnsi="Times New Roman" w:cs="Times New Roman"/>
          <w:sz w:val="24"/>
          <w:szCs w:val="24"/>
        </w:rPr>
        <w:t xml:space="preserve"> in 6 well </w:t>
      </w:r>
      <w:r w:rsidR="00F204DB" w:rsidRPr="006F1559">
        <w:rPr>
          <w:rFonts w:ascii="Times New Roman" w:hAnsi="Times New Roman" w:cs="Times New Roman"/>
          <w:sz w:val="24"/>
          <w:szCs w:val="24"/>
        </w:rPr>
        <w:t>plates</w:t>
      </w:r>
      <w:r w:rsidR="005C1EC4" w:rsidRPr="006F1559">
        <w:rPr>
          <w:rFonts w:ascii="Times New Roman" w:hAnsi="Times New Roman" w:cs="Times New Roman"/>
          <w:sz w:val="24"/>
          <w:szCs w:val="24"/>
        </w:rPr>
        <w:t xml:space="preserve"> were</w:t>
      </w:r>
      <w:r w:rsidRPr="006F1559">
        <w:rPr>
          <w:rFonts w:ascii="Times New Roman" w:hAnsi="Times New Roman" w:cs="Times New Roman"/>
          <w:sz w:val="24"/>
          <w:szCs w:val="24"/>
        </w:rPr>
        <w:t xml:space="preserve"> used to extract RNA</w:t>
      </w:r>
      <w:r w:rsidR="002B0958" w:rsidRPr="006F1559">
        <w:rPr>
          <w:rFonts w:ascii="Times New Roman" w:hAnsi="Times New Roman" w:cs="Times New Roman"/>
          <w:sz w:val="24"/>
          <w:szCs w:val="24"/>
        </w:rPr>
        <w:t>.</w:t>
      </w:r>
      <w:r w:rsidR="002A4487" w:rsidRPr="006F1559">
        <w:rPr>
          <w:rFonts w:ascii="Times New Roman" w:hAnsi="Times New Roman" w:cs="Times New Roman"/>
          <w:sz w:val="24"/>
          <w:szCs w:val="24"/>
        </w:rPr>
        <w:t xml:space="preserve"> </w:t>
      </w:r>
      <w:r w:rsidR="002B0958" w:rsidRPr="006F1559">
        <w:rPr>
          <w:rFonts w:ascii="Times New Roman" w:hAnsi="Times New Roman" w:cs="Times New Roman"/>
          <w:sz w:val="24"/>
          <w:szCs w:val="24"/>
        </w:rPr>
        <w:t xml:space="preserve">Each </w:t>
      </w:r>
      <w:r w:rsidR="002A4487" w:rsidRPr="006F1559">
        <w:rPr>
          <w:rFonts w:ascii="Times New Roman" w:hAnsi="Times New Roman" w:cs="Times New Roman"/>
          <w:sz w:val="24"/>
          <w:szCs w:val="24"/>
        </w:rPr>
        <w:t>well was washed twice with PBS</w:t>
      </w:r>
      <w:r w:rsidR="002B0958" w:rsidRPr="006F1559">
        <w:rPr>
          <w:rFonts w:ascii="Times New Roman" w:hAnsi="Times New Roman" w:cs="Times New Roman"/>
          <w:sz w:val="24"/>
          <w:szCs w:val="24"/>
        </w:rPr>
        <w:t xml:space="preserve">, and </w:t>
      </w:r>
      <w:r w:rsidR="002A4487" w:rsidRPr="006F1559">
        <w:rPr>
          <w:rFonts w:ascii="Times New Roman" w:hAnsi="Times New Roman" w:cs="Times New Roman"/>
          <w:sz w:val="24"/>
          <w:szCs w:val="24"/>
        </w:rPr>
        <w:t>200 μL of 0.25% trypsin containing 0.26 mM EDTA was added to separate cells</w:t>
      </w:r>
      <w:r w:rsidR="002B0958" w:rsidRPr="006F1559">
        <w:rPr>
          <w:rFonts w:ascii="Times New Roman" w:hAnsi="Times New Roman" w:cs="Times New Roman"/>
          <w:sz w:val="24"/>
          <w:szCs w:val="24"/>
        </w:rPr>
        <w:t>.</w:t>
      </w:r>
      <w:r w:rsidR="002A4487" w:rsidRPr="006F1559">
        <w:rPr>
          <w:rFonts w:ascii="Times New Roman" w:hAnsi="Times New Roman" w:cs="Times New Roman"/>
          <w:sz w:val="24"/>
          <w:szCs w:val="24"/>
        </w:rPr>
        <w:t xml:space="preserve"> 800μL of medium containing serum was </w:t>
      </w:r>
      <w:r w:rsidR="002B0958" w:rsidRPr="006F1559">
        <w:rPr>
          <w:rFonts w:ascii="Times New Roman" w:hAnsi="Times New Roman" w:cs="Times New Roman"/>
          <w:sz w:val="24"/>
          <w:szCs w:val="24"/>
        </w:rPr>
        <w:t xml:space="preserve">then </w:t>
      </w:r>
      <w:r w:rsidR="002A4487" w:rsidRPr="006F1559">
        <w:rPr>
          <w:rFonts w:ascii="Times New Roman" w:hAnsi="Times New Roman" w:cs="Times New Roman"/>
          <w:sz w:val="24"/>
          <w:szCs w:val="24"/>
        </w:rPr>
        <w:t xml:space="preserve">added to stop </w:t>
      </w:r>
      <w:r w:rsidR="00F204DB" w:rsidRPr="006F1559">
        <w:rPr>
          <w:rFonts w:ascii="Times New Roman" w:hAnsi="Times New Roman" w:cs="Times New Roman"/>
          <w:sz w:val="24"/>
          <w:szCs w:val="24"/>
        </w:rPr>
        <w:t xml:space="preserve">the </w:t>
      </w:r>
      <w:r w:rsidR="002A4487" w:rsidRPr="006F1559">
        <w:rPr>
          <w:rFonts w:ascii="Times New Roman" w:hAnsi="Times New Roman" w:cs="Times New Roman"/>
          <w:sz w:val="24"/>
          <w:szCs w:val="24"/>
        </w:rPr>
        <w:t>trypsin</w:t>
      </w:r>
      <w:r w:rsidR="002B0958" w:rsidRPr="006F1559">
        <w:rPr>
          <w:rFonts w:ascii="Times New Roman" w:hAnsi="Times New Roman" w:cs="Times New Roman"/>
          <w:sz w:val="24"/>
          <w:szCs w:val="24"/>
        </w:rPr>
        <w:t xml:space="preserve"> reaction</w:t>
      </w:r>
      <w:r w:rsidR="002A4487" w:rsidRPr="006F1559">
        <w:rPr>
          <w:rFonts w:ascii="Times New Roman" w:hAnsi="Times New Roman" w:cs="Times New Roman"/>
          <w:sz w:val="24"/>
          <w:szCs w:val="24"/>
        </w:rPr>
        <w:t>. Cells were collected, centrifuged at 300 g for 5 minutes, and the supernatant was discarded. Total RNA was extracted using Trizol</w:t>
      </w:r>
      <w:r w:rsidR="00EC3B73" w:rsidRPr="006F1559">
        <w:rPr>
          <w:rFonts w:ascii="Times New Roman" w:hAnsi="Times New Roman" w:cs="Times New Roman"/>
          <w:sz w:val="24"/>
          <w:szCs w:val="24"/>
        </w:rPr>
        <w:t xml:space="preserve"> (Invitrogen, Carlsbad, CA)</w:t>
      </w:r>
      <w:r w:rsidR="00EC3B73" w:rsidRPr="006F1559">
        <w:rPr>
          <w:rFonts w:ascii="Times New Roman" w:hAnsi="Times New Roman" w:cs="Times New Roman" w:hint="eastAsia"/>
          <w:sz w:val="24"/>
          <w:szCs w:val="24"/>
        </w:rPr>
        <w:t xml:space="preserve"> </w:t>
      </w:r>
      <w:r w:rsidR="002A4487" w:rsidRPr="006F1559">
        <w:rPr>
          <w:rFonts w:ascii="Times New Roman" w:hAnsi="Times New Roman" w:cs="Times New Roman"/>
          <w:sz w:val="24"/>
          <w:szCs w:val="24"/>
        </w:rPr>
        <w:t xml:space="preserve">and </w:t>
      </w:r>
      <w:r w:rsidR="00DC2BA7" w:rsidRPr="006F1559">
        <w:rPr>
          <w:rFonts w:ascii="Times New Roman" w:hAnsi="Times New Roman" w:cs="Times New Roman"/>
          <w:sz w:val="24"/>
          <w:szCs w:val="24"/>
        </w:rPr>
        <w:t>equal amounts of cDNA were synthesized using the</w:t>
      </w:r>
      <w:r w:rsidR="0050039F" w:rsidRPr="006F1559">
        <w:rPr>
          <w:rFonts w:ascii="Times New Roman" w:hAnsi="Times New Roman" w:cs="Times New Roman"/>
          <w:sz w:val="24"/>
          <w:szCs w:val="24"/>
        </w:rPr>
        <w:t xml:space="preserve"> </w:t>
      </w:r>
      <w:r w:rsidR="00F204DB" w:rsidRPr="006F1559">
        <w:rPr>
          <w:rFonts w:ascii="Times New Roman" w:hAnsi="Times New Roman" w:cs="Times New Roman"/>
          <w:sz w:val="24"/>
          <w:szCs w:val="24"/>
        </w:rPr>
        <w:t>first-strand</w:t>
      </w:r>
      <w:r w:rsidR="0050039F" w:rsidRPr="006F1559">
        <w:rPr>
          <w:rFonts w:ascii="Times New Roman" w:hAnsi="Times New Roman" w:cs="Times New Roman"/>
          <w:sz w:val="24"/>
          <w:szCs w:val="24"/>
        </w:rPr>
        <w:t xml:space="preserve"> c</w:t>
      </w:r>
      <w:r w:rsidR="00DC2BA7" w:rsidRPr="006F1559">
        <w:rPr>
          <w:rFonts w:ascii="Times New Roman" w:hAnsi="Times New Roman" w:cs="Times New Roman"/>
          <w:sz w:val="24"/>
          <w:szCs w:val="24"/>
        </w:rPr>
        <w:t>DNA</w:t>
      </w:r>
      <w:r w:rsidR="0050039F" w:rsidRPr="006F1559">
        <w:rPr>
          <w:rFonts w:ascii="Times New Roman" w:hAnsi="Times New Roman" w:cs="Times New Roman"/>
          <w:sz w:val="24"/>
          <w:szCs w:val="24"/>
        </w:rPr>
        <w:t xml:space="preserve"> synthesis kit</w:t>
      </w:r>
      <w:r w:rsidR="007563E4" w:rsidRPr="006F1559">
        <w:rPr>
          <w:rFonts w:ascii="Times New Roman" w:hAnsi="Times New Roman" w:cs="Times New Roman"/>
          <w:sz w:val="24"/>
          <w:szCs w:val="24"/>
        </w:rPr>
        <w:t xml:space="preserve"> </w:t>
      </w:r>
      <w:r w:rsidR="0050039F" w:rsidRPr="006F1559">
        <w:rPr>
          <w:rFonts w:ascii="Times New Roman" w:hAnsi="Times New Roman" w:cs="Times New Roman"/>
          <w:sz w:val="24"/>
          <w:szCs w:val="24"/>
        </w:rPr>
        <w:t>(</w:t>
      </w:r>
      <w:r w:rsidR="00F204DB" w:rsidRPr="006F1559">
        <w:rPr>
          <w:rFonts w:ascii="Times New Roman" w:hAnsi="Times New Roman" w:cs="Times New Roman"/>
          <w:sz w:val="24"/>
          <w:szCs w:val="24"/>
        </w:rPr>
        <w:t>V</w:t>
      </w:r>
      <w:r w:rsidR="0050039F" w:rsidRPr="006F1559">
        <w:rPr>
          <w:rFonts w:ascii="Times New Roman" w:hAnsi="Times New Roman" w:cs="Times New Roman"/>
          <w:sz w:val="24"/>
          <w:szCs w:val="24"/>
        </w:rPr>
        <w:t>azyme, Nanjing, China)</w:t>
      </w:r>
      <w:r w:rsidR="002A4487" w:rsidRPr="006F1559">
        <w:rPr>
          <w:rFonts w:ascii="Times New Roman" w:hAnsi="Times New Roman" w:cs="Times New Roman"/>
          <w:sz w:val="24"/>
          <w:szCs w:val="24"/>
        </w:rPr>
        <w:t xml:space="preserve">. </w:t>
      </w:r>
      <w:r w:rsidR="00DC2BA7" w:rsidRPr="006F1559">
        <w:rPr>
          <w:rFonts w:ascii="Times New Roman" w:hAnsi="Times New Roman" w:cs="Times New Roman"/>
          <w:sz w:val="24"/>
          <w:szCs w:val="24"/>
        </w:rPr>
        <w:t>All qPCR</w:t>
      </w:r>
      <w:r w:rsidR="00DC2BA7" w:rsidRPr="006F1559">
        <w:rPr>
          <w:rFonts w:ascii="Times New Roman" w:hAnsi="Times New Roman" w:cs="Times New Roman" w:hint="eastAsia"/>
          <w:sz w:val="24"/>
          <w:szCs w:val="24"/>
        </w:rPr>
        <w:t xml:space="preserve"> </w:t>
      </w:r>
      <w:r w:rsidR="00DC2BA7" w:rsidRPr="006F1559">
        <w:rPr>
          <w:rFonts w:ascii="Times New Roman" w:hAnsi="Times New Roman" w:cs="Times New Roman"/>
          <w:sz w:val="24"/>
          <w:szCs w:val="24"/>
        </w:rPr>
        <w:t>performed using SYBR Green (Applied Biosystems, Waltham, MA) was conducted at 95</w:t>
      </w:r>
      <w:r w:rsidR="00DC2BA7" w:rsidRPr="006F1559">
        <w:rPr>
          <w:rFonts w:ascii="SimSun" w:eastAsia="SimSun" w:hAnsi="SimSun" w:cs="SimSun" w:hint="eastAsia"/>
          <w:sz w:val="24"/>
          <w:szCs w:val="24"/>
        </w:rPr>
        <w:t>℃</w:t>
      </w:r>
      <w:r w:rsidR="00DC2BA7" w:rsidRPr="006F1559">
        <w:rPr>
          <w:rFonts w:ascii="Times New Roman" w:hAnsi="Times New Roman" w:cs="Times New Roman"/>
          <w:sz w:val="24"/>
          <w:szCs w:val="24"/>
        </w:rPr>
        <w:t xml:space="preserve"> for </w:t>
      </w:r>
      <w:r w:rsidR="00F204DB" w:rsidRPr="006F1559">
        <w:rPr>
          <w:rFonts w:ascii="Times New Roman" w:hAnsi="Times New Roman" w:cs="Times New Roman"/>
          <w:sz w:val="24"/>
          <w:szCs w:val="24"/>
        </w:rPr>
        <w:t xml:space="preserve">the </w:t>
      </w:r>
      <w:r w:rsidR="00DC2BA7" w:rsidRPr="006F1559">
        <w:rPr>
          <w:rFonts w:ascii="Times New Roman" w:hAnsi="Times New Roman" w:cs="Times New Roman"/>
          <w:sz w:val="24"/>
          <w:szCs w:val="24"/>
        </w:rPr>
        <w:lastRenderedPageBreak/>
        <w:t>30s, 40 cycles at 95</w:t>
      </w:r>
      <w:r w:rsidR="00DC2BA7" w:rsidRPr="006F1559">
        <w:rPr>
          <w:rFonts w:ascii="SimSun" w:eastAsia="SimSun" w:hAnsi="SimSun" w:cs="SimSun" w:hint="eastAsia"/>
          <w:sz w:val="24"/>
          <w:szCs w:val="24"/>
        </w:rPr>
        <w:t>℃</w:t>
      </w:r>
      <w:r w:rsidR="00DC2BA7" w:rsidRPr="006F1559">
        <w:rPr>
          <w:rFonts w:ascii="Times New Roman" w:hAnsi="Times New Roman" w:cs="Times New Roman"/>
          <w:sz w:val="24"/>
          <w:szCs w:val="24"/>
        </w:rPr>
        <w:t xml:space="preserve"> for 5s, 58</w:t>
      </w:r>
      <w:r w:rsidR="00DC2BA7" w:rsidRPr="006F1559">
        <w:rPr>
          <w:rFonts w:ascii="SimSun" w:eastAsia="SimSun" w:hAnsi="SimSun" w:cs="SimSun" w:hint="eastAsia"/>
          <w:sz w:val="24"/>
          <w:szCs w:val="24"/>
        </w:rPr>
        <w:t>℃</w:t>
      </w:r>
      <w:r w:rsidR="00DC2BA7" w:rsidRPr="006F1559">
        <w:rPr>
          <w:rFonts w:ascii="Times New Roman" w:hAnsi="Times New Roman" w:cs="Times New Roman"/>
          <w:sz w:val="24"/>
          <w:szCs w:val="24"/>
        </w:rPr>
        <w:t xml:space="preserve"> for 5s and 72</w:t>
      </w:r>
      <w:r w:rsidR="00DC2BA7" w:rsidRPr="006F1559">
        <w:rPr>
          <w:rFonts w:ascii="SimSun" w:eastAsia="SimSun" w:hAnsi="SimSun" w:cs="SimSun" w:hint="eastAsia"/>
          <w:sz w:val="24"/>
          <w:szCs w:val="24"/>
        </w:rPr>
        <w:t>℃</w:t>
      </w:r>
      <w:r w:rsidR="00DC2BA7" w:rsidRPr="006F1559">
        <w:rPr>
          <w:rFonts w:ascii="Times New Roman" w:hAnsi="Times New Roman" w:cs="Times New Roman"/>
          <w:sz w:val="24"/>
          <w:szCs w:val="24"/>
        </w:rPr>
        <w:t xml:space="preserve"> for 10s. The specificity of the reaction was verified by melt curve analysis. </w:t>
      </w:r>
      <w:r w:rsidR="00F204DB" w:rsidRPr="006F1559">
        <w:rPr>
          <w:rFonts w:ascii="Times New Roman" w:hAnsi="Times New Roman" w:cs="Times New Roman"/>
          <w:sz w:val="24"/>
          <w:szCs w:val="24"/>
        </w:rPr>
        <w:t>The housekeeping</w:t>
      </w:r>
      <w:r w:rsidR="00EC3B73" w:rsidRPr="006F1559">
        <w:rPr>
          <w:rFonts w:ascii="Times New Roman" w:hAnsi="Times New Roman" w:cs="Times New Roman"/>
          <w:sz w:val="24"/>
          <w:szCs w:val="24"/>
        </w:rPr>
        <w:t xml:space="preserve"> gene </w:t>
      </w:r>
      <w:r w:rsidR="002A4487" w:rsidRPr="006F1559">
        <w:rPr>
          <w:rFonts w:ascii="Times New Roman" w:hAnsi="Times New Roman" w:cs="Times New Roman"/>
          <w:sz w:val="24"/>
          <w:szCs w:val="24"/>
        </w:rPr>
        <w:t xml:space="preserve">GAPDH </w:t>
      </w:r>
      <w:r w:rsidR="00DC2BA7" w:rsidRPr="006F1559">
        <w:rPr>
          <w:rFonts w:ascii="Times New Roman" w:hAnsi="Times New Roman" w:cs="Times New Roman"/>
          <w:sz w:val="24"/>
          <w:szCs w:val="24"/>
        </w:rPr>
        <w:t>was amplified as an internal control.</w:t>
      </w:r>
      <w:r w:rsidR="00EC3B73" w:rsidRPr="006F1559">
        <w:rPr>
          <w:rFonts w:ascii="Times New Roman" w:hAnsi="Times New Roman" w:cs="Times New Roman"/>
          <w:sz w:val="24"/>
          <w:szCs w:val="24"/>
        </w:rPr>
        <w:t xml:space="preserve"> All</w:t>
      </w:r>
      <w:r w:rsidR="002A4487" w:rsidRPr="006F1559">
        <w:rPr>
          <w:rFonts w:ascii="Times New Roman" w:hAnsi="Times New Roman" w:cs="Times New Roman"/>
          <w:sz w:val="24"/>
          <w:szCs w:val="24"/>
        </w:rPr>
        <w:t xml:space="preserve"> sample</w:t>
      </w:r>
      <w:r w:rsidR="00EC3B73" w:rsidRPr="006F1559">
        <w:rPr>
          <w:rFonts w:ascii="Times New Roman" w:hAnsi="Times New Roman" w:cs="Times New Roman"/>
          <w:sz w:val="24"/>
          <w:szCs w:val="24"/>
        </w:rPr>
        <w:t>s</w:t>
      </w:r>
      <w:r w:rsidR="002A4487" w:rsidRPr="006F1559">
        <w:rPr>
          <w:rFonts w:ascii="Times New Roman" w:hAnsi="Times New Roman" w:cs="Times New Roman"/>
          <w:sz w:val="24"/>
          <w:szCs w:val="24"/>
        </w:rPr>
        <w:t xml:space="preserve"> w</w:t>
      </w:r>
      <w:r w:rsidR="00EC3B73" w:rsidRPr="006F1559">
        <w:rPr>
          <w:rFonts w:ascii="Times New Roman" w:hAnsi="Times New Roman" w:cs="Times New Roman"/>
          <w:sz w:val="24"/>
          <w:szCs w:val="24"/>
        </w:rPr>
        <w:t>ere</w:t>
      </w:r>
      <w:r w:rsidR="002A4487" w:rsidRPr="006F1559">
        <w:rPr>
          <w:rFonts w:ascii="Times New Roman" w:hAnsi="Times New Roman" w:cs="Times New Roman"/>
          <w:sz w:val="24"/>
          <w:szCs w:val="24"/>
        </w:rPr>
        <w:t xml:space="preserve"> run in triplicate. </w:t>
      </w:r>
    </w:p>
    <w:p w14:paraId="0B3F9752" w14:textId="77777777" w:rsidR="007563E4" w:rsidRPr="006F1559" w:rsidRDefault="007563E4" w:rsidP="002A4487">
      <w:pPr>
        <w:spacing w:line="276" w:lineRule="auto"/>
        <w:rPr>
          <w:rFonts w:ascii="Times New Roman" w:hAnsi="Times New Roman" w:cs="Times New Roman"/>
          <w:sz w:val="24"/>
          <w:szCs w:val="24"/>
        </w:rPr>
      </w:pPr>
    </w:p>
    <w:p w14:paraId="5040024D" w14:textId="1FBB467C" w:rsidR="002A4487" w:rsidRPr="006F1559" w:rsidRDefault="002A4487" w:rsidP="002955F0">
      <w:pPr>
        <w:pStyle w:val="ListParagraph"/>
        <w:numPr>
          <w:ilvl w:val="0"/>
          <w:numId w:val="1"/>
        </w:numPr>
        <w:spacing w:line="276" w:lineRule="auto"/>
        <w:ind w:firstLineChars="0"/>
        <w:rPr>
          <w:rFonts w:ascii="Times New Roman" w:hAnsi="Times New Roman" w:cs="Times New Roman"/>
          <w:sz w:val="24"/>
          <w:szCs w:val="24"/>
        </w:rPr>
      </w:pPr>
      <w:r w:rsidRPr="006F1559">
        <w:rPr>
          <w:rFonts w:ascii="Times New Roman" w:hAnsi="Times New Roman" w:cs="Times New Roman"/>
          <w:b/>
          <w:sz w:val="24"/>
          <w:szCs w:val="24"/>
        </w:rPr>
        <w:t xml:space="preserve">Western blot </w:t>
      </w:r>
      <w:r w:rsidR="00DC2BA7" w:rsidRPr="006F1559">
        <w:rPr>
          <w:rFonts w:ascii="Times New Roman" w:hAnsi="Times New Roman" w:cs="Times New Roman"/>
          <w:b/>
          <w:sz w:val="24"/>
          <w:szCs w:val="24"/>
        </w:rPr>
        <w:t>analysis</w:t>
      </w:r>
    </w:p>
    <w:p w14:paraId="42A53514" w14:textId="6C78D7AB" w:rsidR="002A4487" w:rsidRPr="006F1559" w:rsidRDefault="00DC7C7A" w:rsidP="002A4487">
      <w:pPr>
        <w:spacing w:line="276" w:lineRule="auto"/>
        <w:rPr>
          <w:rFonts w:ascii="Times New Roman" w:hAnsi="Times New Roman" w:cs="Times New Roman"/>
          <w:sz w:val="24"/>
          <w:szCs w:val="24"/>
        </w:rPr>
      </w:pPr>
      <w:r w:rsidRPr="006F1559">
        <w:rPr>
          <w:rFonts w:ascii="Times New Roman" w:hAnsi="Times New Roman" w:cs="Times New Roman" w:hint="eastAsia"/>
          <w:sz w:val="24"/>
          <w:szCs w:val="24"/>
        </w:rPr>
        <w:t xml:space="preserve">The </w:t>
      </w:r>
      <w:r w:rsidRPr="006F1559">
        <w:rPr>
          <w:rFonts w:ascii="Times New Roman" w:hAnsi="Times New Roman" w:cs="Times New Roman"/>
          <w:sz w:val="24"/>
          <w:szCs w:val="24"/>
        </w:rPr>
        <w:t>cells were incubated</w:t>
      </w:r>
      <w:r w:rsidR="00F22508"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in 6 well plate</w:t>
      </w:r>
      <w:r w:rsidR="00F22508" w:rsidRPr="006F1559">
        <w:rPr>
          <w:rFonts w:ascii="Times New Roman" w:hAnsi="Times New Roman" w:cs="Times New Roman" w:hint="eastAsia"/>
          <w:sz w:val="24"/>
          <w:szCs w:val="24"/>
        </w:rPr>
        <w:t xml:space="preserve"> </w:t>
      </w:r>
      <w:r w:rsidRPr="006F1559">
        <w:rPr>
          <w:rFonts w:ascii="Times New Roman" w:hAnsi="Times New Roman" w:cs="Times New Roman" w:hint="eastAsia"/>
          <w:sz w:val="24"/>
          <w:szCs w:val="24"/>
        </w:rPr>
        <w:t>and</w:t>
      </w:r>
      <w:r w:rsidRPr="006F1559">
        <w:rPr>
          <w:rFonts w:ascii="Times New Roman" w:hAnsi="Times New Roman" w:cs="Times New Roman"/>
          <w:sz w:val="24"/>
          <w:szCs w:val="24"/>
        </w:rPr>
        <w:t xml:space="preserve"> all media was removed. Each well was washed twice with PBS, and 200 μL of 0.25% trypsin containing 0.26 mM EDTA was added to separate cells</w:t>
      </w:r>
      <w:r w:rsidR="00F22508" w:rsidRPr="006F1559">
        <w:rPr>
          <w:rFonts w:ascii="Times New Roman" w:hAnsi="Times New Roman" w:cs="Times New Roman"/>
          <w:sz w:val="24"/>
          <w:szCs w:val="24"/>
        </w:rPr>
        <w:t>.</w:t>
      </w:r>
      <w:r w:rsidR="00F22508"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800</w:t>
      </w:r>
      <w:r w:rsidR="00F22508"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 xml:space="preserve">μL of medium containing serum was then added to stop </w:t>
      </w:r>
      <w:r w:rsidR="00F204DB" w:rsidRPr="006F1559">
        <w:rPr>
          <w:rFonts w:ascii="Times New Roman" w:hAnsi="Times New Roman" w:cs="Times New Roman"/>
          <w:sz w:val="24"/>
          <w:szCs w:val="24"/>
        </w:rPr>
        <w:t xml:space="preserve">the </w:t>
      </w:r>
      <w:r w:rsidRPr="006F1559">
        <w:rPr>
          <w:rFonts w:ascii="Times New Roman" w:hAnsi="Times New Roman" w:cs="Times New Roman"/>
          <w:sz w:val="24"/>
          <w:szCs w:val="24"/>
        </w:rPr>
        <w:t>trypsin reaction. Cells were collected, centrifuged at 300 g for 5 minutes, and the supernatant was discarded</w:t>
      </w:r>
      <w:r w:rsidR="002A4487" w:rsidRPr="006F1559">
        <w:rPr>
          <w:rFonts w:ascii="Times New Roman" w:hAnsi="Times New Roman" w:cs="Times New Roman"/>
          <w:sz w:val="24"/>
          <w:szCs w:val="24"/>
        </w:rPr>
        <w:t>. 200</w:t>
      </w:r>
      <w:r w:rsidR="00F22508" w:rsidRPr="006F1559">
        <w:rPr>
          <w:rFonts w:ascii="Times New Roman" w:hAnsi="Times New Roman" w:cs="Times New Roman" w:hint="eastAsia"/>
          <w:sz w:val="24"/>
          <w:szCs w:val="24"/>
        </w:rPr>
        <w:t xml:space="preserve"> </w:t>
      </w:r>
      <w:r w:rsidR="00F22508" w:rsidRPr="006F1559">
        <w:rPr>
          <w:rFonts w:ascii="Times New Roman" w:hAnsi="Times New Roman" w:cs="Times New Roman"/>
          <w:sz w:val="24"/>
          <w:szCs w:val="24"/>
        </w:rPr>
        <w:t>μL</w:t>
      </w:r>
      <w:r w:rsidR="005C1EC4" w:rsidRPr="006F1559">
        <w:rPr>
          <w:rFonts w:ascii="Times New Roman" w:hAnsi="Times New Roman" w:cs="Times New Roman"/>
          <w:sz w:val="24"/>
          <w:szCs w:val="24"/>
        </w:rPr>
        <w:t xml:space="preserve"> of</w:t>
      </w:r>
      <w:r w:rsidR="002A4487" w:rsidRPr="006F1559">
        <w:rPr>
          <w:rFonts w:ascii="Times New Roman" w:hAnsi="Times New Roman" w:cs="Times New Roman"/>
          <w:sz w:val="24"/>
          <w:szCs w:val="24"/>
        </w:rPr>
        <w:t xml:space="preserve"> </w:t>
      </w:r>
      <w:r w:rsidR="00F22508" w:rsidRPr="006F1559">
        <w:rPr>
          <w:rFonts w:ascii="Times New Roman" w:hAnsi="Times New Roman" w:cs="Times New Roman"/>
          <w:sz w:val="24"/>
          <w:szCs w:val="24"/>
        </w:rPr>
        <w:t>RIPA buffer</w:t>
      </w:r>
      <w:r w:rsidR="00F22508" w:rsidRPr="006F1559">
        <w:rPr>
          <w:rFonts w:ascii="Times New Roman" w:hAnsi="Times New Roman" w:cs="Times New Roman" w:hint="eastAsia"/>
          <w:sz w:val="24"/>
          <w:szCs w:val="24"/>
        </w:rPr>
        <w:t xml:space="preserve"> </w:t>
      </w:r>
      <w:r w:rsidR="00F22508" w:rsidRPr="006F1559">
        <w:rPr>
          <w:rFonts w:ascii="Times New Roman" w:hAnsi="Times New Roman" w:cs="Times New Roman" w:hint="eastAsia"/>
        </w:rPr>
        <w:t>(</w:t>
      </w:r>
      <w:r w:rsidR="00F22508" w:rsidRPr="006F1559">
        <w:rPr>
          <w:rFonts w:ascii="Times New Roman" w:hAnsi="Times New Roman" w:cs="Times New Roman"/>
          <w:sz w:val="24"/>
          <w:szCs w:val="24"/>
        </w:rPr>
        <w:t>Beyotime, Shanghai, China</w:t>
      </w:r>
      <w:r w:rsidR="00F22508" w:rsidRPr="006F1559">
        <w:rPr>
          <w:rFonts w:ascii="Times New Roman" w:hAnsi="Times New Roman" w:cs="Times New Roman" w:hint="eastAsia"/>
        </w:rPr>
        <w:t>)</w:t>
      </w:r>
      <w:r w:rsidR="00F22508"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 xml:space="preserve">was used </w:t>
      </w:r>
      <w:r w:rsidR="002A4487" w:rsidRPr="006F1559">
        <w:rPr>
          <w:rFonts w:ascii="Times New Roman" w:hAnsi="Times New Roman" w:cs="Times New Roman"/>
          <w:sz w:val="24"/>
          <w:szCs w:val="24"/>
        </w:rPr>
        <w:t xml:space="preserve">to extract protein, and then </w:t>
      </w:r>
      <w:r w:rsidRPr="006F1559">
        <w:rPr>
          <w:rFonts w:ascii="Times New Roman" w:hAnsi="Times New Roman" w:cs="Times New Roman"/>
          <w:sz w:val="24"/>
          <w:szCs w:val="24"/>
        </w:rPr>
        <w:t xml:space="preserve">protein concentrations were calculated </w:t>
      </w:r>
      <w:r w:rsidR="002A4487" w:rsidRPr="006F1559">
        <w:rPr>
          <w:rFonts w:ascii="Times New Roman" w:hAnsi="Times New Roman" w:cs="Times New Roman"/>
          <w:sz w:val="24"/>
          <w:szCs w:val="24"/>
        </w:rPr>
        <w:t>us</w:t>
      </w:r>
      <w:r w:rsidRPr="006F1559">
        <w:rPr>
          <w:rFonts w:ascii="Times New Roman" w:hAnsi="Times New Roman" w:cs="Times New Roman"/>
          <w:sz w:val="24"/>
          <w:szCs w:val="24"/>
        </w:rPr>
        <w:t>ing</w:t>
      </w:r>
      <w:r w:rsidR="002A4487" w:rsidRPr="006F1559">
        <w:rPr>
          <w:rFonts w:ascii="Times New Roman" w:hAnsi="Times New Roman" w:cs="Times New Roman"/>
          <w:sz w:val="24"/>
          <w:szCs w:val="24"/>
        </w:rPr>
        <w:t xml:space="preserve"> a </w:t>
      </w:r>
      <w:r w:rsidR="00F22508" w:rsidRPr="006F1559">
        <w:rPr>
          <w:rFonts w:ascii="Times New Roman" w:hAnsi="Times New Roman" w:cs="Times New Roman"/>
          <w:sz w:val="24"/>
          <w:szCs w:val="24"/>
        </w:rPr>
        <w:t>BCA Protein Assay Kit</w:t>
      </w:r>
      <w:r w:rsidR="00F22508" w:rsidRPr="006F1559">
        <w:rPr>
          <w:rFonts w:ascii="Times New Roman" w:hAnsi="Times New Roman" w:cs="Times New Roman" w:hint="eastAsia"/>
          <w:sz w:val="24"/>
          <w:szCs w:val="24"/>
        </w:rPr>
        <w:t xml:space="preserve"> </w:t>
      </w:r>
      <w:bookmarkStart w:id="2" w:name="OLE_LINK3"/>
      <w:r w:rsidR="00F22508" w:rsidRPr="006F1559">
        <w:rPr>
          <w:rFonts w:ascii="Times New Roman" w:hAnsi="Times New Roman" w:cs="Times New Roman" w:hint="eastAsia"/>
        </w:rPr>
        <w:t>(</w:t>
      </w:r>
      <w:r w:rsidR="00F22508" w:rsidRPr="006F1559">
        <w:rPr>
          <w:rFonts w:ascii="Times New Roman" w:hAnsi="Times New Roman" w:cs="Times New Roman"/>
          <w:sz w:val="24"/>
          <w:szCs w:val="24"/>
        </w:rPr>
        <w:t>Beyotime, Shanghai, China</w:t>
      </w:r>
      <w:r w:rsidR="00F22508" w:rsidRPr="006F1559">
        <w:rPr>
          <w:rFonts w:ascii="Times New Roman" w:hAnsi="Times New Roman" w:cs="Times New Roman" w:hint="eastAsia"/>
        </w:rPr>
        <w:t>).</w:t>
      </w:r>
      <w:bookmarkEnd w:id="2"/>
      <w:r w:rsidR="00F22508" w:rsidRPr="006F1559">
        <w:rPr>
          <w:rFonts w:ascii="Times New Roman" w:hAnsi="Times New Roman" w:cs="Times New Roman" w:hint="eastAsia"/>
        </w:rPr>
        <w:t xml:space="preserve"> </w:t>
      </w:r>
      <w:r w:rsidR="002A4487" w:rsidRPr="006F1559">
        <w:rPr>
          <w:rFonts w:ascii="Times New Roman" w:hAnsi="Times New Roman" w:cs="Times New Roman"/>
          <w:sz w:val="24"/>
          <w:szCs w:val="24"/>
        </w:rPr>
        <w:t>An equal amount of protein was separated on SDS-PAGE and then transferred to the Hybond</w:t>
      </w:r>
      <w:r w:rsidR="00531122" w:rsidRPr="006F1559">
        <w:rPr>
          <w:rFonts w:ascii="Times New Roman" w:hAnsi="Times New Roman" w:cs="Times New Roman"/>
          <w:sz w:val="24"/>
          <w:szCs w:val="24"/>
        </w:rPr>
        <w:t xml:space="preserve"> </w:t>
      </w:r>
      <w:r w:rsidR="002A4487" w:rsidRPr="006F1559">
        <w:rPr>
          <w:rFonts w:ascii="Times New Roman" w:hAnsi="Times New Roman" w:cs="Times New Roman"/>
          <w:sz w:val="24"/>
          <w:szCs w:val="24"/>
        </w:rPr>
        <w:t>P membrane</w:t>
      </w:r>
      <w:r w:rsidR="00531122" w:rsidRPr="006F1559">
        <w:rPr>
          <w:rFonts w:ascii="Times New Roman" w:hAnsi="Times New Roman" w:cs="Times New Roman"/>
          <w:sz w:val="24"/>
          <w:szCs w:val="24"/>
        </w:rPr>
        <w:t xml:space="preserve"> (Cytiva, Marlborough, MA)</w:t>
      </w:r>
      <w:r w:rsidR="002A4487" w:rsidRPr="006F1559">
        <w:rPr>
          <w:rFonts w:ascii="Times New Roman" w:hAnsi="Times New Roman" w:cs="Times New Roman"/>
          <w:sz w:val="24"/>
          <w:szCs w:val="24"/>
        </w:rPr>
        <w:t xml:space="preserve">. The membrane was </w:t>
      </w:r>
      <w:r w:rsidRPr="006F1559">
        <w:rPr>
          <w:rFonts w:ascii="Times New Roman" w:hAnsi="Times New Roman" w:cs="Times New Roman"/>
          <w:sz w:val="24"/>
          <w:szCs w:val="24"/>
        </w:rPr>
        <w:t xml:space="preserve">blocked using a </w:t>
      </w:r>
      <w:r w:rsidR="002A4487" w:rsidRPr="006F1559">
        <w:rPr>
          <w:rFonts w:ascii="Times New Roman" w:hAnsi="Times New Roman" w:cs="Times New Roman"/>
          <w:sz w:val="24"/>
          <w:szCs w:val="24"/>
        </w:rPr>
        <w:t xml:space="preserve">5% skimmed milk solution at room temperature for 1 hour. The membrane was incubated with </w:t>
      </w:r>
      <w:r w:rsidR="004820BF" w:rsidRPr="006F1559">
        <w:rPr>
          <w:rFonts w:ascii="Times New Roman" w:hAnsi="Times New Roman" w:cs="Times New Roman" w:hint="eastAsia"/>
          <w:sz w:val="24"/>
          <w:szCs w:val="24"/>
        </w:rPr>
        <w:t>r</w:t>
      </w:r>
      <w:r w:rsidR="004820BF" w:rsidRPr="006F1559">
        <w:rPr>
          <w:rFonts w:ascii="Times New Roman" w:hAnsi="Times New Roman" w:cs="Times New Roman"/>
          <w:sz w:val="24"/>
          <w:szCs w:val="24"/>
        </w:rPr>
        <w:t xml:space="preserve">abbit </w:t>
      </w:r>
      <w:r w:rsidR="004820BF" w:rsidRPr="006F1559">
        <w:rPr>
          <w:rFonts w:ascii="Times New Roman" w:hAnsi="Times New Roman" w:cs="Times New Roman" w:hint="eastAsia"/>
          <w:sz w:val="24"/>
          <w:szCs w:val="24"/>
        </w:rPr>
        <w:t>p</w:t>
      </w:r>
      <w:r w:rsidR="004820BF" w:rsidRPr="006F1559">
        <w:rPr>
          <w:rFonts w:ascii="Times New Roman" w:hAnsi="Times New Roman" w:cs="Times New Roman"/>
          <w:sz w:val="24"/>
          <w:szCs w:val="24"/>
        </w:rPr>
        <w:t>olyclonal</w:t>
      </w:r>
      <w:r w:rsidR="004820BF" w:rsidRPr="006F1559">
        <w:rPr>
          <w:rFonts w:ascii="Times New Roman" w:hAnsi="Times New Roman" w:cs="Times New Roman" w:hint="eastAsia"/>
          <w:sz w:val="24"/>
          <w:szCs w:val="24"/>
        </w:rPr>
        <w:t xml:space="preserve"> </w:t>
      </w:r>
      <w:r w:rsidR="002A4487" w:rsidRPr="006F1559">
        <w:rPr>
          <w:rFonts w:ascii="Times New Roman" w:hAnsi="Times New Roman" w:cs="Times New Roman"/>
          <w:sz w:val="24"/>
          <w:szCs w:val="24"/>
        </w:rPr>
        <w:t>MVP</w:t>
      </w:r>
      <w:r w:rsidR="0076380E" w:rsidRPr="006F1559">
        <w:rPr>
          <w:rFonts w:ascii="Times New Roman" w:hAnsi="Times New Roman" w:cs="Times New Roman"/>
          <w:sz w:val="24"/>
          <w:szCs w:val="24"/>
        </w:rPr>
        <w:t>,</w:t>
      </w:r>
      <w:r w:rsidR="002A4487" w:rsidRPr="006F1559">
        <w:rPr>
          <w:rFonts w:ascii="Times New Roman" w:hAnsi="Times New Roman" w:cs="Times New Roman"/>
          <w:sz w:val="24"/>
          <w:szCs w:val="24"/>
        </w:rPr>
        <w:t xml:space="preserve"> BCL2 antibody (1/1000 dilution) </w:t>
      </w:r>
      <w:bookmarkStart w:id="3" w:name="OLE_LINK1"/>
      <w:bookmarkStart w:id="4" w:name="OLE_LINK2"/>
      <w:r w:rsidR="00A121BC" w:rsidRPr="006F1559">
        <w:rPr>
          <w:rFonts w:hint="eastAsia"/>
        </w:rPr>
        <w:t>(</w:t>
      </w:r>
      <w:r w:rsidR="00A121BC" w:rsidRPr="006F1559">
        <w:rPr>
          <w:rFonts w:ascii="Times New Roman" w:hAnsi="Times New Roman" w:cs="Times New Roman"/>
          <w:sz w:val="24"/>
          <w:szCs w:val="24"/>
        </w:rPr>
        <w:t>Proteintech</w:t>
      </w:r>
      <w:r w:rsidR="00531122" w:rsidRPr="006F1559">
        <w:rPr>
          <w:rFonts w:ascii="Times New Roman" w:hAnsi="Times New Roman" w:cs="Times New Roman"/>
          <w:sz w:val="24"/>
          <w:szCs w:val="24"/>
        </w:rPr>
        <w:t>, Rosemont, IL</w:t>
      </w:r>
      <w:r w:rsidR="00A121BC" w:rsidRPr="006F1559">
        <w:rPr>
          <w:rFonts w:ascii="Times New Roman" w:hAnsi="Times New Roman" w:cs="Times New Roman" w:hint="eastAsia"/>
          <w:sz w:val="24"/>
          <w:szCs w:val="24"/>
        </w:rPr>
        <w:t>)</w:t>
      </w:r>
      <w:bookmarkEnd w:id="3"/>
      <w:bookmarkEnd w:id="4"/>
      <w:r w:rsidR="00F204DB" w:rsidRPr="006F1559">
        <w:rPr>
          <w:rFonts w:ascii="Times New Roman" w:hAnsi="Times New Roman" w:cs="Times New Roman"/>
          <w:sz w:val="24"/>
          <w:szCs w:val="24"/>
        </w:rPr>
        <w:t>,</w:t>
      </w:r>
      <w:r w:rsidR="00A121BC" w:rsidRPr="006F1559">
        <w:rPr>
          <w:rFonts w:ascii="Times New Roman" w:hAnsi="Times New Roman" w:cs="Times New Roman" w:hint="eastAsia"/>
          <w:sz w:val="24"/>
          <w:szCs w:val="24"/>
        </w:rPr>
        <w:t xml:space="preserve"> </w:t>
      </w:r>
      <w:r w:rsidR="0076380E" w:rsidRPr="006F1559">
        <w:rPr>
          <w:rFonts w:ascii="Times New Roman" w:hAnsi="Times New Roman" w:cs="Times New Roman"/>
          <w:sz w:val="24"/>
          <w:szCs w:val="24"/>
        </w:rPr>
        <w:t xml:space="preserve">or </w:t>
      </w:r>
      <w:r w:rsidR="004820BF" w:rsidRPr="006F1559">
        <w:rPr>
          <w:rFonts w:ascii="Times New Roman" w:hAnsi="Times New Roman" w:cs="Times New Roman" w:hint="eastAsia"/>
          <w:sz w:val="24"/>
          <w:szCs w:val="24"/>
        </w:rPr>
        <w:t>m</w:t>
      </w:r>
      <w:r w:rsidR="004820BF" w:rsidRPr="006F1559">
        <w:rPr>
          <w:rFonts w:ascii="Times New Roman" w:hAnsi="Times New Roman" w:cs="Times New Roman"/>
          <w:sz w:val="24"/>
          <w:szCs w:val="24"/>
        </w:rPr>
        <w:t xml:space="preserve">ouse </w:t>
      </w:r>
      <w:r w:rsidR="004820BF" w:rsidRPr="006F1559">
        <w:rPr>
          <w:rFonts w:ascii="Times New Roman" w:hAnsi="Times New Roman" w:cs="Times New Roman" w:hint="eastAsia"/>
          <w:sz w:val="24"/>
          <w:szCs w:val="24"/>
        </w:rPr>
        <w:t>m</w:t>
      </w:r>
      <w:r w:rsidR="004820BF" w:rsidRPr="006F1559">
        <w:rPr>
          <w:rFonts w:ascii="Times New Roman" w:hAnsi="Times New Roman" w:cs="Times New Roman"/>
          <w:sz w:val="24"/>
          <w:szCs w:val="24"/>
        </w:rPr>
        <w:t>onoclonal</w:t>
      </w:r>
      <w:r w:rsidR="004820BF" w:rsidRPr="006F1559">
        <w:rPr>
          <w:rFonts w:ascii="Times New Roman" w:hAnsi="Times New Roman" w:cs="Times New Roman" w:hint="eastAsia"/>
          <w:sz w:val="24"/>
          <w:szCs w:val="24"/>
        </w:rPr>
        <w:t xml:space="preserve"> </w:t>
      </w:r>
      <w:r w:rsidR="0076380E" w:rsidRPr="006F1559">
        <w:rPr>
          <w:rFonts w:ascii="Times New Roman" w:hAnsi="Times New Roman" w:cs="Times New Roman"/>
          <w:sz w:val="24"/>
          <w:szCs w:val="24"/>
        </w:rPr>
        <w:t xml:space="preserve">GAPDH antibody (1/5000 dilution) </w:t>
      </w:r>
      <w:r w:rsidR="004820BF" w:rsidRPr="006F1559">
        <w:rPr>
          <w:rFonts w:hint="eastAsia"/>
        </w:rPr>
        <w:t>(</w:t>
      </w:r>
      <w:r w:rsidR="004820BF" w:rsidRPr="006F1559">
        <w:rPr>
          <w:rFonts w:ascii="Times New Roman" w:hAnsi="Times New Roman" w:cs="Times New Roman"/>
          <w:sz w:val="24"/>
          <w:szCs w:val="24"/>
        </w:rPr>
        <w:t>Proteintech, Rosemont, IL</w:t>
      </w:r>
      <w:r w:rsidR="004820BF" w:rsidRPr="006F1559">
        <w:rPr>
          <w:rFonts w:ascii="Times New Roman" w:hAnsi="Times New Roman" w:cs="Times New Roman" w:hint="eastAsia"/>
          <w:sz w:val="24"/>
          <w:szCs w:val="24"/>
        </w:rPr>
        <w:t>)</w:t>
      </w:r>
      <w:r w:rsidR="0076380E" w:rsidRPr="006F1559">
        <w:rPr>
          <w:rFonts w:ascii="Times New Roman" w:hAnsi="Times New Roman" w:cs="Times New Roman"/>
          <w:sz w:val="24"/>
          <w:szCs w:val="24"/>
        </w:rPr>
        <w:t xml:space="preserve"> </w:t>
      </w:r>
      <w:r w:rsidR="002A4487" w:rsidRPr="006F1559">
        <w:rPr>
          <w:rFonts w:ascii="Times New Roman" w:hAnsi="Times New Roman" w:cs="Times New Roman"/>
          <w:sz w:val="24"/>
          <w:szCs w:val="24"/>
        </w:rPr>
        <w:t>overnight at 4</w:t>
      </w:r>
      <w:r w:rsidR="002A4487" w:rsidRPr="006F1559">
        <w:rPr>
          <w:rFonts w:ascii="SimSun" w:eastAsia="SimSun" w:hAnsi="SimSun" w:cs="SimSun" w:hint="eastAsia"/>
          <w:sz w:val="24"/>
          <w:szCs w:val="24"/>
        </w:rPr>
        <w:t>℃</w:t>
      </w:r>
      <w:r w:rsidR="004820BF" w:rsidRPr="006F1559">
        <w:rPr>
          <w:rFonts w:ascii="SimSun" w:eastAsia="SimSun" w:hAnsi="SimSun" w:cs="SimSun" w:hint="eastAsia"/>
          <w:sz w:val="24"/>
          <w:szCs w:val="24"/>
        </w:rPr>
        <w:t>.</w:t>
      </w:r>
      <w:r w:rsidR="004820BF" w:rsidRPr="006F1559">
        <w:rPr>
          <w:rFonts w:ascii="Times New Roman" w:hAnsi="Times New Roman" w:cs="Times New Roman" w:hint="eastAsia"/>
          <w:sz w:val="24"/>
          <w:szCs w:val="24"/>
        </w:rPr>
        <w:t xml:space="preserve"> </w:t>
      </w:r>
      <w:r w:rsidR="002A4487" w:rsidRPr="006F1559">
        <w:rPr>
          <w:rFonts w:ascii="Times New Roman" w:hAnsi="Times New Roman" w:cs="Times New Roman"/>
          <w:sz w:val="24"/>
          <w:szCs w:val="24"/>
        </w:rPr>
        <w:t xml:space="preserve">After sufficient washing, the membrane with MVP, BCL2 protein </w:t>
      </w:r>
      <w:r w:rsidR="00784BCA" w:rsidRPr="006F1559">
        <w:rPr>
          <w:rFonts w:ascii="Times New Roman" w:hAnsi="Times New Roman" w:cs="Times New Roman" w:hint="eastAsia"/>
          <w:sz w:val="24"/>
          <w:szCs w:val="24"/>
        </w:rPr>
        <w:t>were</w:t>
      </w:r>
      <w:r w:rsidR="002A4487" w:rsidRPr="006F1559">
        <w:rPr>
          <w:rFonts w:ascii="Times New Roman" w:hAnsi="Times New Roman" w:cs="Times New Roman"/>
          <w:sz w:val="24"/>
          <w:szCs w:val="24"/>
        </w:rPr>
        <w:t xml:space="preserve"> incubated</w:t>
      </w:r>
      <w:r w:rsidR="007220C2" w:rsidRPr="006F1559">
        <w:rPr>
          <w:rFonts w:ascii="Times New Roman" w:hAnsi="Times New Roman" w:cs="Times New Roman"/>
          <w:sz w:val="24"/>
          <w:szCs w:val="24"/>
        </w:rPr>
        <w:t xml:space="preserve"> with </w:t>
      </w:r>
      <w:r w:rsidR="0007298E" w:rsidRPr="006F1559">
        <w:rPr>
          <w:rFonts w:ascii="Times New Roman" w:hAnsi="Times New Roman" w:cs="Times New Roman"/>
          <w:sz w:val="24"/>
          <w:szCs w:val="24"/>
        </w:rPr>
        <w:t xml:space="preserve">HRP </w:t>
      </w:r>
      <w:r w:rsidR="00F204DB" w:rsidRPr="006F1559">
        <w:rPr>
          <w:rFonts w:ascii="Times New Roman" w:hAnsi="Times New Roman" w:cs="Times New Roman"/>
          <w:sz w:val="24"/>
          <w:szCs w:val="24"/>
        </w:rPr>
        <w:t>conjugated</w:t>
      </w:r>
      <w:r w:rsidR="002A4487" w:rsidRPr="006F1559">
        <w:rPr>
          <w:rFonts w:ascii="Times New Roman" w:hAnsi="Times New Roman" w:cs="Times New Roman"/>
          <w:sz w:val="24"/>
          <w:szCs w:val="24"/>
        </w:rPr>
        <w:t xml:space="preserve"> </w:t>
      </w:r>
      <w:r w:rsidR="006945D7" w:rsidRPr="006F1559">
        <w:rPr>
          <w:rFonts w:ascii="Times New Roman" w:hAnsi="Times New Roman" w:cs="Times New Roman"/>
          <w:sz w:val="24"/>
          <w:szCs w:val="24"/>
        </w:rPr>
        <w:t>IgG</w:t>
      </w:r>
      <w:r w:rsidR="0007298E" w:rsidRPr="006F1559">
        <w:rPr>
          <w:rFonts w:ascii="Times New Roman" w:hAnsi="Times New Roman" w:cs="Times New Roman"/>
          <w:sz w:val="24"/>
          <w:szCs w:val="24"/>
        </w:rPr>
        <w:t xml:space="preserve"> </w:t>
      </w:r>
      <w:r w:rsidR="007220C2" w:rsidRPr="006F1559">
        <w:rPr>
          <w:rFonts w:ascii="Times New Roman" w:hAnsi="Times New Roman" w:cs="Times New Roman"/>
          <w:sz w:val="24"/>
          <w:szCs w:val="24"/>
        </w:rPr>
        <w:t>anti-rabbit immunoglobulin</w:t>
      </w:r>
      <w:r w:rsidR="007220C2" w:rsidRPr="006F1559">
        <w:rPr>
          <w:rFonts w:ascii="Times New Roman" w:hAnsi="Times New Roman" w:cs="Times New Roman" w:hint="eastAsia"/>
          <w:sz w:val="24"/>
          <w:szCs w:val="24"/>
        </w:rPr>
        <w:t xml:space="preserve"> </w:t>
      </w:r>
      <w:r w:rsidR="007220C2" w:rsidRPr="006F1559">
        <w:rPr>
          <w:rFonts w:hint="eastAsia"/>
        </w:rPr>
        <w:t>(</w:t>
      </w:r>
      <w:r w:rsidR="007220C2" w:rsidRPr="006F1559">
        <w:rPr>
          <w:rFonts w:ascii="Times New Roman" w:hAnsi="Times New Roman" w:cs="Times New Roman"/>
          <w:sz w:val="24"/>
          <w:szCs w:val="24"/>
        </w:rPr>
        <w:t>Proteintech, Rosemont, IL</w:t>
      </w:r>
      <w:r w:rsidR="007220C2" w:rsidRPr="006F1559">
        <w:rPr>
          <w:rFonts w:ascii="Times New Roman" w:hAnsi="Times New Roman" w:cs="Times New Roman" w:hint="eastAsia"/>
          <w:sz w:val="24"/>
          <w:szCs w:val="24"/>
        </w:rPr>
        <w:t>)</w:t>
      </w:r>
      <w:r w:rsidR="007220C2" w:rsidRPr="006F1559">
        <w:rPr>
          <w:rFonts w:ascii="Times New Roman" w:hAnsi="Times New Roman" w:cs="Times New Roman"/>
          <w:sz w:val="24"/>
          <w:szCs w:val="24"/>
        </w:rPr>
        <w:t xml:space="preserve"> </w:t>
      </w:r>
      <w:r w:rsidR="002A4487" w:rsidRPr="006F1559">
        <w:rPr>
          <w:rFonts w:ascii="Times New Roman" w:hAnsi="Times New Roman" w:cs="Times New Roman"/>
          <w:sz w:val="24"/>
          <w:szCs w:val="24"/>
        </w:rPr>
        <w:t>in a blocking buffer at room temperature for 1 hour. The membrane with GAPDH protein</w:t>
      </w:r>
      <w:r w:rsidR="007220C2" w:rsidRPr="006F1559">
        <w:rPr>
          <w:rFonts w:ascii="Times New Roman" w:hAnsi="Times New Roman" w:cs="Times New Roman"/>
          <w:sz w:val="24"/>
          <w:szCs w:val="24"/>
        </w:rPr>
        <w:t xml:space="preserve"> </w:t>
      </w:r>
      <w:r w:rsidR="002A4487" w:rsidRPr="006F1559">
        <w:rPr>
          <w:rFonts w:ascii="Times New Roman" w:hAnsi="Times New Roman" w:cs="Times New Roman"/>
          <w:sz w:val="24"/>
          <w:szCs w:val="24"/>
        </w:rPr>
        <w:t xml:space="preserve">was incubated with </w:t>
      </w:r>
      <w:r w:rsidR="0007298E" w:rsidRPr="006F1559">
        <w:rPr>
          <w:rFonts w:ascii="Times New Roman" w:hAnsi="Times New Roman" w:cs="Times New Roman"/>
          <w:sz w:val="24"/>
          <w:szCs w:val="24"/>
        </w:rPr>
        <w:t xml:space="preserve">HRP </w:t>
      </w:r>
      <w:r w:rsidR="00F204DB" w:rsidRPr="006F1559">
        <w:rPr>
          <w:rFonts w:ascii="Times New Roman" w:hAnsi="Times New Roman" w:cs="Times New Roman"/>
          <w:sz w:val="24"/>
          <w:szCs w:val="24"/>
        </w:rPr>
        <w:t>conjugated</w:t>
      </w:r>
      <w:r w:rsidR="002A4487" w:rsidRPr="006F1559">
        <w:rPr>
          <w:rFonts w:ascii="Times New Roman" w:hAnsi="Times New Roman" w:cs="Times New Roman"/>
          <w:sz w:val="24"/>
          <w:szCs w:val="24"/>
        </w:rPr>
        <w:t xml:space="preserve"> </w:t>
      </w:r>
      <w:r w:rsidR="006945D7" w:rsidRPr="006F1559">
        <w:rPr>
          <w:rFonts w:ascii="Times New Roman" w:hAnsi="Times New Roman" w:cs="Times New Roman"/>
          <w:sz w:val="24"/>
          <w:szCs w:val="24"/>
        </w:rPr>
        <w:t>IgG</w:t>
      </w:r>
      <w:r w:rsidR="0007298E" w:rsidRPr="006F1559">
        <w:rPr>
          <w:rFonts w:ascii="Times New Roman" w:hAnsi="Times New Roman" w:cs="Times New Roman"/>
          <w:sz w:val="24"/>
          <w:szCs w:val="24"/>
        </w:rPr>
        <w:t xml:space="preserve"> </w:t>
      </w:r>
      <w:r w:rsidR="002A4487" w:rsidRPr="006F1559">
        <w:rPr>
          <w:rFonts w:ascii="Times New Roman" w:hAnsi="Times New Roman" w:cs="Times New Roman"/>
          <w:sz w:val="24"/>
          <w:szCs w:val="24"/>
        </w:rPr>
        <w:t xml:space="preserve">anti-mouse </w:t>
      </w:r>
      <w:r w:rsidR="000E599B" w:rsidRPr="006F1559">
        <w:rPr>
          <w:rFonts w:ascii="Times New Roman" w:hAnsi="Times New Roman" w:cs="Times New Roman"/>
          <w:sz w:val="24"/>
          <w:szCs w:val="24"/>
        </w:rPr>
        <w:t>immunoglobulin</w:t>
      </w:r>
      <w:r w:rsidR="000E599B" w:rsidRPr="006F1559">
        <w:rPr>
          <w:rFonts w:ascii="Times New Roman" w:hAnsi="Times New Roman" w:cs="Times New Roman" w:hint="eastAsia"/>
          <w:sz w:val="24"/>
          <w:szCs w:val="24"/>
        </w:rPr>
        <w:t xml:space="preserve"> </w:t>
      </w:r>
      <w:r w:rsidR="000E599B" w:rsidRPr="006F1559">
        <w:rPr>
          <w:rFonts w:hint="eastAsia"/>
        </w:rPr>
        <w:t>(</w:t>
      </w:r>
      <w:r w:rsidR="000E599B" w:rsidRPr="006F1559">
        <w:rPr>
          <w:rFonts w:ascii="Times New Roman" w:hAnsi="Times New Roman" w:cs="Times New Roman"/>
          <w:sz w:val="24"/>
          <w:szCs w:val="24"/>
        </w:rPr>
        <w:t>Proteintech, Rosemont, IL</w:t>
      </w:r>
      <w:r w:rsidR="000E599B" w:rsidRPr="006F1559">
        <w:rPr>
          <w:rFonts w:ascii="Times New Roman" w:hAnsi="Times New Roman" w:cs="Times New Roman" w:hint="eastAsia"/>
          <w:sz w:val="24"/>
          <w:szCs w:val="24"/>
        </w:rPr>
        <w:t xml:space="preserve">) </w:t>
      </w:r>
      <w:r w:rsidR="002A4487" w:rsidRPr="006F1559">
        <w:rPr>
          <w:rFonts w:ascii="Times New Roman" w:hAnsi="Times New Roman" w:cs="Times New Roman"/>
          <w:sz w:val="24"/>
          <w:szCs w:val="24"/>
        </w:rPr>
        <w:t xml:space="preserve">in </w:t>
      </w:r>
      <w:r w:rsidR="0007298E" w:rsidRPr="006F1559">
        <w:rPr>
          <w:rFonts w:ascii="Times New Roman" w:hAnsi="Times New Roman" w:cs="Times New Roman"/>
          <w:sz w:val="24"/>
          <w:szCs w:val="24"/>
        </w:rPr>
        <w:t>the same condition</w:t>
      </w:r>
      <w:r w:rsidR="002A4487" w:rsidRPr="006F1559">
        <w:rPr>
          <w:rFonts w:ascii="Times New Roman" w:hAnsi="Times New Roman" w:cs="Times New Roman"/>
          <w:sz w:val="24"/>
          <w:szCs w:val="24"/>
        </w:rPr>
        <w:t>. The membrane was washed 3 times with PBS, and the bound antibody was detected by enhanced chemiluminescence (ECL) assay</w:t>
      </w:r>
      <w:r w:rsidR="00784BCA" w:rsidRPr="006F1559">
        <w:rPr>
          <w:rFonts w:ascii="Times New Roman" w:hAnsi="Times New Roman" w:cs="Times New Roman" w:hint="eastAsia"/>
          <w:sz w:val="24"/>
          <w:szCs w:val="24"/>
        </w:rPr>
        <w:t xml:space="preserve"> </w:t>
      </w:r>
      <w:r w:rsidR="00784BCA" w:rsidRPr="006F1559">
        <w:rPr>
          <w:rFonts w:ascii="Times New Roman" w:hAnsi="Times New Roman" w:cs="Times New Roman"/>
          <w:sz w:val="24"/>
          <w:szCs w:val="24"/>
        </w:rPr>
        <w:t>(</w:t>
      </w:r>
      <w:r w:rsidR="00F204DB" w:rsidRPr="006F1559">
        <w:rPr>
          <w:rFonts w:ascii="Times New Roman" w:hAnsi="Times New Roman" w:cs="Times New Roman"/>
          <w:sz w:val="24"/>
          <w:szCs w:val="24"/>
        </w:rPr>
        <w:t>V</w:t>
      </w:r>
      <w:r w:rsidR="00784BCA" w:rsidRPr="006F1559">
        <w:rPr>
          <w:rFonts w:ascii="Times New Roman" w:hAnsi="Times New Roman" w:cs="Times New Roman"/>
          <w:sz w:val="24"/>
          <w:szCs w:val="24"/>
        </w:rPr>
        <w:t>azyme, Nanjing, China)</w:t>
      </w:r>
      <w:r w:rsidR="002A4487" w:rsidRPr="006F1559">
        <w:rPr>
          <w:rFonts w:ascii="Times New Roman" w:hAnsi="Times New Roman" w:cs="Times New Roman"/>
          <w:sz w:val="24"/>
          <w:szCs w:val="24"/>
        </w:rPr>
        <w:t>.</w:t>
      </w:r>
    </w:p>
    <w:p w14:paraId="39314F07" w14:textId="77777777" w:rsidR="007C1F08" w:rsidRPr="006F1559" w:rsidRDefault="007C1F08" w:rsidP="002A4487">
      <w:pPr>
        <w:spacing w:line="276" w:lineRule="auto"/>
        <w:rPr>
          <w:rFonts w:ascii="Times New Roman" w:hAnsi="Times New Roman" w:cs="Times New Roman"/>
          <w:sz w:val="24"/>
          <w:szCs w:val="24"/>
        </w:rPr>
      </w:pPr>
    </w:p>
    <w:p w14:paraId="06189788" w14:textId="679458D2" w:rsidR="0038761A" w:rsidRPr="006F1559" w:rsidRDefault="007C1F08" w:rsidP="00A71D74">
      <w:pPr>
        <w:pStyle w:val="ListParagraph"/>
        <w:widowControl/>
        <w:numPr>
          <w:ilvl w:val="0"/>
          <w:numId w:val="1"/>
        </w:numPr>
        <w:ind w:firstLineChars="0"/>
        <w:jc w:val="left"/>
        <w:rPr>
          <w:rFonts w:ascii="SimSun" w:eastAsia="SimSun" w:hAnsi="SimSun" w:cs="SimSun"/>
          <w:b/>
          <w:bCs/>
          <w:kern w:val="0"/>
          <w:sz w:val="24"/>
          <w:szCs w:val="24"/>
        </w:rPr>
      </w:pPr>
      <w:r w:rsidRPr="006F1559">
        <w:rPr>
          <w:rFonts w:ascii="Times New Roman" w:hAnsi="Times New Roman" w:cs="Times New Roman"/>
          <w:b/>
          <w:bCs/>
          <w:sz w:val="24"/>
          <w:szCs w:val="24"/>
        </w:rPr>
        <w:t> </w:t>
      </w:r>
      <w:r w:rsidR="005C1EC4" w:rsidRPr="006F1559">
        <w:rPr>
          <w:rFonts w:ascii="Times New Roman" w:hAnsi="Times New Roman" w:cs="Times New Roman"/>
          <w:b/>
          <w:bCs/>
          <w:sz w:val="24"/>
          <w:szCs w:val="24"/>
        </w:rPr>
        <w:t xml:space="preserve">Half </w:t>
      </w:r>
      <w:r w:rsidRPr="006F1559">
        <w:rPr>
          <w:rFonts w:ascii="Times New Roman" w:hAnsi="Times New Roman" w:cs="Times New Roman"/>
          <w:b/>
          <w:bCs/>
          <w:sz w:val="24"/>
          <w:szCs w:val="24"/>
        </w:rPr>
        <w:t>maximal inhibitory concentration (</w:t>
      </w:r>
      <w:r w:rsidR="0038761A" w:rsidRPr="006F1559">
        <w:rPr>
          <w:rFonts w:ascii="Times New Roman" w:hAnsi="Times New Roman" w:cs="Times New Roman"/>
          <w:b/>
          <w:bCs/>
          <w:sz w:val="24"/>
          <w:szCs w:val="24"/>
        </w:rPr>
        <w:t>IC50</w:t>
      </w:r>
      <w:r w:rsidRPr="006F1559">
        <w:rPr>
          <w:rFonts w:ascii="Times New Roman" w:hAnsi="Times New Roman" w:cs="Times New Roman"/>
          <w:b/>
          <w:bCs/>
          <w:sz w:val="24"/>
          <w:szCs w:val="24"/>
        </w:rPr>
        <w:t>)</w:t>
      </w:r>
      <w:r w:rsidR="0038761A" w:rsidRPr="006F1559">
        <w:rPr>
          <w:rFonts w:ascii="Times New Roman" w:hAnsi="Times New Roman" w:cs="Times New Roman"/>
          <w:b/>
          <w:bCs/>
          <w:sz w:val="24"/>
          <w:szCs w:val="24"/>
        </w:rPr>
        <w:t xml:space="preserve"> </w:t>
      </w:r>
      <w:r w:rsidRPr="006F1559">
        <w:rPr>
          <w:rFonts w:ascii="Times New Roman" w:hAnsi="Times New Roman" w:cs="Times New Roman"/>
          <w:b/>
          <w:bCs/>
          <w:sz w:val="24"/>
          <w:szCs w:val="24"/>
        </w:rPr>
        <w:t>evaluation</w:t>
      </w:r>
      <w:r w:rsidR="0038761A" w:rsidRPr="006F1559">
        <w:rPr>
          <w:rFonts w:ascii="Times New Roman" w:hAnsi="Times New Roman" w:cs="Times New Roman"/>
          <w:b/>
          <w:bCs/>
          <w:sz w:val="24"/>
          <w:szCs w:val="24"/>
        </w:rPr>
        <w:t xml:space="preserve"> of nanoparticle treatment</w:t>
      </w:r>
    </w:p>
    <w:p w14:paraId="1652CB29" w14:textId="164E416C" w:rsidR="002938FD" w:rsidRPr="006F1559" w:rsidRDefault="0038761A" w:rsidP="0038761A">
      <w:pPr>
        <w:spacing w:line="276" w:lineRule="auto"/>
        <w:rPr>
          <w:rFonts w:ascii="Times New Roman" w:hAnsi="Times New Roman" w:cs="Times New Roman"/>
          <w:sz w:val="24"/>
          <w:szCs w:val="24"/>
        </w:rPr>
      </w:pPr>
      <w:r w:rsidRPr="006F1559">
        <w:rPr>
          <w:rFonts w:ascii="Times New Roman" w:hAnsi="Times New Roman" w:cs="Times New Roman"/>
          <w:sz w:val="24"/>
          <w:szCs w:val="24"/>
        </w:rPr>
        <w:t>1×10</w:t>
      </w:r>
      <w:r w:rsidRPr="006F1559">
        <w:rPr>
          <w:rFonts w:ascii="Times New Roman" w:hAnsi="Times New Roman" w:cs="Times New Roman"/>
          <w:sz w:val="24"/>
          <w:szCs w:val="24"/>
          <w:vertAlign w:val="superscript"/>
        </w:rPr>
        <w:t>4</w:t>
      </w:r>
      <w:r w:rsidRPr="006F1559">
        <w:rPr>
          <w:rFonts w:ascii="Times New Roman" w:hAnsi="Times New Roman" w:cs="Times New Roman"/>
          <w:sz w:val="24"/>
          <w:szCs w:val="24"/>
        </w:rPr>
        <w:t xml:space="preserve"> 510K cells were incubated with PBS</w:t>
      </w:r>
      <w:r w:rsidR="007C1F08" w:rsidRPr="006F1559">
        <w:rPr>
          <w:rFonts w:ascii="Times New Roman" w:hAnsi="Times New Roman" w:cs="Times New Roman"/>
          <w:sz w:val="24"/>
          <w:szCs w:val="24"/>
        </w:rPr>
        <w:t xml:space="preserve"> or different NPs (</w:t>
      </w:r>
      <w:r w:rsidRPr="006F1559">
        <w:rPr>
          <w:rFonts w:ascii="Times New Roman" w:hAnsi="Times New Roman" w:cs="Times New Roman"/>
          <w:sz w:val="24"/>
          <w:szCs w:val="24"/>
        </w:rPr>
        <w:t>CEA NPs, CEAM NPs, CEAB NPs, and CEAMB</w:t>
      </w:r>
      <w:r w:rsidR="007C1F08" w:rsidRPr="006F1559">
        <w:rPr>
          <w:rFonts w:ascii="Times New Roman" w:hAnsi="Times New Roman" w:cs="Times New Roman"/>
          <w:sz w:val="24"/>
          <w:szCs w:val="24"/>
        </w:rPr>
        <w:t xml:space="preserve">) with different concentration (0, 0.125 0.25, 0.5,1 ,2 ,4 </w:t>
      </w:r>
      <w:r w:rsidR="00FE729F" w:rsidRPr="006F1559">
        <w:rPr>
          <w:rFonts w:ascii="Times New Roman" w:hAnsi="Times New Roman" w:cs="Times New Roman"/>
          <w:sz w:val="24"/>
          <w:szCs w:val="24"/>
        </w:rPr>
        <w:t xml:space="preserve">, 8, 16, 32, 64 </w:t>
      </w:r>
      <w:r w:rsidR="007C1F08" w:rsidRPr="006F1559">
        <w:rPr>
          <w:rFonts w:ascii="Times New Roman" w:hAnsi="Times New Roman" w:cs="Times New Roman"/>
          <w:sz w:val="24"/>
          <w:szCs w:val="24"/>
        </w:rPr>
        <w:t>ug</w:t>
      </w:r>
      <w:r w:rsidR="00FE729F" w:rsidRPr="006F1559">
        <w:rPr>
          <w:rFonts w:ascii="Times New Roman" w:hAnsi="Times New Roman" w:cs="Times New Roman"/>
          <w:sz w:val="24"/>
          <w:szCs w:val="24"/>
        </w:rPr>
        <w:t>/</w:t>
      </w:r>
      <w:r w:rsidR="00FE729F" w:rsidRPr="006F1559">
        <w:rPr>
          <w:rFonts w:ascii="Times New Roman" w:hAnsi="Times New Roman" w:cs="Times New Roman" w:hint="eastAsia"/>
          <w:sz w:val="24"/>
          <w:szCs w:val="24"/>
        </w:rPr>
        <w:t>ml</w:t>
      </w:r>
      <w:r w:rsidRPr="006F1559">
        <w:rPr>
          <w:rFonts w:ascii="Times New Roman" w:hAnsi="Times New Roman" w:cs="Times New Roman"/>
          <w:sz w:val="24"/>
          <w:szCs w:val="24"/>
        </w:rPr>
        <w:t xml:space="preserve"> NPs</w:t>
      </w:r>
      <w:r w:rsidR="005C1EC4" w:rsidRPr="006F1559">
        <w:rPr>
          <w:rFonts w:ascii="Times New Roman" w:hAnsi="Times New Roman" w:cs="Times New Roman"/>
          <w:sz w:val="24"/>
          <w:szCs w:val="24"/>
        </w:rPr>
        <w:t>)</w:t>
      </w:r>
      <w:r w:rsidRPr="006F1559">
        <w:rPr>
          <w:rFonts w:ascii="Times New Roman" w:hAnsi="Times New Roman" w:cs="Times New Roman"/>
          <w:sz w:val="24"/>
          <w:szCs w:val="24"/>
        </w:rPr>
        <w:t xml:space="preserve"> for 48 hours in 96-well microtiter plate</w:t>
      </w:r>
      <w:r w:rsidR="004C25AA" w:rsidRPr="006F1559">
        <w:rPr>
          <w:rFonts w:ascii="Times New Roman" w:hAnsi="Times New Roman" w:cs="Times New Roman" w:hint="eastAsia"/>
          <w:sz w:val="24"/>
          <w:szCs w:val="24"/>
        </w:rPr>
        <w:t>s.</w:t>
      </w:r>
      <w:r w:rsidRPr="006F1559">
        <w:rPr>
          <w:rFonts w:ascii="Times New Roman" w:hAnsi="Times New Roman" w:cs="Times New Roman"/>
          <w:sz w:val="24"/>
          <w:szCs w:val="24"/>
        </w:rPr>
        <w:t xml:space="preserve"> </w:t>
      </w:r>
      <w:r w:rsidR="005C1EC4" w:rsidRPr="006F1559">
        <w:rPr>
          <w:rFonts w:ascii="Times New Roman" w:hAnsi="Times New Roman" w:cs="Times New Roman"/>
          <w:sz w:val="24"/>
          <w:szCs w:val="24"/>
        </w:rPr>
        <w:t>Eac</w:t>
      </w:r>
      <w:r w:rsidR="004C1A12" w:rsidRPr="006F1559">
        <w:rPr>
          <w:rFonts w:ascii="Times New Roman" w:hAnsi="Times New Roman" w:cs="Times New Roman"/>
          <w:sz w:val="24"/>
          <w:szCs w:val="24"/>
        </w:rPr>
        <w:t>h concentration was replicated</w:t>
      </w:r>
      <w:r w:rsidR="005C1EC4" w:rsidRPr="006F1559">
        <w:rPr>
          <w:rFonts w:ascii="Times New Roman" w:hAnsi="Times New Roman" w:cs="Times New Roman"/>
          <w:sz w:val="24"/>
          <w:szCs w:val="24"/>
        </w:rPr>
        <w:t xml:space="preserve"> three times in three different wells</w:t>
      </w:r>
      <w:r w:rsidRPr="006F1559">
        <w:rPr>
          <w:rFonts w:ascii="Times New Roman" w:hAnsi="Times New Roman" w:cs="Times New Roman"/>
          <w:sz w:val="24"/>
          <w:szCs w:val="24"/>
        </w:rPr>
        <w:t>. The culture medium was removed, and 20 μL of MTS solutio</w:t>
      </w:r>
      <w:r w:rsidRPr="006F1559">
        <w:rPr>
          <w:rFonts w:ascii="Times New Roman" w:hAnsi="Times New Roman" w:cs="Times New Roman" w:hint="eastAsia"/>
          <w:sz w:val="24"/>
          <w:szCs w:val="24"/>
        </w:rPr>
        <w:t>n was added to each well. The plate was incubated at 37</w:t>
      </w:r>
      <w:r w:rsidRPr="006F1559">
        <w:rPr>
          <w:rFonts w:ascii="Times New Roman" w:hAnsi="Times New Roman" w:cs="Times New Roman" w:hint="eastAsia"/>
          <w:sz w:val="24"/>
          <w:szCs w:val="24"/>
        </w:rPr>
        <w:t>℃</w:t>
      </w:r>
      <w:r w:rsidRPr="006F1559">
        <w:rPr>
          <w:rFonts w:ascii="Times New Roman" w:hAnsi="Times New Roman" w:cs="Times New Roman" w:hint="eastAsia"/>
          <w:sz w:val="24"/>
          <w:szCs w:val="24"/>
        </w:rPr>
        <w:t xml:space="preserve"> for another hour. Optical density</w:t>
      </w:r>
      <w:r w:rsidR="0057357F" w:rsidRPr="006F1559">
        <w:rPr>
          <w:rFonts w:ascii="Times New Roman" w:hAnsi="Times New Roman" w:cs="Times New Roman" w:hint="eastAsia"/>
          <w:sz w:val="24"/>
          <w:szCs w:val="24"/>
        </w:rPr>
        <w:t xml:space="preserve"> (OD)</w:t>
      </w:r>
      <w:r w:rsidRPr="006F1559">
        <w:rPr>
          <w:rFonts w:ascii="Times New Roman" w:hAnsi="Times New Roman" w:cs="Times New Roman" w:hint="eastAsia"/>
          <w:sz w:val="24"/>
          <w:szCs w:val="24"/>
        </w:rPr>
        <w:t xml:space="preserve"> was recorded at 490 nm using a microplate reader. </w:t>
      </w:r>
      <w:r w:rsidR="0057357F" w:rsidRPr="006F1559">
        <w:rPr>
          <w:rFonts w:ascii="Times New Roman" w:hAnsi="Times New Roman" w:cs="Times New Roman"/>
          <w:sz w:val="24"/>
          <w:szCs w:val="24"/>
        </w:rPr>
        <w:t>Inhibition rate</w:t>
      </w:r>
      <w:r w:rsidR="0057357F" w:rsidRPr="006F1559">
        <w:rPr>
          <w:rFonts w:ascii="Times New Roman" w:hAnsi="Times New Roman" w:cs="Times New Roman" w:hint="eastAsia"/>
          <w:sz w:val="24"/>
          <w:szCs w:val="24"/>
        </w:rPr>
        <w:t>s</w:t>
      </w:r>
      <w:r w:rsidR="0057357F" w:rsidRPr="006F1559">
        <w:rPr>
          <w:rFonts w:ascii="Times New Roman" w:hAnsi="Times New Roman" w:cs="Times New Roman"/>
          <w:sz w:val="24"/>
          <w:szCs w:val="24"/>
        </w:rPr>
        <w:t xml:space="preserve"> of cell proliferation</w:t>
      </w:r>
      <w:r w:rsidRPr="006F1559">
        <w:rPr>
          <w:rFonts w:ascii="Times New Roman" w:hAnsi="Times New Roman" w:cs="Times New Roman" w:hint="eastAsia"/>
          <w:sz w:val="24"/>
          <w:szCs w:val="24"/>
        </w:rPr>
        <w:t xml:space="preserve"> </w:t>
      </w:r>
      <w:r w:rsidR="0057357F" w:rsidRPr="006F1559">
        <w:rPr>
          <w:rFonts w:ascii="Times New Roman" w:hAnsi="Times New Roman" w:cs="Times New Roman" w:hint="eastAsia"/>
          <w:sz w:val="24"/>
          <w:szCs w:val="24"/>
        </w:rPr>
        <w:t xml:space="preserve">in different concentration </w:t>
      </w:r>
      <w:r w:rsidR="004C1A12" w:rsidRPr="006F1559">
        <w:rPr>
          <w:rFonts w:ascii="Times New Roman" w:hAnsi="Times New Roman" w:cs="Times New Roman"/>
          <w:sz w:val="24"/>
          <w:szCs w:val="24"/>
        </w:rPr>
        <w:t>was</w:t>
      </w:r>
      <w:r w:rsidR="004C1A12" w:rsidRPr="006F1559">
        <w:rPr>
          <w:rFonts w:ascii="Times New Roman" w:hAnsi="Times New Roman" w:cs="Times New Roman" w:hint="eastAsia"/>
          <w:sz w:val="24"/>
          <w:szCs w:val="24"/>
        </w:rPr>
        <w:t xml:space="preserve"> </w:t>
      </w:r>
      <w:r w:rsidRPr="006F1559">
        <w:rPr>
          <w:rFonts w:ascii="Times New Roman" w:hAnsi="Times New Roman" w:cs="Times New Roman" w:hint="eastAsia"/>
          <w:sz w:val="24"/>
          <w:szCs w:val="24"/>
        </w:rPr>
        <w:t>calculated as the percentage of untreated control cells.</w:t>
      </w:r>
      <w:r w:rsidR="00EE0B76" w:rsidRPr="006F1559">
        <w:rPr>
          <w:rFonts w:ascii="Times New Roman" w:hAnsi="Times New Roman" w:cs="Times New Roman" w:hint="eastAsia"/>
          <w:sz w:val="24"/>
          <w:szCs w:val="24"/>
        </w:rPr>
        <w:t xml:space="preserve"> </w:t>
      </w:r>
    </w:p>
    <w:p w14:paraId="5F4510F9" w14:textId="28F8F4EF" w:rsidR="0057357F" w:rsidRPr="006F1559" w:rsidRDefault="0057357F" w:rsidP="0038761A">
      <w:pPr>
        <w:spacing w:line="276" w:lineRule="auto"/>
        <w:rPr>
          <w:rFonts w:ascii="Times New Roman" w:hAnsi="Times New Roman" w:cs="Times New Roman"/>
        </w:rPr>
      </w:pPr>
      <w:r w:rsidRPr="006F1559">
        <w:rPr>
          <w:rFonts w:ascii="Times New Roman" w:hAnsi="Times New Roman" w:cs="Times New Roman"/>
          <w:sz w:val="24"/>
          <w:szCs w:val="24"/>
        </w:rPr>
        <w:t>Inhibition rate = (</w:t>
      </w:r>
      <w:r w:rsidR="00EE0B76" w:rsidRPr="006F1559">
        <w:rPr>
          <w:rFonts w:ascii="Times New Roman" w:hAnsi="Times New Roman" w:cs="Times New Roman" w:hint="eastAsia"/>
          <w:sz w:val="24"/>
          <w:szCs w:val="24"/>
        </w:rPr>
        <w:t>OD</w:t>
      </w:r>
      <w:r w:rsidR="002938FD" w:rsidRPr="006F1559">
        <w:rPr>
          <w:rFonts w:ascii="Times New Roman" w:hAnsi="Times New Roman" w:cs="Times New Roman" w:hint="eastAsia"/>
          <w:sz w:val="24"/>
          <w:szCs w:val="24"/>
        </w:rPr>
        <w:t xml:space="preserve"> </w:t>
      </w:r>
      <w:r w:rsidR="002938FD" w:rsidRPr="006F1559">
        <w:rPr>
          <w:rFonts w:ascii="Times New Roman" w:hAnsi="Times New Roman" w:cs="Times New Roman"/>
          <w:sz w:val="24"/>
          <w:szCs w:val="24"/>
          <w:vertAlign w:val="subscript"/>
        </w:rPr>
        <w:t>Untreatment</w:t>
      </w:r>
      <w:r w:rsidR="00EE0B76" w:rsidRPr="006F1559">
        <w:rPr>
          <w:rFonts w:ascii="Times New Roman" w:hAnsi="Times New Roman" w:cs="Times New Roman" w:hint="eastAsia"/>
          <w:sz w:val="24"/>
          <w:szCs w:val="24"/>
        </w:rPr>
        <w:t xml:space="preserve"> </w:t>
      </w:r>
      <w:r w:rsidR="00EE0B76" w:rsidRPr="006F1559">
        <w:rPr>
          <w:rFonts w:ascii="Times New Roman" w:hAnsi="Times New Roman" w:cs="Times New Roman"/>
          <w:sz w:val="24"/>
          <w:szCs w:val="24"/>
        </w:rPr>
        <w:t>–</w:t>
      </w:r>
      <w:r w:rsidR="002938FD" w:rsidRPr="006F1559">
        <w:rPr>
          <w:rFonts w:ascii="Times New Roman" w:hAnsi="Times New Roman" w:cs="Times New Roman" w:hint="eastAsia"/>
          <w:sz w:val="24"/>
          <w:szCs w:val="24"/>
        </w:rPr>
        <w:t xml:space="preserve"> </w:t>
      </w:r>
      <w:r w:rsidR="00EE0B76" w:rsidRPr="006F1559">
        <w:rPr>
          <w:rFonts w:ascii="Times New Roman" w:hAnsi="Times New Roman" w:cs="Times New Roman" w:hint="eastAsia"/>
          <w:sz w:val="24"/>
          <w:szCs w:val="24"/>
        </w:rPr>
        <w:t>OD</w:t>
      </w:r>
      <w:r w:rsidR="002938FD" w:rsidRPr="006F1559">
        <w:rPr>
          <w:rFonts w:ascii="Times New Roman" w:hAnsi="Times New Roman" w:cs="Times New Roman" w:hint="eastAsia"/>
          <w:sz w:val="24"/>
          <w:szCs w:val="24"/>
        </w:rPr>
        <w:t xml:space="preserve"> </w:t>
      </w:r>
      <w:r w:rsidR="002938FD" w:rsidRPr="006F1559">
        <w:rPr>
          <w:rFonts w:ascii="Times New Roman" w:hAnsi="Times New Roman" w:cs="Times New Roman"/>
          <w:sz w:val="24"/>
          <w:szCs w:val="24"/>
          <w:vertAlign w:val="subscript"/>
        </w:rPr>
        <w:t>Treatment</w:t>
      </w:r>
      <w:r w:rsidRPr="006F1559">
        <w:rPr>
          <w:rFonts w:ascii="Times New Roman" w:hAnsi="Times New Roman" w:cs="Times New Roman"/>
          <w:sz w:val="24"/>
          <w:szCs w:val="24"/>
        </w:rPr>
        <w:t>)/</w:t>
      </w:r>
      <w:r w:rsidR="00EE0B76" w:rsidRPr="006F1559">
        <w:rPr>
          <w:rFonts w:ascii="Times New Roman" w:hAnsi="Times New Roman" w:cs="Times New Roman" w:hint="eastAsia"/>
          <w:sz w:val="24"/>
          <w:szCs w:val="24"/>
        </w:rPr>
        <w:t xml:space="preserve"> OD</w:t>
      </w:r>
      <w:r w:rsidR="002938FD" w:rsidRPr="006F1559">
        <w:rPr>
          <w:rFonts w:ascii="Times New Roman" w:hAnsi="Times New Roman" w:cs="Times New Roman" w:hint="eastAsia"/>
          <w:sz w:val="24"/>
          <w:szCs w:val="24"/>
        </w:rPr>
        <w:t xml:space="preserve"> </w:t>
      </w:r>
      <w:r w:rsidR="002938FD" w:rsidRPr="006F1559">
        <w:rPr>
          <w:rFonts w:ascii="Times New Roman" w:hAnsi="Times New Roman" w:cs="Times New Roman"/>
          <w:sz w:val="24"/>
          <w:szCs w:val="24"/>
          <w:vertAlign w:val="subscript"/>
        </w:rPr>
        <w:t>Treatment</w:t>
      </w:r>
      <w:r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 100%</w:t>
      </w:r>
      <w:r w:rsidR="00EE0B76" w:rsidRPr="006F1559">
        <w:rPr>
          <w:rFonts w:ascii="Times New Roman" w:hAnsi="Times New Roman" w:cs="Times New Roman" w:hint="eastAsia"/>
          <w:sz w:val="24"/>
          <w:szCs w:val="24"/>
        </w:rPr>
        <w:t xml:space="preserve">. </w:t>
      </w:r>
      <w:r w:rsidR="00EE0B76" w:rsidRPr="006F1559">
        <w:rPr>
          <w:rFonts w:ascii="Times New Roman" w:hAnsi="Times New Roman" w:cs="Times New Roman"/>
          <w:sz w:val="24"/>
          <w:szCs w:val="24"/>
        </w:rPr>
        <w:t>F</w:t>
      </w:r>
      <w:r w:rsidR="00EE0B76" w:rsidRPr="006F1559">
        <w:rPr>
          <w:rFonts w:ascii="Times New Roman" w:hAnsi="Times New Roman" w:cs="Times New Roman" w:hint="eastAsia"/>
          <w:sz w:val="24"/>
          <w:szCs w:val="24"/>
        </w:rPr>
        <w:t xml:space="preserve">inally, the </w:t>
      </w:r>
      <w:r w:rsidR="00EE0B76" w:rsidRPr="006F1559">
        <w:rPr>
          <w:rFonts w:ascii="Times New Roman" w:hAnsi="Times New Roman" w:cs="Times New Roman"/>
          <w:sz w:val="24"/>
          <w:szCs w:val="24"/>
        </w:rPr>
        <w:t>IC50</w:t>
      </w:r>
      <w:r w:rsidR="00EE0B76" w:rsidRPr="006F1559">
        <w:rPr>
          <w:rFonts w:ascii="Times New Roman" w:hAnsi="Times New Roman" w:cs="Times New Roman" w:hint="eastAsia"/>
          <w:sz w:val="24"/>
          <w:szCs w:val="24"/>
        </w:rPr>
        <w:t xml:space="preserve"> were calculated </w:t>
      </w:r>
      <w:r w:rsidR="00EE0B76" w:rsidRPr="006F1559">
        <w:rPr>
          <w:rFonts w:ascii="Times New Roman" w:hAnsi="Times New Roman" w:cs="Times New Roman"/>
          <w:sz w:val="24"/>
          <w:szCs w:val="24"/>
        </w:rPr>
        <w:t>by</w:t>
      </w:r>
      <w:r w:rsidR="00EE0B76" w:rsidRPr="006F1559">
        <w:rPr>
          <w:rFonts w:ascii="Times New Roman" w:hAnsi="Times New Roman" w:cs="Times New Roman" w:hint="eastAsia"/>
          <w:sz w:val="24"/>
          <w:szCs w:val="24"/>
        </w:rPr>
        <w:t xml:space="preserve"> </w:t>
      </w:r>
      <w:r w:rsidR="00EE0B76" w:rsidRPr="006F1559">
        <w:rPr>
          <w:rFonts w:ascii="Times New Roman" w:hAnsi="Times New Roman" w:cs="Times New Roman"/>
          <w:sz w:val="24"/>
          <w:szCs w:val="24"/>
        </w:rPr>
        <w:t>GraphPad Prism software</w:t>
      </w:r>
      <w:r w:rsidR="00EE0B76" w:rsidRPr="006F1559">
        <w:rPr>
          <w:rFonts w:ascii="Times New Roman" w:hAnsi="Times New Roman" w:cs="Times New Roman" w:hint="eastAsia"/>
          <w:sz w:val="24"/>
          <w:szCs w:val="24"/>
        </w:rPr>
        <w:t xml:space="preserve"> </w:t>
      </w:r>
      <w:r w:rsidR="00EE0B76" w:rsidRPr="006F1559">
        <w:rPr>
          <w:rFonts w:ascii="Times New Roman" w:hAnsi="Times New Roman" w:cs="Times New Roman"/>
        </w:rPr>
        <w:t>(Version 5)</w:t>
      </w:r>
      <w:r w:rsidR="00EE0B76" w:rsidRPr="006F1559">
        <w:rPr>
          <w:rFonts w:ascii="Times New Roman" w:hAnsi="Times New Roman" w:cs="Times New Roman" w:hint="eastAsia"/>
        </w:rPr>
        <w:t>.</w:t>
      </w:r>
    </w:p>
    <w:p w14:paraId="71D9466B" w14:textId="77777777" w:rsidR="00FE729F" w:rsidRPr="006F1559" w:rsidRDefault="00FE729F" w:rsidP="0038761A">
      <w:pPr>
        <w:spacing w:line="276" w:lineRule="auto"/>
        <w:rPr>
          <w:rFonts w:ascii="Times New Roman" w:hAnsi="Times New Roman" w:cs="Times New Roman"/>
          <w:sz w:val="24"/>
          <w:szCs w:val="24"/>
        </w:rPr>
      </w:pPr>
    </w:p>
    <w:p w14:paraId="6C3D5543" w14:textId="38412AFC" w:rsidR="002A4487" w:rsidRPr="006F1559" w:rsidRDefault="002A4487" w:rsidP="002955F0">
      <w:pPr>
        <w:pStyle w:val="ListParagraph"/>
        <w:numPr>
          <w:ilvl w:val="0"/>
          <w:numId w:val="1"/>
        </w:numPr>
        <w:spacing w:line="276" w:lineRule="auto"/>
        <w:ind w:firstLineChars="0"/>
        <w:rPr>
          <w:rFonts w:ascii="Times New Roman" w:hAnsi="Times New Roman" w:cs="Times New Roman"/>
          <w:sz w:val="24"/>
          <w:szCs w:val="24"/>
        </w:rPr>
      </w:pPr>
      <w:r w:rsidRPr="006F1559">
        <w:rPr>
          <w:rFonts w:ascii="Times New Roman" w:hAnsi="Times New Roman" w:cs="Times New Roman"/>
          <w:b/>
          <w:caps/>
          <w:sz w:val="24"/>
          <w:szCs w:val="24"/>
        </w:rPr>
        <w:t>I</w:t>
      </w:r>
      <w:r w:rsidRPr="006F1559">
        <w:rPr>
          <w:rFonts w:ascii="Times New Roman" w:hAnsi="Times New Roman" w:cs="Times New Roman"/>
          <w:b/>
          <w:sz w:val="24"/>
          <w:szCs w:val="24"/>
        </w:rPr>
        <w:t>mmunohistochemistry (IHC)</w:t>
      </w:r>
      <w:r w:rsidRPr="006F1559">
        <w:rPr>
          <w:rFonts w:ascii="Times New Roman" w:hAnsi="Times New Roman" w:cs="Times New Roman"/>
          <w:b/>
          <w:caps/>
          <w:sz w:val="24"/>
          <w:szCs w:val="24"/>
        </w:rPr>
        <w:t xml:space="preserve"> </w:t>
      </w:r>
    </w:p>
    <w:p w14:paraId="07FCE1F5" w14:textId="04B3DA07" w:rsidR="002A4487" w:rsidRPr="006F1559" w:rsidRDefault="002A4487" w:rsidP="002A4487">
      <w:pPr>
        <w:spacing w:line="276" w:lineRule="auto"/>
        <w:rPr>
          <w:rFonts w:ascii="Times New Roman" w:hAnsi="Times New Roman" w:cs="Times New Roman"/>
          <w:sz w:val="24"/>
          <w:szCs w:val="24"/>
        </w:rPr>
      </w:pPr>
      <w:r w:rsidRPr="006F1559">
        <w:rPr>
          <w:rFonts w:ascii="Times New Roman" w:hAnsi="Times New Roman" w:cs="Times New Roman"/>
          <w:sz w:val="24"/>
          <w:szCs w:val="24"/>
        </w:rPr>
        <w:lastRenderedPageBreak/>
        <w:t>Formalin-fixed paraffin tissue sections were dewaxed with xylene for 5 min, and then rehydrated with graded ethanol</w:t>
      </w:r>
      <w:r w:rsidR="00DC7C7A" w:rsidRPr="006F1559">
        <w:rPr>
          <w:rFonts w:ascii="Times New Roman" w:hAnsi="Times New Roman" w:cs="Times New Roman"/>
          <w:sz w:val="24"/>
          <w:szCs w:val="24"/>
        </w:rPr>
        <w:t>.</w:t>
      </w:r>
      <w:r w:rsidRPr="006F1559">
        <w:rPr>
          <w:rFonts w:ascii="Times New Roman" w:hAnsi="Times New Roman" w:cs="Times New Roman"/>
          <w:sz w:val="24"/>
          <w:szCs w:val="24"/>
        </w:rPr>
        <w:t xml:space="preserve"> </w:t>
      </w:r>
      <w:r w:rsidR="00DC7C7A" w:rsidRPr="006F1559">
        <w:rPr>
          <w:rFonts w:ascii="Times New Roman" w:hAnsi="Times New Roman" w:cs="Times New Roman"/>
          <w:sz w:val="24"/>
          <w:szCs w:val="24"/>
        </w:rPr>
        <w:t>The tissue</w:t>
      </w:r>
      <w:r w:rsidRPr="006F1559">
        <w:rPr>
          <w:rFonts w:ascii="Times New Roman" w:hAnsi="Times New Roman" w:cs="Times New Roman"/>
          <w:sz w:val="24"/>
          <w:szCs w:val="24"/>
        </w:rPr>
        <w:t xml:space="preserve"> </w:t>
      </w:r>
      <w:r w:rsidR="00DC7C7A" w:rsidRPr="006F1559">
        <w:rPr>
          <w:rFonts w:ascii="Times New Roman" w:hAnsi="Times New Roman" w:cs="Times New Roman"/>
          <w:sz w:val="24"/>
          <w:szCs w:val="24"/>
        </w:rPr>
        <w:t xml:space="preserve">was </w:t>
      </w:r>
      <w:r w:rsidRPr="006F1559">
        <w:rPr>
          <w:rFonts w:ascii="Times New Roman" w:hAnsi="Times New Roman" w:cs="Times New Roman"/>
          <w:sz w:val="24"/>
          <w:szCs w:val="24"/>
        </w:rPr>
        <w:t>washed with PBS 3 times</w:t>
      </w:r>
      <w:r w:rsidR="00DC7C7A" w:rsidRPr="006F1559">
        <w:rPr>
          <w:rFonts w:ascii="Times New Roman" w:hAnsi="Times New Roman" w:cs="Times New Roman"/>
          <w:sz w:val="24"/>
          <w:szCs w:val="24"/>
        </w:rPr>
        <w:t xml:space="preserve"> for </w:t>
      </w:r>
      <w:r w:rsidRPr="006F1559">
        <w:rPr>
          <w:rFonts w:ascii="Times New Roman" w:hAnsi="Times New Roman" w:cs="Times New Roman"/>
          <w:sz w:val="24"/>
          <w:szCs w:val="24"/>
        </w:rPr>
        <w:t xml:space="preserve">5 min </w:t>
      </w:r>
      <w:r w:rsidR="00DC7C7A" w:rsidRPr="006F1559">
        <w:rPr>
          <w:rFonts w:ascii="Times New Roman" w:hAnsi="Times New Roman" w:cs="Times New Roman"/>
          <w:sz w:val="24"/>
          <w:szCs w:val="24"/>
        </w:rPr>
        <w:t xml:space="preserve">at a </w:t>
      </w:r>
      <w:r w:rsidRPr="006F1559">
        <w:rPr>
          <w:rFonts w:ascii="Times New Roman" w:hAnsi="Times New Roman" w:cs="Times New Roman"/>
          <w:sz w:val="24"/>
          <w:szCs w:val="24"/>
        </w:rPr>
        <w:t>time</w:t>
      </w:r>
      <w:r w:rsidR="00DC7C7A" w:rsidRPr="006F1559">
        <w:rPr>
          <w:rFonts w:ascii="Times New Roman" w:hAnsi="Times New Roman" w:cs="Times New Roman"/>
          <w:sz w:val="24"/>
          <w:szCs w:val="24"/>
        </w:rPr>
        <w:t>.</w:t>
      </w:r>
      <w:r w:rsidRPr="006F1559">
        <w:rPr>
          <w:rFonts w:ascii="Times New Roman" w:hAnsi="Times New Roman" w:cs="Times New Roman"/>
          <w:sz w:val="24"/>
          <w:szCs w:val="24"/>
        </w:rPr>
        <w:t xml:space="preserve"> The tissue sections were </w:t>
      </w:r>
      <w:r w:rsidR="00DC7C7A" w:rsidRPr="006F1559">
        <w:rPr>
          <w:rFonts w:ascii="Times New Roman" w:hAnsi="Times New Roman" w:cs="Times New Roman"/>
          <w:sz w:val="24"/>
          <w:szCs w:val="24"/>
        </w:rPr>
        <w:t xml:space="preserve">then </w:t>
      </w:r>
      <w:r w:rsidRPr="006F1559">
        <w:rPr>
          <w:rFonts w:ascii="Times New Roman" w:hAnsi="Times New Roman" w:cs="Times New Roman"/>
          <w:sz w:val="24"/>
          <w:szCs w:val="24"/>
        </w:rPr>
        <w:t>placed in a preheated 1 mm EDTA buffer (pH 8.0) for</w:t>
      </w:r>
      <w:r w:rsidR="00DC7C7A" w:rsidRPr="006F1559">
        <w:rPr>
          <w:rFonts w:ascii="Times New Roman" w:hAnsi="Times New Roman" w:cs="Times New Roman"/>
          <w:sz w:val="24"/>
          <w:szCs w:val="24"/>
        </w:rPr>
        <w:t xml:space="preserve"> 30 minutes</w:t>
      </w:r>
      <w:r w:rsidRPr="006F1559">
        <w:rPr>
          <w:rFonts w:ascii="Times New Roman" w:hAnsi="Times New Roman" w:cs="Times New Roman"/>
          <w:sz w:val="24"/>
          <w:szCs w:val="24"/>
        </w:rPr>
        <w:t xml:space="preserve"> </w:t>
      </w:r>
      <w:r w:rsidR="00DC7C7A" w:rsidRPr="006F1559">
        <w:rPr>
          <w:rFonts w:ascii="Times New Roman" w:hAnsi="Times New Roman" w:cs="Times New Roman"/>
          <w:sz w:val="24"/>
          <w:szCs w:val="24"/>
        </w:rPr>
        <w:t xml:space="preserve">for </w:t>
      </w:r>
      <w:r w:rsidRPr="006F1559">
        <w:rPr>
          <w:rFonts w:ascii="Times New Roman" w:hAnsi="Times New Roman" w:cs="Times New Roman"/>
          <w:sz w:val="24"/>
          <w:szCs w:val="24"/>
        </w:rPr>
        <w:t xml:space="preserve">antigen repair, </w:t>
      </w:r>
      <w:r w:rsidR="00DC7C7A" w:rsidRPr="006F1559">
        <w:rPr>
          <w:rFonts w:ascii="Times New Roman" w:hAnsi="Times New Roman" w:cs="Times New Roman"/>
          <w:sz w:val="24"/>
          <w:szCs w:val="24"/>
        </w:rPr>
        <w:t xml:space="preserve">and then </w:t>
      </w:r>
      <w:r w:rsidRPr="006F1559">
        <w:rPr>
          <w:rFonts w:ascii="Times New Roman" w:hAnsi="Times New Roman" w:cs="Times New Roman"/>
          <w:sz w:val="24"/>
          <w:szCs w:val="24"/>
        </w:rPr>
        <w:t xml:space="preserve">cooled at room temperature. </w:t>
      </w:r>
      <w:r w:rsidR="004C1A12" w:rsidRPr="006F1559">
        <w:rPr>
          <w:rFonts w:ascii="Times New Roman" w:hAnsi="Times New Roman" w:cs="Times New Roman"/>
          <w:sz w:val="24"/>
          <w:szCs w:val="24"/>
        </w:rPr>
        <w:t xml:space="preserve">Endogenous </w:t>
      </w:r>
      <w:r w:rsidRPr="006F1559">
        <w:rPr>
          <w:rFonts w:ascii="Times New Roman" w:hAnsi="Times New Roman" w:cs="Times New Roman"/>
          <w:sz w:val="24"/>
          <w:szCs w:val="24"/>
        </w:rPr>
        <w:t>peroxidase was inactivated and</w:t>
      </w:r>
      <w:r w:rsidR="004C1A12" w:rsidRPr="006F1559">
        <w:rPr>
          <w:rFonts w:ascii="Times New Roman" w:hAnsi="Times New Roman" w:cs="Times New Roman"/>
          <w:sz w:val="24"/>
          <w:szCs w:val="24"/>
        </w:rPr>
        <w:t xml:space="preserve"> then</w:t>
      </w:r>
      <w:r w:rsidRPr="006F1559">
        <w:rPr>
          <w:rFonts w:ascii="Times New Roman" w:hAnsi="Times New Roman" w:cs="Times New Roman"/>
          <w:sz w:val="24"/>
          <w:szCs w:val="24"/>
        </w:rPr>
        <w:t xml:space="preserve"> incubated in the dark at room temperature for 15 min. </w:t>
      </w:r>
      <w:r w:rsidR="00DC7C7A" w:rsidRPr="006F1559">
        <w:rPr>
          <w:rFonts w:ascii="Times New Roman" w:hAnsi="Times New Roman" w:cs="Times New Roman"/>
          <w:sz w:val="24"/>
          <w:szCs w:val="24"/>
        </w:rPr>
        <w:t>A</w:t>
      </w:r>
      <w:r w:rsidR="0007298E" w:rsidRPr="006F1559">
        <w:rPr>
          <w:rFonts w:ascii="Times New Roman" w:hAnsi="Times New Roman" w:cs="Times New Roman"/>
          <w:sz w:val="24"/>
          <w:szCs w:val="24"/>
        </w:rPr>
        <w:t xml:space="preserve"> </w:t>
      </w:r>
      <w:r w:rsidRPr="006F1559">
        <w:rPr>
          <w:rFonts w:ascii="Times New Roman" w:hAnsi="Times New Roman" w:cs="Times New Roman"/>
          <w:sz w:val="24"/>
          <w:szCs w:val="24"/>
        </w:rPr>
        <w:t xml:space="preserve">10% FBS </w:t>
      </w:r>
      <w:r w:rsidR="004C1A12" w:rsidRPr="006F1559">
        <w:rPr>
          <w:rFonts w:ascii="Times New Roman" w:hAnsi="Times New Roman" w:cs="Times New Roman"/>
          <w:sz w:val="24"/>
          <w:szCs w:val="24"/>
        </w:rPr>
        <w:t xml:space="preserve">blocking </w:t>
      </w:r>
      <w:r w:rsidR="00DC7C7A" w:rsidRPr="006F1559">
        <w:rPr>
          <w:rFonts w:ascii="Times New Roman" w:hAnsi="Times New Roman" w:cs="Times New Roman"/>
          <w:sz w:val="24"/>
          <w:szCs w:val="24"/>
        </w:rPr>
        <w:t xml:space="preserve">solution </w:t>
      </w:r>
      <w:r w:rsidRPr="006F1559">
        <w:rPr>
          <w:rFonts w:ascii="Times New Roman" w:hAnsi="Times New Roman" w:cs="Times New Roman"/>
          <w:sz w:val="24"/>
          <w:szCs w:val="24"/>
        </w:rPr>
        <w:t xml:space="preserve">was used at room temperature for 30 min and diluted </w:t>
      </w:r>
      <w:r w:rsidR="00784BCA" w:rsidRPr="006F1559">
        <w:rPr>
          <w:rFonts w:ascii="Times New Roman" w:hAnsi="Times New Roman" w:cs="Times New Roman" w:hint="eastAsia"/>
          <w:sz w:val="24"/>
          <w:szCs w:val="24"/>
        </w:rPr>
        <w:t>r</w:t>
      </w:r>
      <w:r w:rsidR="00784BCA" w:rsidRPr="006F1559">
        <w:rPr>
          <w:rFonts w:ascii="Times New Roman" w:hAnsi="Times New Roman" w:cs="Times New Roman"/>
          <w:sz w:val="24"/>
          <w:szCs w:val="24"/>
        </w:rPr>
        <w:t xml:space="preserve">abbit </w:t>
      </w:r>
      <w:r w:rsidR="00784BCA" w:rsidRPr="006F1559">
        <w:rPr>
          <w:rFonts w:ascii="Times New Roman" w:hAnsi="Times New Roman" w:cs="Times New Roman" w:hint="eastAsia"/>
          <w:sz w:val="24"/>
          <w:szCs w:val="24"/>
        </w:rPr>
        <w:t>p</w:t>
      </w:r>
      <w:r w:rsidR="00784BCA" w:rsidRPr="006F1559">
        <w:rPr>
          <w:rFonts w:ascii="Times New Roman" w:hAnsi="Times New Roman" w:cs="Times New Roman"/>
          <w:sz w:val="24"/>
          <w:szCs w:val="24"/>
        </w:rPr>
        <w:t xml:space="preserve">olyclonal </w:t>
      </w:r>
      <w:r w:rsidRPr="006F1559">
        <w:rPr>
          <w:rFonts w:ascii="Times New Roman" w:hAnsi="Times New Roman" w:cs="Times New Roman"/>
          <w:sz w:val="24"/>
          <w:szCs w:val="24"/>
        </w:rPr>
        <w:t xml:space="preserve">MVP, BCL2, and caspase3 antibody (1:200) </w:t>
      </w:r>
      <w:r w:rsidR="00A121BC" w:rsidRPr="006F1559">
        <w:rPr>
          <w:rFonts w:hint="eastAsia"/>
        </w:rPr>
        <w:t>(</w:t>
      </w:r>
      <w:r w:rsidR="0076380E" w:rsidRPr="006F1559">
        <w:rPr>
          <w:rFonts w:ascii="Times New Roman" w:hAnsi="Times New Roman" w:cs="Times New Roman"/>
          <w:sz w:val="24"/>
          <w:szCs w:val="24"/>
        </w:rPr>
        <w:t>Proteintech, Rosemont, IL</w:t>
      </w:r>
      <w:r w:rsidR="00A121BC"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were incubated overnight at 4</w:t>
      </w:r>
      <w:r w:rsidRPr="006F1559">
        <w:rPr>
          <w:rFonts w:ascii="SimSun" w:eastAsia="SimSun" w:hAnsi="SimSun" w:cs="SimSun" w:hint="eastAsia"/>
          <w:sz w:val="24"/>
          <w:szCs w:val="24"/>
        </w:rPr>
        <w:t>℃</w:t>
      </w:r>
      <w:r w:rsidRPr="006F1559">
        <w:rPr>
          <w:rFonts w:ascii="Times New Roman" w:hAnsi="Times New Roman" w:cs="Times New Roman"/>
          <w:sz w:val="24"/>
          <w:szCs w:val="24"/>
        </w:rPr>
        <w:t>. The</w:t>
      </w:r>
      <w:r w:rsidR="00784BCA" w:rsidRPr="006F1559">
        <w:rPr>
          <w:rFonts w:ascii="Times New Roman" w:hAnsi="Times New Roman" w:cs="Times New Roman" w:hint="eastAsia"/>
          <w:sz w:val="24"/>
          <w:szCs w:val="24"/>
        </w:rPr>
        <w:t xml:space="preserve"> </w:t>
      </w:r>
      <w:r w:rsidR="006945D7" w:rsidRPr="006F1559">
        <w:rPr>
          <w:rFonts w:ascii="Times New Roman" w:hAnsi="Times New Roman" w:cs="Times New Roman"/>
          <w:sz w:val="24"/>
          <w:szCs w:val="24"/>
        </w:rPr>
        <w:t>HRP conjugate IgG anti-rabbit immunoglobulin</w:t>
      </w:r>
      <w:r w:rsidR="006945D7" w:rsidRPr="006F1559">
        <w:rPr>
          <w:rFonts w:ascii="Times New Roman" w:hAnsi="Times New Roman" w:cs="Times New Roman" w:hint="eastAsia"/>
          <w:sz w:val="24"/>
          <w:szCs w:val="24"/>
        </w:rPr>
        <w:t xml:space="preserve"> </w:t>
      </w:r>
      <w:r w:rsidR="00A834FF" w:rsidRPr="006F1559">
        <w:rPr>
          <w:rFonts w:hint="eastAsia"/>
        </w:rPr>
        <w:t>(</w:t>
      </w:r>
      <w:r w:rsidR="00A834FF" w:rsidRPr="006F1559">
        <w:rPr>
          <w:rFonts w:ascii="Times New Roman" w:hAnsi="Times New Roman" w:cs="Times New Roman"/>
          <w:sz w:val="24"/>
          <w:szCs w:val="24"/>
        </w:rPr>
        <w:t>Proteintech, Rosemont, IL</w:t>
      </w:r>
      <w:r w:rsidR="00A834FF"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was incubated at 37</w:t>
      </w:r>
      <w:r w:rsidRPr="006F1559">
        <w:rPr>
          <w:rFonts w:ascii="SimSun" w:eastAsia="SimSun" w:hAnsi="SimSun" w:cs="SimSun" w:hint="eastAsia"/>
          <w:sz w:val="24"/>
          <w:szCs w:val="24"/>
        </w:rPr>
        <w:t>℃</w:t>
      </w:r>
      <w:r w:rsidRPr="006F1559">
        <w:rPr>
          <w:rFonts w:ascii="Times New Roman" w:hAnsi="Times New Roman" w:cs="Times New Roman"/>
          <w:sz w:val="24"/>
          <w:szCs w:val="24"/>
        </w:rPr>
        <w:t xml:space="preserve"> for 1 h</w:t>
      </w:r>
      <w:r w:rsidR="006945D7"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 xml:space="preserve">Staining was done on the DAB </w:t>
      </w:r>
      <w:r w:rsidR="006945D7" w:rsidRPr="006F1559">
        <w:rPr>
          <w:rFonts w:ascii="Times New Roman" w:hAnsi="Times New Roman" w:cs="Times New Roman"/>
          <w:sz w:val="24"/>
          <w:szCs w:val="24"/>
        </w:rPr>
        <w:t>(Beyotime, Shanghai, China)</w:t>
      </w:r>
      <w:r w:rsidR="006945D7" w:rsidRPr="006F1559">
        <w:rPr>
          <w:rFonts w:ascii="Times New Roman" w:hAnsi="Times New Roman" w:cs="Times New Roman" w:hint="eastAsia"/>
          <w:sz w:val="24"/>
          <w:szCs w:val="24"/>
        </w:rPr>
        <w:t xml:space="preserve"> </w:t>
      </w:r>
      <w:r w:rsidRPr="006F1559">
        <w:rPr>
          <w:rFonts w:ascii="Times New Roman" w:hAnsi="Times New Roman" w:cs="Times New Roman"/>
          <w:sz w:val="24"/>
          <w:szCs w:val="24"/>
        </w:rPr>
        <w:t>and visualized using the fluorescence microscope. Upon completion of the staining, the tissue sections were well rinsed in distilled water for 5 min and then counterstained in Hematoxylin solution</w:t>
      </w:r>
      <w:r w:rsidR="006A6F79" w:rsidRPr="006F1559">
        <w:rPr>
          <w:rFonts w:ascii="Times New Roman" w:hAnsi="Times New Roman" w:cs="Times New Roman" w:hint="eastAsia"/>
          <w:sz w:val="24"/>
          <w:szCs w:val="24"/>
        </w:rPr>
        <w:t xml:space="preserve"> </w:t>
      </w:r>
      <w:r w:rsidR="006A6F79" w:rsidRPr="006F1559">
        <w:rPr>
          <w:rFonts w:ascii="Times New Roman" w:hAnsi="Times New Roman" w:cs="Times New Roman"/>
          <w:sz w:val="24"/>
          <w:szCs w:val="24"/>
        </w:rPr>
        <w:t>(Sigma, St. Louis, MO)</w:t>
      </w:r>
      <w:r w:rsidRPr="006F1559">
        <w:rPr>
          <w:rFonts w:ascii="Times New Roman" w:hAnsi="Times New Roman" w:cs="Times New Roman"/>
          <w:sz w:val="24"/>
          <w:szCs w:val="24"/>
        </w:rPr>
        <w:t xml:space="preserve"> for 1 min, followed by a running tap water rinse for 3 min and then dehydrated to xylenes and sealed with neutral gum.</w:t>
      </w:r>
    </w:p>
    <w:p w14:paraId="4512DD0B" w14:textId="77777777" w:rsidR="002A40C8" w:rsidRPr="006F1559" w:rsidRDefault="002A40C8" w:rsidP="002A40C8">
      <w:pPr>
        <w:spacing w:line="480" w:lineRule="auto"/>
        <w:rPr>
          <w:rFonts w:ascii="Times New Roman" w:hAnsi="Times New Roman" w:cs="Times New Roman"/>
          <w:b/>
          <w:sz w:val="24"/>
          <w:szCs w:val="24"/>
        </w:rPr>
      </w:pPr>
      <w:r w:rsidRPr="006F1559">
        <w:rPr>
          <w:rFonts w:ascii="Times New Roman" w:hAnsi="Times New Roman" w:cs="Times New Roman" w:hint="eastAsia"/>
          <w:b/>
          <w:sz w:val="24"/>
          <w:szCs w:val="24"/>
        </w:rPr>
        <w:t xml:space="preserve">Supplementary </w:t>
      </w:r>
      <w:r w:rsidRPr="006F1559">
        <w:rPr>
          <w:rFonts w:ascii="Times New Roman" w:hAnsi="Times New Roman" w:cs="Times New Roman"/>
          <w:b/>
          <w:sz w:val="24"/>
          <w:szCs w:val="24"/>
        </w:rPr>
        <w:t>Figures Legends</w:t>
      </w:r>
    </w:p>
    <w:p w14:paraId="2ADBCCE8" w14:textId="77777777" w:rsidR="002A40C8" w:rsidRPr="006F1559" w:rsidRDefault="002A40C8">
      <w:pPr>
        <w:rPr>
          <w:rFonts w:ascii="Times New Roman" w:hAnsi="Times New Roman" w:cs="Times New Roman"/>
          <w:sz w:val="24"/>
          <w:szCs w:val="24"/>
        </w:rPr>
      </w:pPr>
    </w:p>
    <w:p w14:paraId="48ECD720" w14:textId="77777777" w:rsidR="00074B2F" w:rsidRPr="006F1559" w:rsidRDefault="008C0BFA" w:rsidP="00A71D74">
      <w:pPr>
        <w:jc w:val="center"/>
        <w:rPr>
          <w:rFonts w:ascii="Times New Roman" w:hAnsi="Times New Roman" w:cs="Times New Roman"/>
          <w:sz w:val="24"/>
          <w:szCs w:val="24"/>
        </w:rPr>
      </w:pPr>
      <w:r w:rsidRPr="006F1559">
        <w:rPr>
          <w:rFonts w:ascii="Times New Roman" w:hAnsi="Times New Roman" w:cs="Times New Roman"/>
          <w:noProof/>
          <w:sz w:val="24"/>
          <w:szCs w:val="24"/>
          <w:lang w:eastAsia="en-US"/>
        </w:rPr>
        <w:drawing>
          <wp:inline distT="0" distB="0" distL="0" distR="0" wp14:anchorId="2667DBE7" wp14:editId="5C368679">
            <wp:extent cx="3340204" cy="2039468"/>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合成.tif"/>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340204" cy="2039468"/>
                    </a:xfrm>
                    <a:prstGeom prst="rect">
                      <a:avLst/>
                    </a:prstGeom>
                    <a:ln>
                      <a:noFill/>
                    </a:ln>
                    <a:extLst>
                      <a:ext uri="{53640926-AAD7-44D8-BBD7-CCE9431645EC}">
                        <a14:shadowObscured xmlns:a14="http://schemas.microsoft.com/office/drawing/2010/main"/>
                      </a:ext>
                    </a:extLst>
                  </pic:spPr>
                </pic:pic>
              </a:graphicData>
            </a:graphic>
          </wp:inline>
        </w:drawing>
      </w:r>
    </w:p>
    <w:p w14:paraId="3506BECE" w14:textId="6C7DBF11" w:rsidR="0007682C" w:rsidRPr="006F1559" w:rsidRDefault="006F1559" w:rsidP="001170C2">
      <w:pPr>
        <w:rPr>
          <w:rFonts w:ascii="Times New Roman" w:hAnsi="Times New Roman" w:cs="Times New Roman"/>
          <w:sz w:val="24"/>
          <w:szCs w:val="24"/>
        </w:rPr>
      </w:pPr>
      <w:r>
        <w:rPr>
          <w:rFonts w:ascii="Times New Roman" w:hAnsi="Times New Roman" w:cs="Times New Roman"/>
          <w:sz w:val="24"/>
          <w:szCs w:val="24"/>
        </w:rPr>
        <w:t>Additional file 1</w:t>
      </w:r>
      <w:r w:rsidR="0007682C" w:rsidRPr="006F1559">
        <w:rPr>
          <w:rFonts w:ascii="Times New Roman" w:hAnsi="Times New Roman" w:cs="Times New Roman"/>
          <w:sz w:val="24"/>
          <w:szCs w:val="24"/>
        </w:rPr>
        <w:t xml:space="preserve"> Figure 1. </w:t>
      </w:r>
      <w:r w:rsidR="00624CE4" w:rsidRPr="006F1559">
        <w:rPr>
          <w:rFonts w:ascii="Times New Roman" w:hAnsi="Times New Roman" w:cs="Times New Roman"/>
          <w:sz w:val="24"/>
          <w:szCs w:val="24"/>
        </w:rPr>
        <w:t>Infrared spectra</w:t>
      </w:r>
      <w:r w:rsidR="00624CE4" w:rsidRPr="006F1559" w:rsidDel="0007682C">
        <w:rPr>
          <w:rFonts w:ascii="Times New Roman" w:hAnsi="Times New Roman" w:cs="Times New Roman"/>
          <w:sz w:val="24"/>
          <w:szCs w:val="24"/>
        </w:rPr>
        <w:t xml:space="preserve"> </w:t>
      </w:r>
      <w:r w:rsidR="0007682C" w:rsidRPr="006F1559">
        <w:rPr>
          <w:rFonts w:ascii="Times New Roman" w:hAnsi="Times New Roman" w:cs="Times New Roman"/>
          <w:sz w:val="24"/>
          <w:szCs w:val="24"/>
        </w:rPr>
        <w:t>of</w:t>
      </w:r>
      <w:r w:rsidR="00EB20E9" w:rsidRPr="006F1559">
        <w:rPr>
          <w:rFonts w:ascii="Times New Roman" w:hAnsi="Times New Roman" w:cs="Times New Roman"/>
          <w:sz w:val="24"/>
          <w:szCs w:val="24"/>
        </w:rPr>
        <w:t xml:space="preserve"> </w:t>
      </w:r>
      <w:r w:rsidR="0007682C" w:rsidRPr="006F1559">
        <w:rPr>
          <w:rFonts w:ascii="Times New Roman" w:hAnsi="Times New Roman" w:cs="Times New Roman"/>
          <w:sz w:val="24"/>
          <w:szCs w:val="24"/>
        </w:rPr>
        <w:t>CMCS</w:t>
      </w:r>
      <w:r w:rsidR="00EB20E9" w:rsidRPr="006F1559">
        <w:rPr>
          <w:rFonts w:ascii="Times New Roman" w:hAnsi="Times New Roman" w:cs="Times New Roman"/>
          <w:sz w:val="24"/>
          <w:szCs w:val="24"/>
        </w:rPr>
        <w:t>,</w:t>
      </w:r>
      <w:r w:rsidR="0007682C" w:rsidRPr="006F1559">
        <w:rPr>
          <w:rFonts w:ascii="Times New Roman" w:hAnsi="Times New Roman" w:cs="Times New Roman"/>
          <w:sz w:val="24"/>
          <w:szCs w:val="24"/>
        </w:rPr>
        <w:t xml:space="preserve"> </w:t>
      </w:r>
      <w:r w:rsidR="00EB20E9" w:rsidRPr="006F1559">
        <w:rPr>
          <w:rFonts w:ascii="Times New Roman" w:hAnsi="Times New Roman" w:cs="Times New Roman"/>
          <w:sz w:val="24"/>
          <w:szCs w:val="24"/>
        </w:rPr>
        <w:t>H</w:t>
      </w:r>
      <w:r w:rsidR="00DA169D" w:rsidRPr="006F1559">
        <w:rPr>
          <w:rFonts w:ascii="Times New Roman" w:hAnsi="Times New Roman" w:cs="Times New Roman"/>
          <w:sz w:val="24"/>
          <w:szCs w:val="24"/>
        </w:rPr>
        <w:t>IS</w:t>
      </w:r>
      <w:r w:rsidR="00EB20E9" w:rsidRPr="006F1559">
        <w:rPr>
          <w:rFonts w:ascii="Times New Roman" w:hAnsi="Times New Roman" w:cs="Times New Roman"/>
          <w:sz w:val="24"/>
          <w:szCs w:val="24"/>
        </w:rPr>
        <w:t>-C</w:t>
      </w:r>
      <w:r w:rsidR="00DA169D" w:rsidRPr="006F1559">
        <w:rPr>
          <w:rFonts w:ascii="Times New Roman" w:hAnsi="Times New Roman" w:cs="Times New Roman"/>
          <w:sz w:val="24"/>
          <w:szCs w:val="24"/>
        </w:rPr>
        <w:t>HO</w:t>
      </w:r>
      <w:r w:rsidR="00EB20E9" w:rsidRPr="006F1559">
        <w:rPr>
          <w:rFonts w:ascii="Times New Roman" w:hAnsi="Times New Roman" w:cs="Times New Roman"/>
          <w:sz w:val="24"/>
          <w:szCs w:val="24"/>
        </w:rPr>
        <w:t>, CHC and CHCE</w:t>
      </w:r>
      <w:r w:rsidR="0007682C" w:rsidRPr="006F1559">
        <w:rPr>
          <w:rFonts w:ascii="Times New Roman" w:hAnsi="Times New Roman" w:cs="Times New Roman"/>
          <w:sz w:val="24"/>
          <w:szCs w:val="24"/>
        </w:rPr>
        <w:t>.</w:t>
      </w:r>
      <w:r w:rsidR="00E50DD1" w:rsidRPr="006F1559">
        <w:rPr>
          <w:rFonts w:ascii="Times New Roman" w:hAnsi="Times New Roman" w:cs="Times New Roman"/>
        </w:rPr>
        <w:t xml:space="preserve"> </w:t>
      </w:r>
      <w:r w:rsidR="00E50DD1" w:rsidRPr="006F1559">
        <w:rPr>
          <w:rFonts w:ascii="Times New Roman" w:hAnsi="Times New Roman" w:cs="Times New Roman"/>
          <w:sz w:val="24"/>
          <w:szCs w:val="24"/>
        </w:rPr>
        <w:t>Synthesis of histidine cholesteryl ester intermediate (HIS-CHO); Carboxymethyl chitosan (CMCS)</w:t>
      </w:r>
      <w:r w:rsidR="00E50DD1" w:rsidRPr="006F1559">
        <w:rPr>
          <w:rFonts w:ascii="Times New Roman" w:hAnsi="Times New Roman" w:cs="Times New Roman" w:hint="eastAsia"/>
          <w:sz w:val="24"/>
          <w:szCs w:val="24"/>
        </w:rPr>
        <w:t>;</w:t>
      </w:r>
      <w:r w:rsidR="00E50DD1" w:rsidRPr="006F1559">
        <w:rPr>
          <w:rFonts w:ascii="Times New Roman" w:hAnsi="Times New Roman" w:cs="Times New Roman"/>
          <w:sz w:val="24"/>
          <w:szCs w:val="24"/>
        </w:rPr>
        <w:t xml:space="preserve"> Histidine cholesteryl ester modified carboxymethyl chitosan polymer compound (CHC); carboxymethyl chitosan polymer compound modified by histidine cholesteryl ester and EGFR monoclonal antibody (CHCE).</w:t>
      </w:r>
      <w:bookmarkStart w:id="5" w:name="OLE_LINK4"/>
      <w:bookmarkStart w:id="6" w:name="OLE_LINK5"/>
      <w:r w:rsidR="00950688" w:rsidRPr="006F1559" w:rsidDel="00950688">
        <w:rPr>
          <w:rFonts w:ascii="Times New Roman" w:hAnsi="Times New Roman" w:cs="Times New Roman" w:hint="eastAsia"/>
          <w:sz w:val="24"/>
          <w:szCs w:val="24"/>
        </w:rPr>
        <w:t xml:space="preserve"> </w:t>
      </w:r>
      <w:bookmarkEnd w:id="5"/>
      <w:bookmarkEnd w:id="6"/>
      <w:r w:rsidR="0063639A" w:rsidRPr="006F1559">
        <w:rPr>
          <w:rFonts w:ascii="Times New Roman" w:hAnsi="Times New Roman" w:cs="Times New Roman"/>
          <w:sz w:val="24"/>
          <w:szCs w:val="24"/>
        </w:rPr>
        <w:t xml:space="preserve">By analyzing the infrared spectrum of histidine cholesteryl ester, we can know that the double peaks at 1784 cm-1 and 1735 cm-1 correspond to the symmetric stretching vibration of the carbonyl group in the ester group and the carboxyl group, respectively. This result proves that histidine and cholesterol have been </w:t>
      </w:r>
      <w:r w:rsidR="00E418E6" w:rsidRPr="006F1559">
        <w:rPr>
          <w:rFonts w:ascii="Times New Roman" w:hAnsi="Times New Roman" w:cs="Times New Roman"/>
          <w:sz w:val="24"/>
          <w:szCs w:val="24"/>
        </w:rPr>
        <w:t xml:space="preserve">an </w:t>
      </w:r>
      <w:r w:rsidR="0063639A" w:rsidRPr="006F1559">
        <w:rPr>
          <w:rFonts w:ascii="Times New Roman" w:hAnsi="Times New Roman" w:cs="Times New Roman"/>
          <w:sz w:val="24"/>
          <w:szCs w:val="24"/>
        </w:rPr>
        <w:t xml:space="preserve">esterified reaction. In the infrared spectrum of CHC, the band at 1620 cm-1 corresponds to the stretching vibration of the carbonyl group of amide I, and the amide II band with weaker absorption at 1554 cm-1 indicates the acylation of histidine cholesterol ester and the carboxyl group of CMCS. The results indicated that the amino group of histidine cholesteryl ester was acylated with the carboxyl group of carboxymethyl chitosan to synthesize histidine </w:t>
      </w:r>
      <w:r w:rsidR="0063639A" w:rsidRPr="006F1559">
        <w:rPr>
          <w:rFonts w:ascii="Times New Roman" w:hAnsi="Times New Roman" w:cs="Times New Roman"/>
          <w:sz w:val="24"/>
          <w:szCs w:val="24"/>
        </w:rPr>
        <w:lastRenderedPageBreak/>
        <w:t>cholesteryl ester modified carboxymethyl chitosan (CHC). The EGFR monoclonal antibody reacts with the amino group of CHC to generate histidine cholesteryl ester and EGFR monoclonal antibody-modified carboxymethyl chitosan (CHCE). In the infrared spectrum of CHCE, 1621 cm-1 corresponds to the stretching vibration of the carbonyl group of amide I</w:t>
      </w:r>
      <w:r w:rsidR="00E418E6" w:rsidRPr="006F1559">
        <w:rPr>
          <w:rFonts w:ascii="Times New Roman" w:hAnsi="Times New Roman" w:cs="Times New Roman"/>
          <w:sz w:val="24"/>
          <w:szCs w:val="24"/>
        </w:rPr>
        <w:t>,</w:t>
      </w:r>
      <w:r w:rsidR="0063639A" w:rsidRPr="006F1559">
        <w:rPr>
          <w:rFonts w:ascii="Times New Roman" w:hAnsi="Times New Roman" w:cs="Times New Roman"/>
          <w:sz w:val="24"/>
          <w:szCs w:val="24"/>
        </w:rPr>
        <w:t xml:space="preserve"> and the more obvious characteristic absorption peak of amide II appears at 1558 cm-1, indicating the success of the acylation reaction.</w:t>
      </w:r>
    </w:p>
    <w:p w14:paraId="5ED2C68A" w14:textId="1D67F7BC" w:rsidR="0007682C" w:rsidRPr="006F1559" w:rsidRDefault="00EB20E9" w:rsidP="00A71D74">
      <w:pPr>
        <w:jc w:val="center"/>
        <w:rPr>
          <w:rFonts w:ascii="Times New Roman" w:hAnsi="Times New Roman" w:cs="Times New Roman"/>
          <w:sz w:val="24"/>
          <w:szCs w:val="24"/>
        </w:rPr>
      </w:pPr>
      <w:r w:rsidRPr="006F1559">
        <w:rPr>
          <w:rFonts w:ascii="Times New Roman" w:hAnsi="Times New Roman" w:cs="Times New Roman" w:hint="eastAsia"/>
          <w:noProof/>
          <w:sz w:val="24"/>
          <w:szCs w:val="24"/>
          <w:lang w:eastAsia="en-US"/>
        </w:rPr>
        <w:drawing>
          <wp:inline distT="0" distB="0" distL="0" distR="0" wp14:anchorId="3897BB38" wp14:editId="0EF45AFF">
            <wp:extent cx="2813310" cy="2026924"/>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临界胶束浓度.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13310" cy="2026924"/>
                    </a:xfrm>
                    <a:prstGeom prst="rect">
                      <a:avLst/>
                    </a:prstGeom>
                  </pic:spPr>
                </pic:pic>
              </a:graphicData>
            </a:graphic>
          </wp:inline>
        </w:drawing>
      </w:r>
    </w:p>
    <w:p w14:paraId="1DA30AFA" w14:textId="1D158ECB" w:rsidR="00D21AF5" w:rsidRPr="006F1559" w:rsidRDefault="006F1559">
      <w:pPr>
        <w:rPr>
          <w:rFonts w:ascii="Times New Roman" w:hAnsi="Times New Roman" w:cs="Times New Roman"/>
          <w:sz w:val="24"/>
          <w:szCs w:val="24"/>
        </w:rPr>
      </w:pPr>
      <w:r>
        <w:rPr>
          <w:rFonts w:ascii="Times New Roman" w:hAnsi="Times New Roman" w:cs="Times New Roman"/>
          <w:sz w:val="24"/>
          <w:szCs w:val="24"/>
        </w:rPr>
        <w:t>Additional file 1</w:t>
      </w:r>
      <w:r w:rsidR="0007682C" w:rsidRPr="006F1559">
        <w:rPr>
          <w:rFonts w:ascii="Times New Roman" w:hAnsi="Times New Roman" w:cs="Times New Roman"/>
          <w:sz w:val="24"/>
          <w:szCs w:val="24"/>
        </w:rPr>
        <w:t xml:space="preserve"> Figure 2. Critical Micelle Concentration of CHCE. </w:t>
      </w:r>
      <w:r w:rsidR="00EB20E9" w:rsidRPr="006F1559">
        <w:rPr>
          <w:rFonts w:ascii="Times New Roman" w:hAnsi="Times New Roman" w:cs="Times New Roman" w:hint="eastAsia"/>
          <w:sz w:val="24"/>
          <w:szCs w:val="24"/>
        </w:rPr>
        <w:t>T</w:t>
      </w:r>
      <w:r w:rsidR="00EB20E9" w:rsidRPr="006F1559">
        <w:rPr>
          <w:rFonts w:ascii="Times New Roman" w:hAnsi="Times New Roman" w:cs="Times New Roman"/>
          <w:sz w:val="24"/>
          <w:szCs w:val="24"/>
        </w:rPr>
        <w:t xml:space="preserve">he intersection of the two straight lines is the critical micelle concentration of CHCE </w:t>
      </w:r>
    </w:p>
    <w:p w14:paraId="12E8E2ED" w14:textId="77777777" w:rsidR="00D21AF5" w:rsidRPr="006F1559" w:rsidRDefault="00654EE6">
      <w:pPr>
        <w:rPr>
          <w:rFonts w:ascii="Times New Roman" w:hAnsi="Times New Roman" w:cs="Times New Roman"/>
          <w:sz w:val="24"/>
          <w:szCs w:val="24"/>
        </w:rPr>
      </w:pPr>
      <w:r w:rsidRPr="006F1559">
        <w:rPr>
          <w:rFonts w:ascii="Times New Roman" w:hAnsi="Times New Roman" w:cs="Times New Roman"/>
          <w:noProof/>
          <w:sz w:val="24"/>
          <w:szCs w:val="24"/>
          <w:lang w:eastAsia="en-US"/>
        </w:rPr>
        <w:drawing>
          <wp:inline distT="0" distB="0" distL="0" distR="0" wp14:anchorId="3F3AFE6F" wp14:editId="553FC9A8">
            <wp:extent cx="5274310" cy="204724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包封率.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047240"/>
                    </a:xfrm>
                    <a:prstGeom prst="rect">
                      <a:avLst/>
                    </a:prstGeom>
                  </pic:spPr>
                </pic:pic>
              </a:graphicData>
            </a:graphic>
          </wp:inline>
        </w:drawing>
      </w:r>
    </w:p>
    <w:p w14:paraId="0B566A3A" w14:textId="1263FA26" w:rsidR="00654EE6" w:rsidRPr="006F1559" w:rsidRDefault="006F1559" w:rsidP="00B3211F">
      <w:pPr>
        <w:spacing w:line="276" w:lineRule="auto"/>
        <w:rPr>
          <w:rFonts w:ascii="Times New Roman" w:hAnsi="Times New Roman" w:cs="Times New Roman"/>
          <w:sz w:val="24"/>
          <w:szCs w:val="24"/>
        </w:rPr>
      </w:pPr>
      <w:r>
        <w:rPr>
          <w:rFonts w:ascii="Times New Roman" w:hAnsi="Times New Roman" w:cs="Times New Roman"/>
          <w:sz w:val="24"/>
          <w:szCs w:val="24"/>
        </w:rPr>
        <w:t>Additional file 1</w:t>
      </w:r>
      <w:r w:rsidR="00E7584A" w:rsidRPr="006F1559">
        <w:rPr>
          <w:rFonts w:ascii="Times New Roman" w:hAnsi="Times New Roman" w:cs="Times New Roman"/>
          <w:sz w:val="24"/>
          <w:szCs w:val="24"/>
        </w:rPr>
        <w:t xml:space="preserve"> </w:t>
      </w:r>
      <w:r w:rsidR="00312FE4" w:rsidRPr="006F1559">
        <w:rPr>
          <w:rFonts w:ascii="Times New Roman" w:hAnsi="Times New Roman" w:cs="Times New Roman"/>
          <w:sz w:val="24"/>
          <w:szCs w:val="24"/>
        </w:rPr>
        <w:t>Figure</w:t>
      </w:r>
      <w:r w:rsidR="00E7584A" w:rsidRPr="006F1559" w:rsidDel="00464E81">
        <w:rPr>
          <w:rFonts w:ascii="Times New Roman" w:hAnsi="Times New Roman" w:cs="Times New Roman"/>
          <w:sz w:val="24"/>
          <w:szCs w:val="24"/>
        </w:rPr>
        <w:t xml:space="preserve"> </w:t>
      </w:r>
      <w:r w:rsidR="00DA169D" w:rsidRPr="006F1559">
        <w:rPr>
          <w:rFonts w:ascii="Times New Roman" w:hAnsi="Times New Roman" w:cs="Times New Roman" w:hint="eastAsia"/>
          <w:sz w:val="24"/>
          <w:szCs w:val="24"/>
        </w:rPr>
        <w:t>3</w:t>
      </w:r>
      <w:r w:rsidR="00312FE4" w:rsidRPr="006F1559">
        <w:rPr>
          <w:rFonts w:ascii="Times New Roman" w:hAnsi="Times New Roman" w:cs="Times New Roman" w:hint="eastAsia"/>
          <w:sz w:val="24"/>
          <w:szCs w:val="24"/>
        </w:rPr>
        <w:t>.</w:t>
      </w:r>
      <w:r w:rsidR="00B3211F" w:rsidRPr="006F1559">
        <w:rPr>
          <w:rFonts w:ascii="Times New Roman" w:hAnsi="Times New Roman" w:cs="Times New Roman"/>
          <w:sz w:val="24"/>
          <w:szCs w:val="24"/>
        </w:rPr>
        <w:t xml:space="preserve"> </w:t>
      </w:r>
      <w:r w:rsidR="0059135A" w:rsidRPr="006F1559">
        <w:rPr>
          <w:rFonts w:ascii="Times New Roman" w:hAnsi="Times New Roman" w:cs="Times New Roman"/>
          <w:sz w:val="24"/>
          <w:szCs w:val="24"/>
        </w:rPr>
        <w:t xml:space="preserve">CHCE mixed with siRNA or Adriamycin at the indicated mass ratio shown in the figure. The concentration of siRNA (A) and Adriamycin (B) was detected at a wavelength of 260 nm or 480 nm, respectively, with spectrophotometry. </w:t>
      </w:r>
    </w:p>
    <w:p w14:paraId="2CC1261B" w14:textId="473B91C6" w:rsidR="0003688D" w:rsidRPr="006F1559" w:rsidRDefault="00836023" w:rsidP="0003688D">
      <w:pPr>
        <w:spacing w:line="276" w:lineRule="auto"/>
        <w:rPr>
          <w:rFonts w:ascii="Times New Roman" w:hAnsi="Times New Roman" w:cs="Times New Roman"/>
          <w:sz w:val="24"/>
          <w:szCs w:val="24"/>
        </w:rPr>
      </w:pPr>
      <w:r w:rsidRPr="006F1559">
        <w:rPr>
          <w:rFonts w:ascii="Times New Roman" w:hAnsi="Times New Roman" w:cs="Times New Roman"/>
          <w:noProof/>
          <w:sz w:val="24"/>
          <w:szCs w:val="24"/>
          <w:lang w:eastAsia="en-US"/>
        </w:rPr>
        <w:drawing>
          <wp:inline distT="0" distB="0" distL="0" distR="0" wp14:anchorId="5354353E" wp14:editId="3FB17824">
            <wp:extent cx="5274310" cy="179197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扫描电镜-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1791970"/>
                    </a:xfrm>
                    <a:prstGeom prst="rect">
                      <a:avLst/>
                    </a:prstGeom>
                  </pic:spPr>
                </pic:pic>
              </a:graphicData>
            </a:graphic>
          </wp:inline>
        </w:drawing>
      </w:r>
    </w:p>
    <w:p w14:paraId="33AC414C" w14:textId="739322C8" w:rsidR="00836023" w:rsidRPr="006F1559" w:rsidRDefault="006F1559" w:rsidP="0003688D">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Additional file 1</w:t>
      </w:r>
      <w:r w:rsidR="00836023" w:rsidRPr="006F1559">
        <w:rPr>
          <w:rFonts w:ascii="Times New Roman" w:hAnsi="Times New Roman" w:cs="Times New Roman"/>
          <w:sz w:val="24"/>
          <w:szCs w:val="24"/>
        </w:rPr>
        <w:t xml:space="preserve"> Figure</w:t>
      </w:r>
      <w:r w:rsidR="00836023" w:rsidRPr="006F1559" w:rsidDel="00464E81">
        <w:rPr>
          <w:rFonts w:ascii="Times New Roman" w:hAnsi="Times New Roman" w:cs="Times New Roman"/>
          <w:sz w:val="24"/>
          <w:szCs w:val="24"/>
        </w:rPr>
        <w:t xml:space="preserve"> </w:t>
      </w:r>
      <w:r w:rsidR="003633AC" w:rsidRPr="006F1559">
        <w:rPr>
          <w:rFonts w:ascii="Times New Roman" w:hAnsi="Times New Roman" w:cs="Times New Roman"/>
          <w:sz w:val="24"/>
          <w:szCs w:val="24"/>
        </w:rPr>
        <w:t>4</w:t>
      </w:r>
      <w:r w:rsidR="00836023" w:rsidRPr="006F1559">
        <w:rPr>
          <w:rFonts w:ascii="Times New Roman" w:hAnsi="Times New Roman" w:cs="Times New Roman"/>
          <w:sz w:val="24"/>
          <w:szCs w:val="24"/>
        </w:rPr>
        <w:t>.</w:t>
      </w:r>
      <w:r w:rsidR="00836023" w:rsidRPr="006F1559">
        <w:t xml:space="preserve"> </w:t>
      </w:r>
      <w:r w:rsidR="00836023" w:rsidRPr="006F1559">
        <w:rPr>
          <w:rFonts w:ascii="Times New Roman" w:hAnsi="Times New Roman" w:cs="Times New Roman"/>
          <w:sz w:val="24"/>
          <w:szCs w:val="24"/>
        </w:rPr>
        <w:t xml:space="preserve">CEAMB NPs </w:t>
      </w:r>
      <w:r w:rsidR="00182519" w:rsidRPr="006F1559">
        <w:rPr>
          <w:rFonts w:ascii="Times New Roman" w:hAnsi="Times New Roman" w:cs="Times New Roman"/>
          <w:sz w:val="24"/>
          <w:szCs w:val="24"/>
        </w:rPr>
        <w:t xml:space="preserve">were incubated </w:t>
      </w:r>
      <w:r w:rsidR="00833081" w:rsidRPr="006F1559">
        <w:rPr>
          <w:rFonts w:ascii="Times New Roman" w:hAnsi="Times New Roman" w:cs="Times New Roman"/>
          <w:sz w:val="24"/>
          <w:szCs w:val="24"/>
        </w:rPr>
        <w:t>in</w:t>
      </w:r>
      <w:r w:rsidR="00836023" w:rsidRPr="006F1559">
        <w:rPr>
          <w:rFonts w:ascii="Times New Roman" w:hAnsi="Times New Roman" w:cs="Times New Roman"/>
          <w:sz w:val="24"/>
          <w:szCs w:val="24"/>
        </w:rPr>
        <w:t xml:space="preserve"> 50% serum </w:t>
      </w:r>
      <w:r w:rsidR="00833081" w:rsidRPr="006F1559">
        <w:rPr>
          <w:rFonts w:ascii="Times New Roman" w:hAnsi="Times New Roman" w:cs="Times New Roman"/>
          <w:sz w:val="24"/>
          <w:szCs w:val="24"/>
        </w:rPr>
        <w:t>at</w:t>
      </w:r>
      <w:r w:rsidR="00836023" w:rsidRPr="006F1559">
        <w:rPr>
          <w:rFonts w:ascii="Times New Roman" w:hAnsi="Times New Roman" w:cs="Times New Roman"/>
          <w:sz w:val="24"/>
          <w:szCs w:val="24"/>
        </w:rPr>
        <w:t xml:space="preserve"> 0 h, 6 h, and 12 h</w:t>
      </w:r>
      <w:r w:rsidR="00833081" w:rsidRPr="006F1559">
        <w:rPr>
          <w:rFonts w:ascii="Times New Roman" w:hAnsi="Times New Roman" w:cs="Times New Roman"/>
          <w:sz w:val="24"/>
          <w:szCs w:val="24"/>
        </w:rPr>
        <w:t xml:space="preserve"> at 37</w:t>
      </w:r>
      <w:r w:rsidR="00833081" w:rsidRPr="006F1559">
        <w:rPr>
          <w:rFonts w:ascii="Times New Roman" w:hAnsi="Times New Roman" w:cs="Times New Roman" w:hint="eastAsia"/>
          <w:sz w:val="24"/>
          <w:szCs w:val="24"/>
        </w:rPr>
        <w:t>℃</w:t>
      </w:r>
      <w:r w:rsidR="00833081" w:rsidRPr="006F1559">
        <w:rPr>
          <w:rFonts w:ascii="Times New Roman" w:hAnsi="Times New Roman" w:cs="Times New Roman"/>
          <w:sz w:val="24"/>
          <w:szCs w:val="24"/>
        </w:rPr>
        <w:t>respectively</w:t>
      </w:r>
      <w:r w:rsidR="00836023" w:rsidRPr="006F1559">
        <w:rPr>
          <w:rFonts w:ascii="Times New Roman" w:hAnsi="Times New Roman" w:cs="Times New Roman"/>
          <w:sz w:val="24"/>
          <w:szCs w:val="24"/>
        </w:rPr>
        <w:t xml:space="preserve">. </w:t>
      </w:r>
      <w:r w:rsidR="00833081" w:rsidRPr="006F1559">
        <w:rPr>
          <w:rFonts w:ascii="Times New Roman" w:hAnsi="Times New Roman" w:cs="Times New Roman"/>
          <w:sz w:val="24"/>
          <w:szCs w:val="24"/>
        </w:rPr>
        <w:t>And the particle size</w:t>
      </w:r>
      <w:r w:rsidR="004307A7" w:rsidRPr="006F1559">
        <w:rPr>
          <w:rFonts w:ascii="Times New Roman" w:hAnsi="Times New Roman" w:cs="Times New Roman"/>
          <w:sz w:val="24"/>
          <w:szCs w:val="24"/>
        </w:rPr>
        <w:t xml:space="preserve"> </w:t>
      </w:r>
      <w:r w:rsidR="00833081" w:rsidRPr="006F1559">
        <w:rPr>
          <w:rFonts w:ascii="Times New Roman" w:hAnsi="Times New Roman" w:cs="Times New Roman"/>
          <w:sz w:val="24"/>
          <w:szCs w:val="24"/>
        </w:rPr>
        <w:t xml:space="preserve">distribution and morphology were observed under SEM. </w:t>
      </w:r>
      <w:r w:rsidR="00836023" w:rsidRPr="006F1559">
        <w:rPr>
          <w:rFonts w:ascii="Times New Roman" w:hAnsi="Times New Roman" w:cs="Times New Roman"/>
          <w:sz w:val="24"/>
          <w:szCs w:val="24"/>
        </w:rPr>
        <w:t>Scale bar, 200 nm.</w:t>
      </w:r>
    </w:p>
    <w:p w14:paraId="08DF9814" w14:textId="0A37001E" w:rsidR="0003688D" w:rsidRPr="006F1559" w:rsidRDefault="0003688D" w:rsidP="00950688">
      <w:pPr>
        <w:spacing w:line="276" w:lineRule="auto"/>
        <w:jc w:val="center"/>
        <w:rPr>
          <w:rFonts w:ascii="Times New Roman" w:hAnsi="Times New Roman" w:cs="Times New Roman"/>
          <w:sz w:val="24"/>
          <w:szCs w:val="24"/>
        </w:rPr>
      </w:pPr>
      <w:r w:rsidRPr="006F1559">
        <w:rPr>
          <w:rFonts w:ascii="Times New Roman" w:hAnsi="Times New Roman" w:cs="Times New Roman"/>
          <w:noProof/>
          <w:sz w:val="24"/>
          <w:szCs w:val="24"/>
          <w:lang w:eastAsia="en-US"/>
        </w:rPr>
        <w:drawing>
          <wp:inline distT="0" distB="0" distL="0" distR="0" wp14:anchorId="7B0C3A9D" wp14:editId="410A8361">
            <wp:extent cx="3563118" cy="1411227"/>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凝胶检测稳定.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63118" cy="1411227"/>
                    </a:xfrm>
                    <a:prstGeom prst="rect">
                      <a:avLst/>
                    </a:prstGeom>
                  </pic:spPr>
                </pic:pic>
              </a:graphicData>
            </a:graphic>
          </wp:inline>
        </w:drawing>
      </w:r>
    </w:p>
    <w:p w14:paraId="10864A30" w14:textId="4253047D" w:rsidR="008C0BFA" w:rsidRPr="006F1559" w:rsidRDefault="006F1559" w:rsidP="00C9086A">
      <w:pPr>
        <w:jc w:val="left"/>
        <w:rPr>
          <w:rFonts w:ascii="Times New Roman" w:hAnsi="Times New Roman" w:cs="Times New Roman"/>
          <w:sz w:val="24"/>
          <w:szCs w:val="24"/>
        </w:rPr>
      </w:pPr>
      <w:r>
        <w:rPr>
          <w:rFonts w:ascii="Times New Roman" w:hAnsi="Times New Roman" w:cs="Times New Roman" w:hint="eastAsia"/>
          <w:sz w:val="24"/>
          <w:szCs w:val="24"/>
        </w:rPr>
        <w:t>Additional file 1</w:t>
      </w:r>
      <w:r w:rsidR="00A55F67" w:rsidRPr="006F1559">
        <w:rPr>
          <w:rFonts w:ascii="Times New Roman" w:hAnsi="Times New Roman" w:cs="Times New Roman" w:hint="eastAsia"/>
          <w:sz w:val="24"/>
          <w:szCs w:val="24"/>
        </w:rPr>
        <w:t xml:space="preserve"> Figure5. The stability of CEAMB NPs in 50% serum. CEAMB NPs were incubated with 50% serum at 37</w:t>
      </w:r>
      <w:r w:rsidR="00A55F67" w:rsidRPr="006F1559">
        <w:rPr>
          <w:rFonts w:ascii="Times New Roman" w:hAnsi="Times New Roman" w:cs="Times New Roman" w:hint="eastAsia"/>
          <w:sz w:val="24"/>
          <w:szCs w:val="24"/>
        </w:rPr>
        <w:t>℃</w:t>
      </w:r>
      <w:r w:rsidR="00A55F67" w:rsidRPr="006F1559">
        <w:rPr>
          <w:rFonts w:ascii="Times New Roman" w:hAnsi="Times New Roman" w:cs="Times New Roman" w:hint="eastAsia"/>
          <w:sz w:val="24"/>
          <w:szCs w:val="24"/>
        </w:rPr>
        <w:t xml:space="preserve"> at the indicated time. The gel block test was then used to detect siRNA dissociation from CEAMB NPs. In this assay, si</w:t>
      </w:r>
      <w:r w:rsidR="00A55F67" w:rsidRPr="006F1559">
        <w:rPr>
          <w:rFonts w:ascii="Times New Roman" w:hAnsi="Times New Roman" w:cs="Times New Roman"/>
          <w:sz w:val="24"/>
          <w:szCs w:val="24"/>
        </w:rPr>
        <w:t>RNA was labeled with nucleic acid dye</w:t>
      </w:r>
      <w:r w:rsidR="00725825" w:rsidRPr="006F1559">
        <w:rPr>
          <w:rFonts w:ascii="Times New Roman" w:hAnsi="Times New Roman" w:cs="Times New Roman" w:hint="eastAsia"/>
          <w:sz w:val="24"/>
          <w:szCs w:val="24"/>
        </w:rPr>
        <w:t xml:space="preserve"> </w:t>
      </w:r>
      <w:r w:rsidR="00C9086A" w:rsidRPr="006F1559">
        <w:rPr>
          <w:rFonts w:ascii="Times New Roman" w:hAnsi="Times New Roman" w:cs="Times New Roman" w:hint="eastAsia"/>
          <w:sz w:val="24"/>
          <w:szCs w:val="24"/>
        </w:rPr>
        <w:t>（</w:t>
      </w:r>
      <w:r w:rsidR="00C9086A" w:rsidRPr="006F1559">
        <w:rPr>
          <w:rFonts w:ascii="Times New Roman" w:hAnsi="Times New Roman" w:cs="Times New Roman"/>
          <w:sz w:val="24"/>
          <w:szCs w:val="24"/>
        </w:rPr>
        <w:t>Ultra GelRed</w:t>
      </w:r>
      <w:r w:rsidR="00C9086A" w:rsidRPr="006F1559">
        <w:rPr>
          <w:rFonts w:ascii="Times New Roman" w:hAnsi="Times New Roman" w:cs="Times New Roman" w:hint="eastAsia"/>
          <w:sz w:val="24"/>
          <w:szCs w:val="24"/>
        </w:rPr>
        <w:t>，</w:t>
      </w:r>
      <w:r w:rsidR="00C9086A" w:rsidRPr="006F1559">
        <w:rPr>
          <w:rFonts w:ascii="Times New Roman" w:hAnsi="Times New Roman" w:cs="Times New Roman"/>
          <w:sz w:val="24"/>
          <w:szCs w:val="24"/>
        </w:rPr>
        <w:t>10,000 ×</w:t>
      </w:r>
      <w:r w:rsidR="00C9086A" w:rsidRPr="006F1559">
        <w:rPr>
          <w:rFonts w:ascii="Times New Roman" w:hAnsi="Times New Roman" w:cs="Times New Roman" w:hint="eastAsia"/>
          <w:sz w:val="24"/>
          <w:szCs w:val="24"/>
        </w:rPr>
        <w:t>，</w:t>
      </w:r>
      <w:r w:rsidR="00C9086A" w:rsidRPr="006F1559">
        <w:rPr>
          <w:rFonts w:ascii="Times New Roman" w:hAnsi="Times New Roman" w:cs="Times New Roman" w:hint="eastAsia"/>
          <w:sz w:val="24"/>
          <w:szCs w:val="24"/>
        </w:rPr>
        <w:t xml:space="preserve"> </w:t>
      </w:r>
      <w:r w:rsidR="00C9086A" w:rsidRPr="006F1559">
        <w:rPr>
          <w:rFonts w:ascii="Times New Roman" w:hAnsi="Times New Roman" w:cs="Times New Roman"/>
          <w:sz w:val="24"/>
          <w:szCs w:val="24"/>
        </w:rPr>
        <w:t>Nanjing V azyme Biotech Co., Ltd</w:t>
      </w:r>
      <w:r w:rsidR="00C9086A" w:rsidRPr="006F1559">
        <w:rPr>
          <w:rFonts w:ascii="Times New Roman" w:hAnsi="Times New Roman" w:cs="Times New Roman" w:hint="eastAsia"/>
          <w:sz w:val="24"/>
          <w:szCs w:val="24"/>
        </w:rPr>
        <w:t>）</w:t>
      </w:r>
      <w:r w:rsidR="00A55F67" w:rsidRPr="006F1559">
        <w:rPr>
          <w:rFonts w:ascii="Times New Roman" w:hAnsi="Times New Roman" w:cs="Times New Roman"/>
          <w:sz w:val="24"/>
          <w:szCs w:val="24"/>
        </w:rPr>
        <w:t>, and the 1% agarose gel was used. A pure siRNA indicated the exact size of siRNA</w:t>
      </w:r>
      <w:r w:rsidR="00C9086A" w:rsidRPr="006F1559">
        <w:rPr>
          <w:rFonts w:ascii="Times New Roman" w:hAnsi="Times New Roman" w:cs="Times New Roman"/>
          <w:sz w:val="24"/>
          <w:szCs w:val="24"/>
        </w:rPr>
        <w:t xml:space="preserve"> </w:t>
      </w:r>
      <w:r w:rsidR="00A55F67" w:rsidRPr="006F1559">
        <w:rPr>
          <w:rFonts w:ascii="Times New Roman" w:hAnsi="Times New Roman" w:cs="Times New Roman"/>
          <w:sz w:val="24"/>
          <w:szCs w:val="24"/>
        </w:rPr>
        <w:t>(lane 1 from the right).</w:t>
      </w:r>
      <w:r w:rsidR="008C0BFA" w:rsidRPr="006F1559">
        <w:rPr>
          <w:rFonts w:ascii="Times New Roman" w:hAnsi="Times New Roman" w:cs="Times New Roman"/>
          <w:noProof/>
          <w:sz w:val="24"/>
          <w:szCs w:val="24"/>
          <w:lang w:eastAsia="en-US"/>
        </w:rPr>
        <w:drawing>
          <wp:inline distT="0" distB="0" distL="0" distR="0" wp14:anchorId="1A8A2AB3" wp14:editId="4194D9E3">
            <wp:extent cx="5274310" cy="491998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溶酶体逃逸数据63.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4919980"/>
                    </a:xfrm>
                    <a:prstGeom prst="rect">
                      <a:avLst/>
                    </a:prstGeom>
                  </pic:spPr>
                </pic:pic>
              </a:graphicData>
            </a:graphic>
          </wp:inline>
        </w:drawing>
      </w:r>
      <w:bookmarkStart w:id="7" w:name="_GoBack"/>
      <w:bookmarkEnd w:id="7"/>
    </w:p>
    <w:p w14:paraId="0AD8CC50" w14:textId="136B1F70" w:rsidR="00D21AF5" w:rsidRPr="006F1559" w:rsidRDefault="006F1559" w:rsidP="00D21AF5">
      <w:pPr>
        <w:spacing w:line="276" w:lineRule="auto"/>
        <w:rPr>
          <w:rFonts w:ascii="Times New Roman" w:hAnsi="Times New Roman" w:cs="Times New Roman"/>
          <w:sz w:val="24"/>
          <w:szCs w:val="24"/>
        </w:rPr>
      </w:pPr>
      <w:r>
        <w:rPr>
          <w:rFonts w:ascii="Times New Roman" w:hAnsi="Times New Roman" w:cs="Times New Roman"/>
          <w:sz w:val="24"/>
          <w:szCs w:val="24"/>
        </w:rPr>
        <w:t>Additional file 1</w:t>
      </w:r>
      <w:r w:rsidR="00644747" w:rsidRPr="006F1559">
        <w:rPr>
          <w:rFonts w:ascii="Times New Roman" w:hAnsi="Times New Roman" w:cs="Times New Roman"/>
          <w:sz w:val="24"/>
          <w:szCs w:val="24"/>
        </w:rPr>
        <w:t xml:space="preserve"> </w:t>
      </w:r>
      <w:r w:rsidR="00312FE4" w:rsidRPr="006F1559">
        <w:rPr>
          <w:rFonts w:ascii="Times New Roman" w:hAnsi="Times New Roman" w:cs="Times New Roman"/>
          <w:sz w:val="24"/>
          <w:szCs w:val="24"/>
        </w:rPr>
        <w:t>Figure</w:t>
      </w:r>
      <w:r w:rsidR="00D21AF5" w:rsidRPr="006F1559">
        <w:rPr>
          <w:rFonts w:ascii="Times New Roman" w:hAnsi="Times New Roman" w:cs="Times New Roman"/>
          <w:sz w:val="24"/>
          <w:szCs w:val="24"/>
        </w:rPr>
        <w:t xml:space="preserve"> </w:t>
      </w:r>
      <w:r w:rsidR="003633AC" w:rsidRPr="006F1559">
        <w:rPr>
          <w:rFonts w:ascii="Times New Roman" w:hAnsi="Times New Roman" w:cs="Times New Roman" w:hint="eastAsia"/>
          <w:sz w:val="24"/>
          <w:szCs w:val="24"/>
        </w:rPr>
        <w:t>6</w:t>
      </w:r>
      <w:r w:rsidR="00312FE4" w:rsidRPr="006F1559">
        <w:rPr>
          <w:rFonts w:ascii="Times New Roman" w:hAnsi="Times New Roman" w:cs="Times New Roman" w:hint="eastAsia"/>
          <w:sz w:val="24"/>
          <w:szCs w:val="24"/>
        </w:rPr>
        <w:t>.</w:t>
      </w:r>
      <w:r w:rsidR="00B259A9" w:rsidRPr="006F1559">
        <w:rPr>
          <w:rFonts w:ascii="Times New Roman" w:hAnsi="Times New Roman" w:cs="Times New Roman"/>
          <w:sz w:val="24"/>
          <w:szCs w:val="24"/>
        </w:rPr>
        <w:t xml:space="preserve"> </w:t>
      </w:r>
      <w:r w:rsidR="007C1F08" w:rsidRPr="006F1559">
        <w:rPr>
          <w:rFonts w:ascii="Times New Roman" w:hAnsi="Times New Roman" w:cs="Times New Roman"/>
          <w:sz w:val="24"/>
          <w:szCs w:val="24"/>
        </w:rPr>
        <w:t xml:space="preserve">Detection of the lysosomal escape of CEAMB NPs </w:t>
      </w:r>
      <w:r w:rsidR="007C1F08" w:rsidRPr="006F1559">
        <w:rPr>
          <w:rFonts w:ascii="Times New Roman" w:hAnsi="Times New Roman" w:cs="Times New Roman" w:hint="eastAsia"/>
          <w:sz w:val="24"/>
          <w:szCs w:val="24"/>
        </w:rPr>
        <w:t>us</w:t>
      </w:r>
      <w:r w:rsidR="007C1F08" w:rsidRPr="006F1559">
        <w:rPr>
          <w:rFonts w:ascii="Times New Roman" w:hAnsi="Times New Roman" w:cs="Times New Roman"/>
          <w:sz w:val="24"/>
          <w:szCs w:val="24"/>
        </w:rPr>
        <w:t>ing Confocal Laser Scanning Microscopy</w:t>
      </w:r>
      <w:r w:rsidR="00D21AF5" w:rsidRPr="006F1559">
        <w:rPr>
          <w:rFonts w:ascii="Times New Roman" w:hAnsi="Times New Roman" w:cs="Times New Roman"/>
          <w:sz w:val="24"/>
          <w:szCs w:val="24"/>
        </w:rPr>
        <w:t xml:space="preserve">. </w:t>
      </w:r>
      <w:r w:rsidR="008B4EA4" w:rsidRPr="006F1559">
        <w:rPr>
          <w:rFonts w:ascii="Times New Roman" w:hAnsi="Times New Roman" w:cs="Times New Roman"/>
          <w:sz w:val="24"/>
          <w:szCs w:val="24"/>
        </w:rPr>
        <w:t xml:space="preserve">The </w:t>
      </w:r>
      <w:r w:rsidR="008B4EA4" w:rsidRPr="006F1559">
        <w:rPr>
          <w:rFonts w:ascii="Times New Roman" w:hAnsi="Times New Roman" w:cs="Times New Roman" w:hint="eastAsia"/>
          <w:sz w:val="24"/>
          <w:szCs w:val="24"/>
        </w:rPr>
        <w:t>im</w:t>
      </w:r>
      <w:r w:rsidR="008B4EA4" w:rsidRPr="006F1559">
        <w:rPr>
          <w:rFonts w:ascii="Times New Roman" w:hAnsi="Times New Roman" w:cs="Times New Roman"/>
          <w:sz w:val="24"/>
          <w:szCs w:val="24"/>
        </w:rPr>
        <w:t xml:space="preserve">ages in this figure show the separate </w:t>
      </w:r>
      <w:r w:rsidR="008B4EA4" w:rsidRPr="006F1559">
        <w:rPr>
          <w:rFonts w:ascii="Times New Roman" w:hAnsi="Times New Roman" w:cs="Times New Roman"/>
          <w:sz w:val="24"/>
          <w:szCs w:val="24"/>
        </w:rPr>
        <w:lastRenderedPageBreak/>
        <w:t>channels of the lysosomal with Adriamycin, or Cy3-siRNA</w:t>
      </w:r>
      <w:r w:rsidR="004C1A12" w:rsidRPr="006F1559">
        <w:rPr>
          <w:rFonts w:ascii="Times New Roman" w:hAnsi="Times New Roman" w:cs="Times New Roman"/>
          <w:sz w:val="24"/>
          <w:szCs w:val="24"/>
        </w:rPr>
        <w:t>.</w:t>
      </w:r>
      <w:r w:rsidR="00A71D74" w:rsidRPr="006F1559">
        <w:rPr>
          <w:rFonts w:ascii="Times New Roman" w:hAnsi="Times New Roman" w:cs="Times New Roman"/>
          <w:sz w:val="24"/>
          <w:szCs w:val="24"/>
        </w:rPr>
        <w:t xml:space="preserve"> </w:t>
      </w:r>
      <w:r w:rsidR="004C1A12" w:rsidRPr="006F1559">
        <w:rPr>
          <w:rFonts w:ascii="Times New Roman" w:hAnsi="Times New Roman" w:cs="Times New Roman"/>
          <w:sz w:val="24"/>
          <w:szCs w:val="24"/>
        </w:rPr>
        <w:t xml:space="preserve">Conditions </w:t>
      </w:r>
      <w:r w:rsidR="008B4EA4" w:rsidRPr="006F1559">
        <w:rPr>
          <w:rFonts w:ascii="Times New Roman" w:hAnsi="Times New Roman" w:cs="Times New Roman"/>
          <w:sz w:val="24"/>
          <w:szCs w:val="24"/>
        </w:rPr>
        <w:t>are the same as those in Figure 6 of the main text, and are the images of each scan</w:t>
      </w:r>
      <w:r w:rsidR="004C1A12" w:rsidRPr="006F1559">
        <w:rPr>
          <w:rFonts w:ascii="Times New Roman" w:hAnsi="Times New Roman" w:cs="Times New Roman"/>
          <w:sz w:val="24"/>
          <w:szCs w:val="24"/>
        </w:rPr>
        <w:t>ned</w:t>
      </w:r>
      <w:r w:rsidR="008B4EA4" w:rsidRPr="006F1559">
        <w:rPr>
          <w:rFonts w:ascii="Times New Roman" w:hAnsi="Times New Roman" w:cs="Times New Roman"/>
          <w:sz w:val="24"/>
          <w:szCs w:val="24"/>
        </w:rPr>
        <w:t xml:space="preserve"> channel in Figure 6. </w:t>
      </w:r>
      <w:r w:rsidR="00D21AF5" w:rsidRPr="006F1559">
        <w:rPr>
          <w:rFonts w:ascii="Times New Roman" w:hAnsi="Times New Roman" w:cs="Times New Roman" w:hint="eastAsia"/>
          <w:sz w:val="24"/>
          <w:szCs w:val="24"/>
        </w:rPr>
        <w:t>T</w:t>
      </w:r>
      <w:r w:rsidR="00D21AF5" w:rsidRPr="006F1559">
        <w:rPr>
          <w:rFonts w:ascii="Times New Roman" w:hAnsi="Times New Roman" w:cs="Times New Roman"/>
          <w:sz w:val="24"/>
          <w:szCs w:val="24"/>
        </w:rPr>
        <w:t>he DAPI is blue (excitation wavelength 364 nm), adriamycin is green (excitation wavelength 488 nm),</w:t>
      </w:r>
      <w:r w:rsidR="00C26C62" w:rsidRPr="006F1559">
        <w:rPr>
          <w:rFonts w:ascii="Times New Roman" w:hAnsi="Times New Roman" w:cs="Times New Roman" w:hint="eastAsia"/>
          <w:sz w:val="24"/>
          <w:szCs w:val="24"/>
        </w:rPr>
        <w:t xml:space="preserve"> </w:t>
      </w:r>
      <w:r w:rsidR="00D21AF5" w:rsidRPr="006F1559">
        <w:rPr>
          <w:rFonts w:ascii="Times New Roman" w:hAnsi="Times New Roman" w:cs="Times New Roman"/>
          <w:sz w:val="24"/>
          <w:szCs w:val="24"/>
        </w:rPr>
        <w:t xml:space="preserve">siRNA is red (excitation wavelength 532 nm), lysosome labeled by lyso-tracker is purple (excitation wavelength 577 nm) Scale bar, 10 µm. </w:t>
      </w:r>
    </w:p>
    <w:p w14:paraId="3A22C75E" w14:textId="56DE0197" w:rsidR="008C0BFA" w:rsidRPr="006F1559" w:rsidRDefault="00066683">
      <w:pPr>
        <w:rPr>
          <w:rFonts w:ascii="Times New Roman" w:hAnsi="Times New Roman" w:cs="Times New Roman"/>
          <w:sz w:val="24"/>
          <w:szCs w:val="24"/>
        </w:rPr>
      </w:pPr>
      <w:r w:rsidRPr="006F1559">
        <w:rPr>
          <w:rFonts w:ascii="Times New Roman" w:hAnsi="Times New Roman" w:cs="Times New Roman"/>
          <w:noProof/>
          <w:sz w:val="24"/>
          <w:szCs w:val="24"/>
          <w:lang w:eastAsia="en-US"/>
        </w:rPr>
        <w:drawing>
          <wp:inline distT="0" distB="0" distL="0" distR="0" wp14:anchorId="1DEFD599" wp14:editId="0FBCBC67">
            <wp:extent cx="5274310" cy="1594485"/>
            <wp:effectExtent l="0" t="0" r="254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毒性检测支持1-0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1594485"/>
                    </a:xfrm>
                    <a:prstGeom prst="rect">
                      <a:avLst/>
                    </a:prstGeom>
                  </pic:spPr>
                </pic:pic>
              </a:graphicData>
            </a:graphic>
          </wp:inline>
        </w:drawing>
      </w:r>
    </w:p>
    <w:p w14:paraId="40247CC5" w14:textId="4D856508" w:rsidR="0011164B" w:rsidRPr="006F1559" w:rsidRDefault="006F1559" w:rsidP="00B3211F">
      <w:pPr>
        <w:spacing w:line="276" w:lineRule="auto"/>
        <w:rPr>
          <w:rFonts w:ascii="Times New Roman" w:hAnsi="Times New Roman" w:cs="Times New Roman"/>
          <w:sz w:val="24"/>
          <w:szCs w:val="24"/>
        </w:rPr>
      </w:pPr>
      <w:r>
        <w:rPr>
          <w:rFonts w:ascii="Times New Roman" w:hAnsi="Times New Roman" w:cs="Times New Roman"/>
          <w:sz w:val="24"/>
          <w:szCs w:val="24"/>
        </w:rPr>
        <w:t>Additional file 1</w:t>
      </w:r>
      <w:r w:rsidR="00B27AE9" w:rsidRPr="006F1559">
        <w:rPr>
          <w:rFonts w:ascii="Times New Roman" w:hAnsi="Times New Roman" w:cs="Times New Roman"/>
          <w:sz w:val="24"/>
          <w:szCs w:val="24"/>
        </w:rPr>
        <w:t xml:space="preserve"> </w:t>
      </w:r>
      <w:r w:rsidR="00312FE4" w:rsidRPr="006F1559">
        <w:rPr>
          <w:rFonts w:ascii="Times New Roman" w:hAnsi="Times New Roman" w:cs="Times New Roman"/>
          <w:sz w:val="24"/>
          <w:szCs w:val="24"/>
        </w:rPr>
        <w:t>Figure</w:t>
      </w:r>
      <w:r w:rsidR="00312FE4" w:rsidRPr="006F1559">
        <w:rPr>
          <w:rFonts w:ascii="Times New Roman" w:hAnsi="Times New Roman" w:cs="Times New Roman" w:hint="eastAsia"/>
          <w:sz w:val="24"/>
          <w:szCs w:val="24"/>
        </w:rPr>
        <w:t xml:space="preserve"> </w:t>
      </w:r>
      <w:r w:rsidR="003633AC" w:rsidRPr="006F1559">
        <w:rPr>
          <w:rFonts w:ascii="Times New Roman" w:hAnsi="Times New Roman" w:cs="Times New Roman" w:hint="eastAsia"/>
          <w:sz w:val="24"/>
          <w:szCs w:val="24"/>
        </w:rPr>
        <w:t>7</w:t>
      </w:r>
      <w:r w:rsidR="00312FE4" w:rsidRPr="006F1559">
        <w:rPr>
          <w:rFonts w:ascii="Times New Roman" w:hAnsi="Times New Roman" w:cs="Times New Roman" w:hint="eastAsia"/>
          <w:sz w:val="24"/>
          <w:szCs w:val="24"/>
        </w:rPr>
        <w:t>.</w:t>
      </w:r>
      <w:r w:rsidR="00B259A9" w:rsidRPr="006F1559">
        <w:rPr>
          <w:rFonts w:ascii="Times New Roman" w:hAnsi="Times New Roman" w:cs="Times New Roman"/>
          <w:sz w:val="24"/>
          <w:szCs w:val="24"/>
        </w:rPr>
        <w:t xml:space="preserve"> </w:t>
      </w:r>
      <w:r w:rsidR="00A47E81" w:rsidRPr="006F1559">
        <w:rPr>
          <w:rFonts w:ascii="Times New Roman" w:hAnsi="Times New Roman" w:cs="Times New Roman"/>
          <w:sz w:val="24"/>
          <w:szCs w:val="24"/>
        </w:rPr>
        <w:t xml:space="preserve">Cytotoxicity of </w:t>
      </w:r>
      <w:r w:rsidR="00356B5A" w:rsidRPr="006F1559">
        <w:rPr>
          <w:rFonts w:ascii="Times New Roman" w:hAnsi="Times New Roman" w:cs="Times New Roman"/>
          <w:sz w:val="24"/>
          <w:szCs w:val="24"/>
        </w:rPr>
        <w:t xml:space="preserve">different </w:t>
      </w:r>
      <w:r w:rsidR="005F11E6" w:rsidRPr="006F1559">
        <w:rPr>
          <w:rFonts w:ascii="Times New Roman" w:hAnsi="Times New Roman" w:cs="Times New Roman"/>
          <w:sz w:val="24"/>
          <w:szCs w:val="24"/>
        </w:rPr>
        <w:t>NPs</w:t>
      </w:r>
      <w:r w:rsidR="00A47E81" w:rsidRPr="006F1559">
        <w:rPr>
          <w:rFonts w:ascii="Times New Roman" w:hAnsi="Times New Roman" w:cs="Times New Roman"/>
          <w:sz w:val="24"/>
          <w:szCs w:val="24"/>
        </w:rPr>
        <w:t xml:space="preserve"> against </w:t>
      </w:r>
      <w:r w:rsidR="00356B5A" w:rsidRPr="006F1559">
        <w:rPr>
          <w:rFonts w:ascii="Times New Roman" w:hAnsi="Times New Roman" w:cs="Times New Roman"/>
          <w:sz w:val="24"/>
          <w:szCs w:val="24"/>
        </w:rPr>
        <w:t>510K</w:t>
      </w:r>
      <w:r w:rsidR="00A47E81" w:rsidRPr="006F1559">
        <w:rPr>
          <w:rFonts w:ascii="Times New Roman" w:hAnsi="Times New Roman" w:cs="Times New Roman"/>
          <w:sz w:val="24"/>
          <w:szCs w:val="24"/>
        </w:rPr>
        <w:t xml:space="preserve"> cells for 48 h incubation. </w:t>
      </w:r>
      <w:r w:rsidR="00951607" w:rsidRPr="006F1559">
        <w:rPr>
          <w:rFonts w:ascii="Times New Roman" w:hAnsi="Times New Roman" w:cs="Times New Roman" w:hint="eastAsia"/>
          <w:sz w:val="24"/>
          <w:szCs w:val="24"/>
        </w:rPr>
        <w:t>(</w:t>
      </w:r>
      <w:r w:rsidR="00356B5A" w:rsidRPr="006F1559">
        <w:rPr>
          <w:rFonts w:ascii="Times New Roman" w:hAnsi="Times New Roman" w:cs="Times New Roman"/>
          <w:sz w:val="24"/>
          <w:szCs w:val="24"/>
        </w:rPr>
        <w:t>A</w:t>
      </w:r>
      <w:r w:rsidR="00951607" w:rsidRPr="006F1559">
        <w:rPr>
          <w:rFonts w:ascii="Times New Roman" w:hAnsi="Times New Roman" w:cs="Times New Roman" w:hint="eastAsia"/>
          <w:sz w:val="24"/>
          <w:szCs w:val="24"/>
        </w:rPr>
        <w:t>)</w:t>
      </w:r>
      <w:r w:rsidR="00951607" w:rsidRPr="006F1559">
        <w:rPr>
          <w:rFonts w:ascii="Times New Roman" w:hAnsi="Times New Roman" w:cs="Times New Roman"/>
          <w:sz w:val="24"/>
          <w:szCs w:val="24"/>
        </w:rPr>
        <w:t xml:space="preserve"> </w:t>
      </w:r>
      <w:r w:rsidR="00A47E81" w:rsidRPr="006F1559">
        <w:rPr>
          <w:rFonts w:ascii="Times New Roman" w:hAnsi="Times New Roman" w:cs="Times New Roman"/>
          <w:sz w:val="24"/>
          <w:szCs w:val="24"/>
        </w:rPr>
        <w:t xml:space="preserve">Cell viability curves of </w:t>
      </w:r>
      <w:r w:rsidR="00356B5A" w:rsidRPr="006F1559">
        <w:rPr>
          <w:rFonts w:ascii="Times New Roman" w:hAnsi="Times New Roman" w:cs="Times New Roman"/>
          <w:sz w:val="24"/>
          <w:szCs w:val="24"/>
        </w:rPr>
        <w:t>510K cel</w:t>
      </w:r>
      <w:r w:rsidR="001410EE" w:rsidRPr="006F1559">
        <w:rPr>
          <w:rFonts w:ascii="Times New Roman" w:hAnsi="Times New Roman" w:cs="Times New Roman" w:hint="eastAsia"/>
          <w:sz w:val="24"/>
          <w:szCs w:val="24"/>
        </w:rPr>
        <w:t>ls</w:t>
      </w:r>
      <w:r w:rsidR="00A47E81" w:rsidRPr="006F1559">
        <w:rPr>
          <w:rFonts w:ascii="Times New Roman" w:hAnsi="Times New Roman" w:cs="Times New Roman"/>
          <w:sz w:val="24"/>
          <w:szCs w:val="24"/>
        </w:rPr>
        <w:t xml:space="preserve"> after incubation with different drugs</w:t>
      </w:r>
      <w:r w:rsidR="00BC0638" w:rsidRPr="006F1559">
        <w:rPr>
          <w:rFonts w:ascii="Times New Roman" w:hAnsi="Times New Roman" w:cs="Times New Roman"/>
          <w:sz w:val="24"/>
          <w:szCs w:val="24"/>
        </w:rPr>
        <w:t xml:space="preserve"> (mean ± s.e.m., n=3).</w:t>
      </w:r>
      <w:r w:rsidR="00356B5A" w:rsidRPr="006F1559">
        <w:rPr>
          <w:rFonts w:ascii="Times New Roman" w:hAnsi="Times New Roman" w:cs="Times New Roman"/>
          <w:sz w:val="24"/>
          <w:szCs w:val="24"/>
        </w:rPr>
        <w:t xml:space="preserve"> </w:t>
      </w:r>
      <w:r w:rsidR="00951607" w:rsidRPr="006F1559">
        <w:rPr>
          <w:rFonts w:ascii="Times New Roman" w:hAnsi="Times New Roman" w:cs="Times New Roman" w:hint="eastAsia"/>
          <w:sz w:val="24"/>
          <w:szCs w:val="24"/>
        </w:rPr>
        <w:t>(</w:t>
      </w:r>
      <w:r w:rsidR="00356B5A" w:rsidRPr="006F1559">
        <w:rPr>
          <w:rFonts w:ascii="Times New Roman" w:hAnsi="Times New Roman" w:cs="Times New Roman"/>
          <w:sz w:val="24"/>
          <w:szCs w:val="24"/>
        </w:rPr>
        <w:t>B</w:t>
      </w:r>
      <w:r w:rsidR="00951607" w:rsidRPr="006F1559">
        <w:rPr>
          <w:rFonts w:ascii="Times New Roman" w:hAnsi="Times New Roman" w:cs="Times New Roman" w:hint="eastAsia"/>
          <w:sz w:val="24"/>
          <w:szCs w:val="24"/>
        </w:rPr>
        <w:t>)</w:t>
      </w:r>
      <w:r w:rsidR="00951607" w:rsidRPr="006F1559">
        <w:rPr>
          <w:rFonts w:ascii="Times New Roman" w:hAnsi="Times New Roman" w:cs="Times New Roman"/>
          <w:sz w:val="24"/>
          <w:szCs w:val="24"/>
        </w:rPr>
        <w:t xml:space="preserve"> </w:t>
      </w:r>
      <w:r w:rsidR="00356B5A" w:rsidRPr="006F1559">
        <w:rPr>
          <w:rFonts w:ascii="Times New Roman" w:hAnsi="Times New Roman" w:cs="Times New Roman"/>
          <w:sz w:val="24"/>
          <w:szCs w:val="24"/>
        </w:rPr>
        <w:t xml:space="preserve">Inhibition rate of different </w:t>
      </w:r>
      <w:r w:rsidR="001410EE" w:rsidRPr="006F1559">
        <w:rPr>
          <w:rFonts w:ascii="Times New Roman" w:hAnsi="Times New Roman" w:cs="Times New Roman"/>
          <w:sz w:val="24"/>
          <w:szCs w:val="24"/>
        </w:rPr>
        <w:t>NPs</w:t>
      </w:r>
      <w:r w:rsidR="00356B5A" w:rsidRPr="006F1559">
        <w:rPr>
          <w:rFonts w:ascii="Times New Roman" w:hAnsi="Times New Roman" w:cs="Times New Roman"/>
          <w:sz w:val="24"/>
          <w:szCs w:val="24"/>
        </w:rPr>
        <w:t xml:space="preserve"> against 510K cells</w:t>
      </w:r>
      <w:r w:rsidR="00BC0638" w:rsidRPr="006F1559">
        <w:rPr>
          <w:rFonts w:ascii="Times New Roman" w:hAnsi="Times New Roman" w:cs="Times New Roman" w:hint="eastAsia"/>
          <w:sz w:val="24"/>
          <w:szCs w:val="24"/>
        </w:rPr>
        <w:t xml:space="preserve"> </w:t>
      </w:r>
      <w:r w:rsidR="00BC0638" w:rsidRPr="006F1559">
        <w:rPr>
          <w:rFonts w:ascii="Times New Roman" w:hAnsi="Times New Roman" w:cs="Times New Roman"/>
          <w:sz w:val="24"/>
          <w:szCs w:val="24"/>
        </w:rPr>
        <w:t>(mean ± s.e.m., n=3).</w:t>
      </w:r>
      <w:r w:rsidR="00356B5A" w:rsidRPr="006F1559">
        <w:rPr>
          <w:rFonts w:ascii="Times New Roman" w:hAnsi="Times New Roman" w:cs="Times New Roman"/>
          <w:sz w:val="24"/>
          <w:szCs w:val="24"/>
        </w:rPr>
        <w:t xml:space="preserve"> </w:t>
      </w:r>
      <w:r w:rsidR="00951607" w:rsidRPr="006F1559">
        <w:rPr>
          <w:rFonts w:ascii="Times New Roman" w:hAnsi="Times New Roman" w:cs="Times New Roman" w:hint="eastAsia"/>
          <w:sz w:val="24"/>
          <w:szCs w:val="24"/>
        </w:rPr>
        <w:t>(</w:t>
      </w:r>
      <w:r w:rsidR="00B3211F" w:rsidRPr="006F1559">
        <w:rPr>
          <w:rFonts w:ascii="Times New Roman" w:hAnsi="Times New Roman" w:cs="Times New Roman"/>
          <w:sz w:val="24"/>
          <w:szCs w:val="24"/>
        </w:rPr>
        <w:t>C</w:t>
      </w:r>
      <w:r w:rsidR="00951607" w:rsidRPr="006F1559">
        <w:rPr>
          <w:rFonts w:ascii="Times New Roman" w:hAnsi="Times New Roman" w:cs="Times New Roman" w:hint="eastAsia"/>
          <w:sz w:val="24"/>
          <w:szCs w:val="24"/>
        </w:rPr>
        <w:t>)</w:t>
      </w:r>
      <w:r w:rsidR="00951607" w:rsidRPr="006F1559">
        <w:rPr>
          <w:rFonts w:ascii="Times New Roman" w:hAnsi="Times New Roman" w:cs="Times New Roman"/>
          <w:sz w:val="24"/>
          <w:szCs w:val="24"/>
        </w:rPr>
        <w:t xml:space="preserve"> </w:t>
      </w:r>
      <w:r w:rsidR="00A47E81" w:rsidRPr="006F1559">
        <w:rPr>
          <w:rFonts w:ascii="Times New Roman" w:hAnsi="Times New Roman" w:cs="Times New Roman"/>
          <w:sz w:val="24"/>
          <w:szCs w:val="24"/>
        </w:rPr>
        <w:t>IC50</w:t>
      </w:r>
      <w:r w:rsidR="0038761A" w:rsidRPr="006F1559">
        <w:t xml:space="preserve"> </w:t>
      </w:r>
      <w:r w:rsidR="0038761A" w:rsidRPr="006F1559">
        <w:rPr>
          <w:rFonts w:hint="eastAsia"/>
        </w:rPr>
        <w:t>(</w:t>
      </w:r>
      <w:r w:rsidR="0038761A" w:rsidRPr="006F1559">
        <w:rPr>
          <w:rFonts w:ascii="Times New Roman" w:hAnsi="Times New Roman" w:cs="Times New Roman"/>
          <w:sz w:val="24"/>
          <w:szCs w:val="24"/>
        </w:rPr>
        <w:t>half maximal inhibitory concentration</w:t>
      </w:r>
      <w:r w:rsidR="0038761A" w:rsidRPr="006F1559">
        <w:rPr>
          <w:rFonts w:ascii="Times New Roman" w:hAnsi="Times New Roman" w:cs="Times New Roman" w:hint="eastAsia"/>
          <w:sz w:val="24"/>
          <w:szCs w:val="24"/>
        </w:rPr>
        <w:t>)</w:t>
      </w:r>
      <w:r w:rsidR="00A47E81" w:rsidRPr="006F1559">
        <w:rPr>
          <w:rFonts w:ascii="Times New Roman" w:hAnsi="Times New Roman" w:cs="Times New Roman"/>
          <w:sz w:val="24"/>
          <w:szCs w:val="24"/>
        </w:rPr>
        <w:t xml:space="preserve"> values</w:t>
      </w:r>
      <w:r w:rsidR="0038761A" w:rsidRPr="006F1559">
        <w:rPr>
          <w:rFonts w:ascii="Times New Roman" w:hAnsi="Times New Roman" w:cs="Times New Roman" w:hint="eastAsia"/>
          <w:sz w:val="24"/>
          <w:szCs w:val="24"/>
        </w:rPr>
        <w:t xml:space="preserve"> </w:t>
      </w:r>
      <w:r w:rsidR="00A47E81" w:rsidRPr="006F1559">
        <w:rPr>
          <w:rFonts w:ascii="Times New Roman" w:hAnsi="Times New Roman" w:cs="Times New Roman"/>
          <w:sz w:val="24"/>
          <w:szCs w:val="24"/>
        </w:rPr>
        <w:t xml:space="preserve">of different </w:t>
      </w:r>
      <w:r w:rsidR="00C00602" w:rsidRPr="006F1559">
        <w:rPr>
          <w:rFonts w:ascii="Times New Roman" w:hAnsi="Times New Roman" w:cs="Times New Roman"/>
          <w:sz w:val="24"/>
          <w:szCs w:val="24"/>
        </w:rPr>
        <w:t>NPs</w:t>
      </w:r>
      <w:r w:rsidR="00A47E81" w:rsidRPr="006F1559">
        <w:rPr>
          <w:rFonts w:ascii="Times New Roman" w:hAnsi="Times New Roman" w:cs="Times New Roman"/>
          <w:sz w:val="24"/>
          <w:szCs w:val="24"/>
        </w:rPr>
        <w:t xml:space="preserve"> against </w:t>
      </w:r>
      <w:r w:rsidR="00356B5A" w:rsidRPr="006F1559">
        <w:rPr>
          <w:rFonts w:ascii="Times New Roman" w:hAnsi="Times New Roman" w:cs="Times New Roman"/>
          <w:sz w:val="24"/>
          <w:szCs w:val="24"/>
        </w:rPr>
        <w:t xml:space="preserve">510K </w:t>
      </w:r>
      <w:r w:rsidR="00A47E81" w:rsidRPr="006F1559">
        <w:rPr>
          <w:rFonts w:ascii="Times New Roman" w:hAnsi="Times New Roman" w:cs="Times New Roman"/>
          <w:sz w:val="24"/>
          <w:szCs w:val="24"/>
        </w:rPr>
        <w:t>cells.</w:t>
      </w:r>
    </w:p>
    <w:p w14:paraId="52D36C4E" w14:textId="7045C053" w:rsidR="008C0BFA" w:rsidRPr="006F1559" w:rsidRDefault="00066683">
      <w:pPr>
        <w:rPr>
          <w:rFonts w:ascii="Times New Roman" w:hAnsi="Times New Roman" w:cs="Times New Roman"/>
          <w:sz w:val="24"/>
          <w:szCs w:val="24"/>
        </w:rPr>
      </w:pPr>
      <w:r w:rsidRPr="006F1559">
        <w:rPr>
          <w:rFonts w:ascii="Times New Roman" w:hAnsi="Times New Roman" w:cs="Times New Roman"/>
          <w:noProof/>
          <w:sz w:val="24"/>
          <w:szCs w:val="24"/>
          <w:lang w:eastAsia="en-US"/>
        </w:rPr>
        <w:lastRenderedPageBreak/>
        <w:drawing>
          <wp:inline distT="0" distB="0" distL="0" distR="0" wp14:anchorId="00987909" wp14:editId="0C85E351">
            <wp:extent cx="5275942" cy="5798457"/>
            <wp:effectExtent l="0" t="0" r="127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体内治疗支持.png"/>
                    <pic:cNvPicPr/>
                  </pic:nvPicPr>
                  <pic:blipFill rotWithShape="1">
                    <a:blip r:embed="rId15" cstate="print">
                      <a:extLst>
                        <a:ext uri="{28A0092B-C50C-407E-A947-70E740481C1C}">
                          <a14:useLocalDpi xmlns:a14="http://schemas.microsoft.com/office/drawing/2010/main" val="0"/>
                        </a:ext>
                      </a:extLst>
                    </a:blip>
                    <a:srcRect t="8007"/>
                    <a:stretch/>
                  </pic:blipFill>
                  <pic:spPr bwMode="auto">
                    <a:xfrm>
                      <a:off x="0" y="0"/>
                      <a:ext cx="5274310" cy="5796663"/>
                    </a:xfrm>
                    <a:prstGeom prst="rect">
                      <a:avLst/>
                    </a:prstGeom>
                    <a:ln>
                      <a:noFill/>
                    </a:ln>
                    <a:extLst>
                      <a:ext uri="{53640926-AAD7-44D8-BBD7-CCE9431645EC}">
                        <a14:shadowObscured xmlns:a14="http://schemas.microsoft.com/office/drawing/2010/main"/>
                      </a:ext>
                    </a:extLst>
                  </pic:spPr>
                </pic:pic>
              </a:graphicData>
            </a:graphic>
          </wp:inline>
        </w:drawing>
      </w:r>
    </w:p>
    <w:p w14:paraId="13EEC4E7" w14:textId="374DF199" w:rsidR="0011164B" w:rsidRPr="006F1559" w:rsidRDefault="006F1559" w:rsidP="0011164B">
      <w:pPr>
        <w:spacing w:line="276" w:lineRule="auto"/>
        <w:rPr>
          <w:rFonts w:ascii="Times New Roman" w:hAnsi="Times New Roman" w:cs="Times New Roman"/>
          <w:sz w:val="24"/>
          <w:szCs w:val="24"/>
        </w:rPr>
      </w:pPr>
      <w:r>
        <w:rPr>
          <w:rFonts w:ascii="Times New Roman" w:hAnsi="Times New Roman" w:cs="Times New Roman"/>
          <w:sz w:val="24"/>
          <w:szCs w:val="24"/>
        </w:rPr>
        <w:t>Additional file 1</w:t>
      </w:r>
      <w:r w:rsidR="0011164B" w:rsidRPr="006F1559">
        <w:rPr>
          <w:rFonts w:ascii="Times New Roman" w:hAnsi="Times New Roman" w:cs="Times New Roman"/>
          <w:sz w:val="24"/>
          <w:szCs w:val="24"/>
        </w:rPr>
        <w:t xml:space="preserve"> </w:t>
      </w:r>
      <w:r w:rsidR="00312FE4" w:rsidRPr="006F1559">
        <w:rPr>
          <w:rFonts w:ascii="Times New Roman" w:hAnsi="Times New Roman" w:cs="Times New Roman"/>
          <w:sz w:val="24"/>
          <w:szCs w:val="24"/>
        </w:rPr>
        <w:t>Figure</w:t>
      </w:r>
      <w:r w:rsidR="0011164B" w:rsidRPr="006F1559">
        <w:rPr>
          <w:rFonts w:ascii="Times New Roman" w:hAnsi="Times New Roman" w:cs="Times New Roman"/>
          <w:sz w:val="24"/>
          <w:szCs w:val="24"/>
        </w:rPr>
        <w:t xml:space="preserve"> </w:t>
      </w:r>
      <w:r w:rsidR="003633AC" w:rsidRPr="006F1559">
        <w:rPr>
          <w:rFonts w:ascii="Times New Roman" w:hAnsi="Times New Roman" w:cs="Times New Roman" w:hint="eastAsia"/>
          <w:sz w:val="24"/>
          <w:szCs w:val="24"/>
        </w:rPr>
        <w:t>8</w:t>
      </w:r>
      <w:r w:rsidR="00312FE4" w:rsidRPr="006F1559">
        <w:rPr>
          <w:rFonts w:ascii="Times New Roman" w:hAnsi="Times New Roman" w:cs="Times New Roman" w:hint="eastAsia"/>
          <w:sz w:val="24"/>
          <w:szCs w:val="24"/>
        </w:rPr>
        <w:t>.</w:t>
      </w:r>
      <w:r w:rsidR="00B259A9" w:rsidRPr="006F1559">
        <w:rPr>
          <w:rFonts w:ascii="Times New Roman" w:hAnsi="Times New Roman" w:cs="Times New Roman"/>
          <w:sz w:val="24"/>
          <w:szCs w:val="24"/>
        </w:rPr>
        <w:t xml:space="preserve"> </w:t>
      </w:r>
      <w:r w:rsidR="0011164B" w:rsidRPr="006F1559">
        <w:rPr>
          <w:rFonts w:ascii="Times New Roman" w:hAnsi="Times New Roman" w:cs="Times New Roman"/>
          <w:sz w:val="24"/>
          <w:szCs w:val="24"/>
        </w:rPr>
        <w:t xml:space="preserve">The </w:t>
      </w:r>
      <w:r w:rsidR="0027495C" w:rsidRPr="006F1559">
        <w:rPr>
          <w:rFonts w:ascii="Times New Roman" w:hAnsi="Times New Roman" w:cs="Times New Roman" w:hint="eastAsia"/>
          <w:sz w:val="24"/>
          <w:szCs w:val="24"/>
        </w:rPr>
        <w:t>side</w:t>
      </w:r>
      <w:r w:rsidR="0011164B" w:rsidRPr="006F1559">
        <w:rPr>
          <w:rFonts w:ascii="Times New Roman" w:hAnsi="Times New Roman" w:cs="Times New Roman"/>
          <w:sz w:val="24"/>
          <w:szCs w:val="24"/>
        </w:rPr>
        <w:t xml:space="preserve"> effect of </w:t>
      </w:r>
      <w:r w:rsidR="00066683" w:rsidRPr="006F1559">
        <w:rPr>
          <w:rFonts w:ascii="Times New Roman" w:hAnsi="Times New Roman" w:cs="Times New Roman"/>
          <w:sz w:val="24"/>
          <w:szCs w:val="24"/>
        </w:rPr>
        <w:t>NPs</w:t>
      </w:r>
      <w:r w:rsidR="0011164B" w:rsidRPr="006F1559">
        <w:rPr>
          <w:rFonts w:ascii="Times New Roman" w:hAnsi="Times New Roman" w:cs="Times New Roman"/>
          <w:sz w:val="24"/>
          <w:szCs w:val="24"/>
        </w:rPr>
        <w:t xml:space="preserve"> </w:t>
      </w:r>
      <w:r w:rsidR="0027495C" w:rsidRPr="006F1559">
        <w:rPr>
          <w:rFonts w:ascii="Times New Roman" w:hAnsi="Times New Roman" w:cs="Times New Roman"/>
          <w:sz w:val="24"/>
          <w:szCs w:val="24"/>
        </w:rPr>
        <w:t xml:space="preserve">treatment </w:t>
      </w:r>
      <w:r w:rsidR="0011164B" w:rsidRPr="006F1559">
        <w:rPr>
          <w:rFonts w:ascii="Times New Roman" w:hAnsi="Times New Roman" w:cs="Times New Roman"/>
          <w:sz w:val="24"/>
          <w:szCs w:val="24"/>
        </w:rPr>
        <w:t xml:space="preserve">in tumor-bearing mice. </w:t>
      </w:r>
      <w:r w:rsidR="008C6E61" w:rsidRPr="006F1559">
        <w:rPr>
          <w:rFonts w:ascii="Times New Roman" w:hAnsi="Times New Roman" w:cs="Times New Roman"/>
          <w:sz w:val="24"/>
          <w:szCs w:val="24"/>
        </w:rPr>
        <w:t>K510 cells were subcutaneously injected into nude mice, and tumor engraftment was monitored. When tumor size reach</w:t>
      </w:r>
      <w:r w:rsidR="00A944E5" w:rsidRPr="006F1559">
        <w:rPr>
          <w:rFonts w:ascii="Times New Roman" w:hAnsi="Times New Roman" w:cs="Times New Roman"/>
          <w:sz w:val="24"/>
          <w:szCs w:val="24"/>
        </w:rPr>
        <w:t>ed</w:t>
      </w:r>
      <w:r w:rsidR="008C6E61" w:rsidRPr="006F1559">
        <w:rPr>
          <w:rFonts w:ascii="Times New Roman" w:hAnsi="Times New Roman" w:cs="Times New Roman"/>
          <w:sz w:val="24"/>
          <w:szCs w:val="24"/>
        </w:rPr>
        <w:t xml:space="preserve"> 100mm3, the different NPs (CEA, CEAM, CEAB, CEAMB) and control PBS were tail vein injected for treatment. </w:t>
      </w:r>
      <w:r w:rsidR="00951607" w:rsidRPr="006F1559">
        <w:rPr>
          <w:rFonts w:ascii="Times New Roman" w:hAnsi="Times New Roman" w:cs="Times New Roman" w:hint="eastAsia"/>
          <w:sz w:val="24"/>
          <w:szCs w:val="24"/>
        </w:rPr>
        <w:t>(</w:t>
      </w:r>
      <w:r w:rsidR="0011164B" w:rsidRPr="006F1559">
        <w:rPr>
          <w:rFonts w:ascii="Times New Roman" w:hAnsi="Times New Roman" w:cs="Times New Roman"/>
          <w:sz w:val="24"/>
          <w:szCs w:val="24"/>
        </w:rPr>
        <w:t>A</w:t>
      </w:r>
      <w:r w:rsidR="00951607" w:rsidRPr="006F1559">
        <w:rPr>
          <w:rFonts w:ascii="Times New Roman" w:hAnsi="Times New Roman" w:cs="Times New Roman" w:hint="eastAsia"/>
          <w:sz w:val="24"/>
          <w:szCs w:val="24"/>
        </w:rPr>
        <w:t>)</w:t>
      </w:r>
      <w:r w:rsidR="00951607" w:rsidRPr="006F1559">
        <w:rPr>
          <w:rFonts w:ascii="Times New Roman" w:hAnsi="Times New Roman" w:cs="Times New Roman"/>
          <w:sz w:val="24"/>
          <w:szCs w:val="24"/>
        </w:rPr>
        <w:t xml:space="preserve"> </w:t>
      </w:r>
      <w:r w:rsidR="008C6E61" w:rsidRPr="006F1559">
        <w:rPr>
          <w:rFonts w:ascii="Times New Roman" w:hAnsi="Times New Roman" w:cs="Times New Roman"/>
          <w:sz w:val="24"/>
          <w:szCs w:val="24"/>
        </w:rPr>
        <w:t xml:space="preserve">At </w:t>
      </w:r>
      <w:r w:rsidR="00A944E5" w:rsidRPr="006F1559">
        <w:rPr>
          <w:rFonts w:ascii="Times New Roman" w:hAnsi="Times New Roman" w:cs="Times New Roman"/>
          <w:sz w:val="24"/>
          <w:szCs w:val="24"/>
        </w:rPr>
        <w:t xml:space="preserve">the </w:t>
      </w:r>
      <w:r w:rsidR="008C6E61" w:rsidRPr="006F1559">
        <w:rPr>
          <w:rFonts w:ascii="Times New Roman" w:hAnsi="Times New Roman" w:cs="Times New Roman"/>
          <w:sz w:val="24"/>
          <w:szCs w:val="24"/>
        </w:rPr>
        <w:t>endpoint of treatment (on day 39</w:t>
      </w:r>
      <w:r w:rsidR="008C6E61" w:rsidRPr="006F1559">
        <w:rPr>
          <w:rFonts w:ascii="Times New Roman" w:hAnsi="Times New Roman" w:cs="Times New Roman" w:hint="eastAsia"/>
          <w:sz w:val="24"/>
          <w:szCs w:val="24"/>
        </w:rPr>
        <w:t>)</w:t>
      </w:r>
      <w:r w:rsidR="008C6E61" w:rsidRPr="006F1559">
        <w:rPr>
          <w:rFonts w:ascii="Times New Roman" w:hAnsi="Times New Roman" w:cs="Times New Roman"/>
          <w:sz w:val="24"/>
          <w:szCs w:val="24"/>
        </w:rPr>
        <w:t>, the tumor of different treatment group w</w:t>
      </w:r>
      <w:r w:rsidR="00A944E5" w:rsidRPr="006F1559">
        <w:rPr>
          <w:rFonts w:ascii="Times New Roman" w:hAnsi="Times New Roman" w:cs="Times New Roman"/>
          <w:sz w:val="24"/>
          <w:szCs w:val="24"/>
        </w:rPr>
        <w:t>as</w:t>
      </w:r>
      <w:r w:rsidR="008C6E61" w:rsidRPr="006F1559">
        <w:rPr>
          <w:rFonts w:ascii="Times New Roman" w:hAnsi="Times New Roman" w:cs="Times New Roman"/>
          <w:sz w:val="24"/>
          <w:szCs w:val="24"/>
        </w:rPr>
        <w:t xml:space="preserve"> removed and photographed (five mice/ group). </w:t>
      </w:r>
      <w:r w:rsidR="00951607" w:rsidRPr="006F1559">
        <w:rPr>
          <w:rFonts w:ascii="Times New Roman" w:hAnsi="Times New Roman" w:cs="Times New Roman" w:hint="eastAsia"/>
          <w:sz w:val="24"/>
          <w:szCs w:val="24"/>
        </w:rPr>
        <w:t>(</w:t>
      </w:r>
      <w:r w:rsidR="0011164B" w:rsidRPr="006F1559">
        <w:rPr>
          <w:rFonts w:ascii="Times New Roman" w:hAnsi="Times New Roman" w:cs="Times New Roman"/>
          <w:sz w:val="24"/>
          <w:szCs w:val="24"/>
        </w:rPr>
        <w:t>B</w:t>
      </w:r>
      <w:r w:rsidR="00951607" w:rsidRPr="006F1559">
        <w:rPr>
          <w:rFonts w:ascii="Times New Roman" w:hAnsi="Times New Roman" w:cs="Times New Roman" w:hint="eastAsia"/>
          <w:sz w:val="24"/>
          <w:szCs w:val="24"/>
        </w:rPr>
        <w:t>)</w:t>
      </w:r>
      <w:r w:rsidR="00951607" w:rsidRPr="006F1559">
        <w:rPr>
          <w:rFonts w:ascii="Times New Roman" w:hAnsi="Times New Roman" w:cs="Times New Roman"/>
          <w:sz w:val="24"/>
          <w:szCs w:val="24"/>
        </w:rPr>
        <w:t xml:space="preserve"> </w:t>
      </w:r>
      <w:r w:rsidR="008C6E61" w:rsidRPr="006F1559">
        <w:rPr>
          <w:rFonts w:ascii="Times New Roman" w:hAnsi="Times New Roman" w:cs="Times New Roman"/>
          <w:sz w:val="24"/>
          <w:szCs w:val="24"/>
        </w:rPr>
        <w:t xml:space="preserve">the </w:t>
      </w:r>
      <w:r w:rsidR="00A944E5" w:rsidRPr="006F1559">
        <w:rPr>
          <w:rFonts w:ascii="Times New Roman" w:hAnsi="Times New Roman" w:cs="Times New Roman"/>
          <w:sz w:val="24"/>
          <w:szCs w:val="24"/>
        </w:rPr>
        <w:t>m</w:t>
      </w:r>
      <w:r w:rsidR="00904E75" w:rsidRPr="006F1559">
        <w:rPr>
          <w:rFonts w:ascii="Times New Roman" w:hAnsi="Times New Roman" w:cs="Times New Roman"/>
          <w:sz w:val="24"/>
          <w:szCs w:val="24"/>
        </w:rPr>
        <w:t xml:space="preserve">ouse </w:t>
      </w:r>
      <w:r w:rsidR="0011164B" w:rsidRPr="006F1559">
        <w:rPr>
          <w:rFonts w:ascii="Times New Roman" w:hAnsi="Times New Roman" w:cs="Times New Roman"/>
          <w:sz w:val="24"/>
          <w:szCs w:val="24"/>
        </w:rPr>
        <w:t xml:space="preserve">body weight </w:t>
      </w:r>
      <w:r w:rsidR="008C6E61" w:rsidRPr="006F1559">
        <w:rPr>
          <w:rFonts w:ascii="Times New Roman" w:hAnsi="Times New Roman" w:cs="Times New Roman"/>
          <w:sz w:val="24"/>
          <w:szCs w:val="24"/>
        </w:rPr>
        <w:t>was measured at the endpoint</w:t>
      </w:r>
      <w:r w:rsidR="00A944E5" w:rsidRPr="006F1559">
        <w:rPr>
          <w:rFonts w:ascii="Times New Roman" w:hAnsi="Times New Roman" w:cs="Times New Roman"/>
          <w:sz w:val="24"/>
          <w:szCs w:val="24"/>
        </w:rPr>
        <w:t xml:space="preserve">, </w:t>
      </w:r>
      <w:r w:rsidR="008C6E61" w:rsidRPr="006F1559">
        <w:rPr>
          <w:rFonts w:ascii="Times New Roman" w:hAnsi="Times New Roman" w:cs="Times New Roman"/>
          <w:sz w:val="24"/>
          <w:szCs w:val="24"/>
        </w:rPr>
        <w:t xml:space="preserve">and the average weight </w:t>
      </w:r>
      <w:r w:rsidR="00A944E5" w:rsidRPr="006F1559">
        <w:rPr>
          <w:rFonts w:ascii="Times New Roman" w:hAnsi="Times New Roman" w:cs="Times New Roman"/>
          <w:sz w:val="24"/>
          <w:szCs w:val="24"/>
        </w:rPr>
        <w:t>was</w:t>
      </w:r>
      <w:r w:rsidR="008C6E61" w:rsidRPr="006F1559">
        <w:rPr>
          <w:rFonts w:ascii="Times New Roman" w:hAnsi="Times New Roman" w:cs="Times New Roman"/>
          <w:sz w:val="24"/>
          <w:szCs w:val="24"/>
        </w:rPr>
        <w:t xml:space="preserve"> calculated</w:t>
      </w:r>
      <w:r w:rsidR="0011164B" w:rsidRPr="006F1559">
        <w:rPr>
          <w:rFonts w:ascii="Times New Roman" w:hAnsi="Times New Roman" w:cs="Times New Roman"/>
          <w:sz w:val="24"/>
          <w:szCs w:val="24"/>
        </w:rPr>
        <w:t xml:space="preserve">. (mean ± s.e.m., n=5). </w:t>
      </w:r>
      <w:r w:rsidR="00177A82" w:rsidRPr="006F1559">
        <w:rPr>
          <w:rFonts w:ascii="Times New Roman" w:hAnsi="Times New Roman" w:cs="Times New Roman"/>
          <w:sz w:val="24"/>
          <w:szCs w:val="24"/>
        </w:rPr>
        <w:t>NS</w:t>
      </w:r>
      <w:r w:rsidR="0011164B" w:rsidRPr="006F1559">
        <w:rPr>
          <w:rFonts w:ascii="Times New Roman" w:hAnsi="Times New Roman" w:cs="Times New Roman"/>
          <w:sz w:val="24"/>
          <w:szCs w:val="24"/>
        </w:rPr>
        <w:t>, no significant difference.</w:t>
      </w:r>
      <w:r w:rsidR="00550384" w:rsidRPr="006F1559">
        <w:rPr>
          <w:rFonts w:ascii="Times New Roman" w:hAnsi="Times New Roman" w:cs="Times New Roman" w:hint="eastAsia"/>
          <w:sz w:val="24"/>
          <w:szCs w:val="24"/>
        </w:rPr>
        <w:t xml:space="preserve"> </w:t>
      </w:r>
      <w:r w:rsidR="00951607" w:rsidRPr="006F1559">
        <w:rPr>
          <w:rFonts w:ascii="Times New Roman" w:hAnsi="Times New Roman" w:cs="Times New Roman" w:hint="eastAsia"/>
          <w:sz w:val="24"/>
          <w:szCs w:val="24"/>
        </w:rPr>
        <w:t>(</w:t>
      </w:r>
      <w:r w:rsidR="00B53CC3" w:rsidRPr="006F1559">
        <w:rPr>
          <w:rFonts w:ascii="Times New Roman" w:hAnsi="Times New Roman" w:cs="Times New Roman"/>
          <w:sz w:val="24"/>
          <w:szCs w:val="24"/>
        </w:rPr>
        <w:t>C</w:t>
      </w:r>
      <w:r w:rsidR="00951607" w:rsidRPr="006F1559">
        <w:rPr>
          <w:rFonts w:ascii="Times New Roman" w:hAnsi="Times New Roman" w:cs="Times New Roman" w:hint="eastAsia"/>
          <w:sz w:val="24"/>
          <w:szCs w:val="24"/>
        </w:rPr>
        <w:t>)</w:t>
      </w:r>
      <w:r w:rsidR="00951607" w:rsidRPr="006F1559">
        <w:rPr>
          <w:rFonts w:ascii="Times New Roman" w:hAnsi="Times New Roman" w:cs="Times New Roman"/>
          <w:sz w:val="24"/>
          <w:szCs w:val="24"/>
        </w:rPr>
        <w:t xml:space="preserve"> </w:t>
      </w:r>
      <w:r w:rsidR="0011164B" w:rsidRPr="006F1559">
        <w:rPr>
          <w:rFonts w:ascii="Times New Roman" w:hAnsi="Times New Roman" w:cs="Times New Roman"/>
          <w:sz w:val="24"/>
          <w:szCs w:val="24"/>
        </w:rPr>
        <w:t xml:space="preserve">The </w:t>
      </w:r>
      <w:r w:rsidR="008C6E61" w:rsidRPr="006F1559">
        <w:rPr>
          <w:rFonts w:ascii="Times New Roman" w:hAnsi="Times New Roman" w:cs="Times New Roman"/>
          <w:sz w:val="24"/>
          <w:szCs w:val="24"/>
        </w:rPr>
        <w:t>major organs of different treatment group</w:t>
      </w:r>
      <w:r w:rsidR="00A944E5" w:rsidRPr="006F1559">
        <w:rPr>
          <w:rFonts w:ascii="Times New Roman" w:hAnsi="Times New Roman" w:cs="Times New Roman"/>
          <w:sz w:val="24"/>
          <w:szCs w:val="24"/>
        </w:rPr>
        <w:t>s</w:t>
      </w:r>
      <w:r w:rsidR="008C6E61" w:rsidRPr="006F1559">
        <w:rPr>
          <w:rFonts w:ascii="Times New Roman" w:hAnsi="Times New Roman" w:cs="Times New Roman"/>
          <w:sz w:val="24"/>
          <w:szCs w:val="24"/>
        </w:rPr>
        <w:t xml:space="preserve"> were removed and the dissected slides were used for H&amp;E staining to detect the potential damage of NPs treatment. The typical image was show</w:t>
      </w:r>
      <w:r w:rsidR="00A944E5" w:rsidRPr="006F1559">
        <w:rPr>
          <w:rFonts w:ascii="Times New Roman" w:hAnsi="Times New Roman" w:cs="Times New Roman"/>
          <w:sz w:val="24"/>
          <w:szCs w:val="24"/>
        </w:rPr>
        <w:t>n</w:t>
      </w:r>
      <w:r w:rsidR="008C6E61" w:rsidRPr="006F1559">
        <w:rPr>
          <w:rFonts w:ascii="Times New Roman" w:hAnsi="Times New Roman" w:cs="Times New Roman"/>
          <w:sz w:val="24"/>
          <w:szCs w:val="24"/>
        </w:rPr>
        <w:t xml:space="preserve"> in the figures. </w:t>
      </w:r>
      <w:r w:rsidR="0011164B" w:rsidRPr="006F1559">
        <w:rPr>
          <w:rFonts w:ascii="Times New Roman" w:hAnsi="Times New Roman" w:cs="Times New Roman"/>
          <w:sz w:val="24"/>
          <w:szCs w:val="24"/>
        </w:rPr>
        <w:t>Scale bar = 100 µm.</w:t>
      </w:r>
    </w:p>
    <w:p w14:paraId="4A04A038" w14:textId="77777777" w:rsidR="00B3211F" w:rsidRPr="006F1559" w:rsidRDefault="00B3211F" w:rsidP="0011164B">
      <w:pPr>
        <w:spacing w:line="276" w:lineRule="auto"/>
        <w:rPr>
          <w:rFonts w:ascii="Times New Roman" w:hAnsi="Times New Roman" w:cs="Times New Roman"/>
          <w:sz w:val="24"/>
          <w:szCs w:val="24"/>
        </w:rPr>
      </w:pPr>
    </w:p>
    <w:p w14:paraId="2E835711" w14:textId="0A1F236E" w:rsidR="00B53CC3" w:rsidRPr="006F1559" w:rsidRDefault="006F1559" w:rsidP="00B3211F">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Additional file 1</w:t>
      </w:r>
      <w:r w:rsidR="00B53CC3" w:rsidRPr="006F1559">
        <w:rPr>
          <w:rFonts w:ascii="Times New Roman" w:hAnsi="Times New Roman" w:cs="Times New Roman"/>
          <w:sz w:val="24"/>
          <w:szCs w:val="24"/>
        </w:rPr>
        <w:t xml:space="preserve"> Table1. Primer sequence</w:t>
      </w:r>
      <w:r w:rsidR="00751828" w:rsidRPr="006F1559">
        <w:rPr>
          <w:rFonts w:ascii="Times New Roman" w:hAnsi="Times New Roman" w:cs="Times New Roman"/>
          <w:sz w:val="24"/>
          <w:szCs w:val="24"/>
        </w:rPr>
        <w:t>s</w:t>
      </w:r>
    </w:p>
    <w:tbl>
      <w:tblPr>
        <w:tblW w:w="0" w:type="auto"/>
        <w:tblBorders>
          <w:top w:val="single" w:sz="4" w:space="0" w:color="auto"/>
          <w:bottom w:val="single" w:sz="4" w:space="0" w:color="auto"/>
        </w:tblBorders>
        <w:tblLook w:val="04A0" w:firstRow="1" w:lastRow="0" w:firstColumn="1" w:lastColumn="0" w:noHBand="0" w:noVBand="1"/>
      </w:tblPr>
      <w:tblGrid>
        <w:gridCol w:w="2660"/>
        <w:gridCol w:w="5862"/>
      </w:tblGrid>
      <w:tr w:rsidR="00B53CC3" w:rsidRPr="006F1559" w14:paraId="7BBE0767" w14:textId="77777777" w:rsidTr="00B53CC3">
        <w:tc>
          <w:tcPr>
            <w:tcW w:w="2660" w:type="dxa"/>
            <w:tcBorders>
              <w:top w:val="single" w:sz="4" w:space="0" w:color="auto"/>
              <w:left w:val="nil"/>
              <w:bottom w:val="nil"/>
              <w:right w:val="nil"/>
            </w:tcBorders>
            <w:hideMark/>
          </w:tcPr>
          <w:p w14:paraId="7FAFEF07"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Primer</w:t>
            </w:r>
          </w:p>
        </w:tc>
        <w:tc>
          <w:tcPr>
            <w:tcW w:w="5862" w:type="dxa"/>
            <w:tcBorders>
              <w:top w:val="single" w:sz="4" w:space="0" w:color="auto"/>
              <w:left w:val="nil"/>
              <w:bottom w:val="nil"/>
              <w:right w:val="nil"/>
            </w:tcBorders>
            <w:hideMark/>
          </w:tcPr>
          <w:p w14:paraId="1B71E72A"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 xml:space="preserve">Primer sequence </w:t>
            </w:r>
            <w:r w:rsidRPr="006F1559">
              <w:rPr>
                <w:rFonts w:ascii="Times New Roman" w:eastAsia="SimSun" w:hAnsi="Times New Roman" w:cs="Times New Roman"/>
                <w:sz w:val="24"/>
                <w:szCs w:val="24"/>
              </w:rPr>
              <w:t>（</w:t>
            </w:r>
            <w:r w:rsidRPr="006F1559">
              <w:rPr>
                <w:rFonts w:ascii="Times New Roman" w:eastAsia="SimSun" w:hAnsi="Times New Roman" w:cs="Times New Roman"/>
                <w:sz w:val="24"/>
                <w:szCs w:val="24"/>
              </w:rPr>
              <w:t xml:space="preserve"> 5’→ 3’</w:t>
            </w:r>
            <w:r w:rsidRPr="006F1559">
              <w:rPr>
                <w:rFonts w:ascii="Times New Roman" w:eastAsia="SimSun" w:hAnsi="Times New Roman" w:cs="Times New Roman"/>
                <w:sz w:val="24"/>
                <w:szCs w:val="24"/>
              </w:rPr>
              <w:t>）</w:t>
            </w:r>
          </w:p>
        </w:tc>
      </w:tr>
      <w:tr w:rsidR="00B53CC3" w:rsidRPr="006F1559" w14:paraId="2F837C4F" w14:textId="77777777" w:rsidTr="00B53CC3">
        <w:tc>
          <w:tcPr>
            <w:tcW w:w="2660" w:type="dxa"/>
            <w:tcBorders>
              <w:top w:val="nil"/>
              <w:left w:val="nil"/>
              <w:bottom w:val="nil"/>
              <w:right w:val="nil"/>
            </w:tcBorders>
            <w:hideMark/>
          </w:tcPr>
          <w:p w14:paraId="442EEFC1"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MVP-F</w:t>
            </w:r>
          </w:p>
        </w:tc>
        <w:tc>
          <w:tcPr>
            <w:tcW w:w="5862" w:type="dxa"/>
            <w:tcBorders>
              <w:top w:val="nil"/>
              <w:left w:val="nil"/>
              <w:bottom w:val="nil"/>
              <w:right w:val="nil"/>
            </w:tcBorders>
            <w:hideMark/>
          </w:tcPr>
          <w:p w14:paraId="57B0AA56"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CATCACCGACCTTACGTCCA</w:t>
            </w:r>
          </w:p>
        </w:tc>
      </w:tr>
      <w:tr w:rsidR="00B53CC3" w:rsidRPr="006F1559" w14:paraId="3F4E8782" w14:textId="77777777" w:rsidTr="00B53CC3">
        <w:tc>
          <w:tcPr>
            <w:tcW w:w="2660" w:type="dxa"/>
            <w:tcBorders>
              <w:top w:val="nil"/>
              <w:left w:val="nil"/>
              <w:bottom w:val="nil"/>
              <w:right w:val="nil"/>
            </w:tcBorders>
            <w:hideMark/>
          </w:tcPr>
          <w:p w14:paraId="6244BF16"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MVP-R</w:t>
            </w:r>
          </w:p>
        </w:tc>
        <w:tc>
          <w:tcPr>
            <w:tcW w:w="5862" w:type="dxa"/>
            <w:tcBorders>
              <w:top w:val="nil"/>
              <w:left w:val="nil"/>
              <w:bottom w:val="nil"/>
              <w:right w:val="nil"/>
            </w:tcBorders>
            <w:hideMark/>
          </w:tcPr>
          <w:p w14:paraId="02638769"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GGGCAGGGAATTGCACTCAT</w:t>
            </w:r>
          </w:p>
        </w:tc>
      </w:tr>
      <w:tr w:rsidR="00B53CC3" w:rsidRPr="006F1559" w14:paraId="224733E1" w14:textId="77777777" w:rsidTr="00B53CC3">
        <w:tc>
          <w:tcPr>
            <w:tcW w:w="2660" w:type="dxa"/>
            <w:tcBorders>
              <w:top w:val="nil"/>
              <w:left w:val="nil"/>
              <w:bottom w:val="nil"/>
              <w:right w:val="nil"/>
            </w:tcBorders>
            <w:hideMark/>
          </w:tcPr>
          <w:p w14:paraId="42B16131"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BCL2-F</w:t>
            </w:r>
          </w:p>
        </w:tc>
        <w:tc>
          <w:tcPr>
            <w:tcW w:w="5862" w:type="dxa"/>
            <w:tcBorders>
              <w:top w:val="nil"/>
              <w:left w:val="nil"/>
              <w:bottom w:val="nil"/>
              <w:right w:val="nil"/>
            </w:tcBorders>
            <w:hideMark/>
          </w:tcPr>
          <w:p w14:paraId="29EA72EA"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ACAGGAGCTATACTCCAGGACA</w:t>
            </w:r>
          </w:p>
        </w:tc>
      </w:tr>
      <w:tr w:rsidR="00B53CC3" w:rsidRPr="006F1559" w14:paraId="2B8C929F" w14:textId="77777777" w:rsidTr="00B53CC3">
        <w:tc>
          <w:tcPr>
            <w:tcW w:w="2660" w:type="dxa"/>
            <w:tcBorders>
              <w:top w:val="nil"/>
              <w:left w:val="nil"/>
              <w:bottom w:val="nil"/>
              <w:right w:val="nil"/>
            </w:tcBorders>
            <w:hideMark/>
          </w:tcPr>
          <w:p w14:paraId="209E1369"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BCL2-R</w:t>
            </w:r>
          </w:p>
        </w:tc>
        <w:tc>
          <w:tcPr>
            <w:tcW w:w="5862" w:type="dxa"/>
            <w:tcBorders>
              <w:top w:val="nil"/>
              <w:left w:val="nil"/>
              <w:bottom w:val="nil"/>
              <w:right w:val="nil"/>
            </w:tcBorders>
            <w:hideMark/>
          </w:tcPr>
          <w:p w14:paraId="6B5B605C"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GATCATACCCGTCATGGGGATA</w:t>
            </w:r>
          </w:p>
        </w:tc>
      </w:tr>
      <w:tr w:rsidR="00B53CC3" w:rsidRPr="006F1559" w14:paraId="6ECD5D79" w14:textId="77777777" w:rsidTr="00B53CC3">
        <w:tc>
          <w:tcPr>
            <w:tcW w:w="2660" w:type="dxa"/>
            <w:tcBorders>
              <w:top w:val="nil"/>
              <w:left w:val="nil"/>
              <w:bottom w:val="nil"/>
              <w:right w:val="nil"/>
            </w:tcBorders>
            <w:hideMark/>
          </w:tcPr>
          <w:p w14:paraId="4AE1B880"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MRP-F</w:t>
            </w:r>
          </w:p>
        </w:tc>
        <w:tc>
          <w:tcPr>
            <w:tcW w:w="5862" w:type="dxa"/>
            <w:tcBorders>
              <w:top w:val="nil"/>
              <w:left w:val="nil"/>
              <w:bottom w:val="nil"/>
              <w:right w:val="nil"/>
            </w:tcBorders>
            <w:hideMark/>
          </w:tcPr>
          <w:p w14:paraId="506FDF11"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GGGAGCTTAACACCCGACTTA</w:t>
            </w:r>
          </w:p>
        </w:tc>
      </w:tr>
      <w:tr w:rsidR="00B53CC3" w:rsidRPr="006F1559" w14:paraId="3C9F2974" w14:textId="77777777" w:rsidTr="00B53CC3">
        <w:tc>
          <w:tcPr>
            <w:tcW w:w="2660" w:type="dxa"/>
            <w:tcBorders>
              <w:top w:val="nil"/>
              <w:left w:val="nil"/>
              <w:bottom w:val="nil"/>
              <w:right w:val="nil"/>
            </w:tcBorders>
            <w:hideMark/>
          </w:tcPr>
          <w:p w14:paraId="5787E40A"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MRP-R</w:t>
            </w:r>
          </w:p>
        </w:tc>
        <w:tc>
          <w:tcPr>
            <w:tcW w:w="5862" w:type="dxa"/>
            <w:tcBorders>
              <w:top w:val="nil"/>
              <w:left w:val="nil"/>
              <w:bottom w:val="nil"/>
              <w:right w:val="nil"/>
            </w:tcBorders>
            <w:hideMark/>
          </w:tcPr>
          <w:p w14:paraId="134441DB"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GCCAAAATCACAAGGGTTAGCTT</w:t>
            </w:r>
          </w:p>
        </w:tc>
      </w:tr>
      <w:tr w:rsidR="00B53CC3" w:rsidRPr="006F1559" w14:paraId="17CDF1DA" w14:textId="77777777" w:rsidTr="00B53CC3">
        <w:tc>
          <w:tcPr>
            <w:tcW w:w="2660" w:type="dxa"/>
            <w:tcBorders>
              <w:top w:val="nil"/>
              <w:left w:val="nil"/>
              <w:bottom w:val="nil"/>
              <w:right w:val="nil"/>
            </w:tcBorders>
            <w:hideMark/>
          </w:tcPr>
          <w:p w14:paraId="41061823"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P-gp-F</w:t>
            </w:r>
          </w:p>
        </w:tc>
        <w:tc>
          <w:tcPr>
            <w:tcW w:w="5862" w:type="dxa"/>
            <w:tcBorders>
              <w:top w:val="nil"/>
              <w:left w:val="nil"/>
              <w:bottom w:val="nil"/>
              <w:right w:val="nil"/>
            </w:tcBorders>
            <w:hideMark/>
          </w:tcPr>
          <w:p w14:paraId="21D8DE1E"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TTGGCTGATGTTTGTGGGAAG</w:t>
            </w:r>
          </w:p>
        </w:tc>
      </w:tr>
      <w:tr w:rsidR="00B53CC3" w:rsidRPr="006F1559" w14:paraId="56B7FA6A" w14:textId="77777777" w:rsidTr="00B53CC3">
        <w:tc>
          <w:tcPr>
            <w:tcW w:w="2660" w:type="dxa"/>
            <w:tcBorders>
              <w:top w:val="nil"/>
              <w:left w:val="nil"/>
              <w:bottom w:val="nil"/>
              <w:right w:val="nil"/>
            </w:tcBorders>
            <w:hideMark/>
          </w:tcPr>
          <w:p w14:paraId="52C40093"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P-gp-R</w:t>
            </w:r>
          </w:p>
        </w:tc>
        <w:tc>
          <w:tcPr>
            <w:tcW w:w="5862" w:type="dxa"/>
            <w:tcBorders>
              <w:top w:val="nil"/>
              <w:left w:val="nil"/>
              <w:bottom w:val="nil"/>
              <w:right w:val="nil"/>
            </w:tcBorders>
            <w:hideMark/>
          </w:tcPr>
          <w:p w14:paraId="4456F313"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CCAAAAATGAGTAGCACGCCT</w:t>
            </w:r>
          </w:p>
        </w:tc>
      </w:tr>
      <w:tr w:rsidR="00B53CC3" w:rsidRPr="006F1559" w14:paraId="202A5E4A" w14:textId="77777777" w:rsidTr="00B53CC3">
        <w:tc>
          <w:tcPr>
            <w:tcW w:w="2660" w:type="dxa"/>
            <w:tcBorders>
              <w:top w:val="nil"/>
              <w:left w:val="nil"/>
              <w:bottom w:val="nil"/>
              <w:right w:val="nil"/>
            </w:tcBorders>
            <w:hideMark/>
          </w:tcPr>
          <w:p w14:paraId="6B0E9E87"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GST-π-F</w:t>
            </w:r>
          </w:p>
        </w:tc>
        <w:tc>
          <w:tcPr>
            <w:tcW w:w="5862" w:type="dxa"/>
            <w:tcBorders>
              <w:top w:val="nil"/>
              <w:left w:val="nil"/>
              <w:bottom w:val="nil"/>
              <w:right w:val="nil"/>
            </w:tcBorders>
            <w:hideMark/>
          </w:tcPr>
          <w:p w14:paraId="2AE4A212"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CCCTACACCGTGGTCTATTTCC</w:t>
            </w:r>
          </w:p>
        </w:tc>
      </w:tr>
      <w:tr w:rsidR="00B53CC3" w:rsidRPr="006F1559" w14:paraId="20BE2D99" w14:textId="77777777" w:rsidTr="00B53CC3">
        <w:tc>
          <w:tcPr>
            <w:tcW w:w="2660" w:type="dxa"/>
            <w:tcBorders>
              <w:top w:val="nil"/>
              <w:left w:val="nil"/>
              <w:bottom w:val="nil"/>
              <w:right w:val="nil"/>
            </w:tcBorders>
            <w:hideMark/>
          </w:tcPr>
          <w:p w14:paraId="146FF6E1"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GST-π-R</w:t>
            </w:r>
          </w:p>
        </w:tc>
        <w:tc>
          <w:tcPr>
            <w:tcW w:w="5862" w:type="dxa"/>
            <w:tcBorders>
              <w:top w:val="nil"/>
              <w:left w:val="nil"/>
              <w:bottom w:val="nil"/>
              <w:right w:val="nil"/>
            </w:tcBorders>
            <w:hideMark/>
          </w:tcPr>
          <w:p w14:paraId="265EDFD8"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CAGGAGGCTTTGAGTGAGC</w:t>
            </w:r>
          </w:p>
        </w:tc>
      </w:tr>
      <w:tr w:rsidR="00B53CC3" w:rsidRPr="006F1559" w14:paraId="52C9C709" w14:textId="77777777" w:rsidTr="00B53CC3">
        <w:tc>
          <w:tcPr>
            <w:tcW w:w="2660" w:type="dxa"/>
            <w:tcBorders>
              <w:top w:val="nil"/>
              <w:left w:val="nil"/>
              <w:bottom w:val="nil"/>
              <w:right w:val="nil"/>
            </w:tcBorders>
            <w:hideMark/>
          </w:tcPr>
          <w:p w14:paraId="3AE80F0A"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GAPDH-F</w:t>
            </w:r>
          </w:p>
        </w:tc>
        <w:tc>
          <w:tcPr>
            <w:tcW w:w="5862" w:type="dxa"/>
            <w:tcBorders>
              <w:top w:val="nil"/>
              <w:left w:val="nil"/>
              <w:bottom w:val="nil"/>
              <w:right w:val="nil"/>
            </w:tcBorders>
            <w:hideMark/>
          </w:tcPr>
          <w:p w14:paraId="7395BEE8" w14:textId="77777777" w:rsidR="00B53CC3" w:rsidRPr="006F1559" w:rsidRDefault="00B53CC3">
            <w:pPr>
              <w:spacing w:line="400" w:lineRule="exact"/>
              <w:rPr>
                <w:rFonts w:ascii="Times New Roman" w:eastAsia="SimSun" w:hAnsi="Times New Roman" w:cs="Times New Roman"/>
                <w:b/>
                <w:sz w:val="24"/>
                <w:szCs w:val="24"/>
              </w:rPr>
            </w:pPr>
            <w:r w:rsidRPr="006F1559">
              <w:rPr>
                <w:rFonts w:ascii="Times New Roman" w:eastAsia="SimSun" w:hAnsi="Times New Roman" w:cs="Times New Roman"/>
                <w:sz w:val="24"/>
                <w:szCs w:val="24"/>
              </w:rPr>
              <w:t>GAAGGTGAAGGTCGGAGTC</w:t>
            </w:r>
          </w:p>
        </w:tc>
      </w:tr>
      <w:tr w:rsidR="00B53CC3" w:rsidRPr="006F1559" w14:paraId="25131096" w14:textId="77777777" w:rsidTr="00B53CC3">
        <w:tc>
          <w:tcPr>
            <w:tcW w:w="2660" w:type="dxa"/>
            <w:tcBorders>
              <w:top w:val="nil"/>
              <w:left w:val="nil"/>
              <w:bottom w:val="single" w:sz="4" w:space="0" w:color="auto"/>
              <w:right w:val="nil"/>
            </w:tcBorders>
            <w:hideMark/>
          </w:tcPr>
          <w:p w14:paraId="21E58EBF"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GAPDH-R</w:t>
            </w:r>
          </w:p>
        </w:tc>
        <w:tc>
          <w:tcPr>
            <w:tcW w:w="5862" w:type="dxa"/>
            <w:tcBorders>
              <w:top w:val="nil"/>
              <w:left w:val="nil"/>
              <w:bottom w:val="single" w:sz="4" w:space="0" w:color="auto"/>
              <w:right w:val="nil"/>
            </w:tcBorders>
            <w:hideMark/>
          </w:tcPr>
          <w:p w14:paraId="7EA1ED21" w14:textId="77777777" w:rsidR="00B53CC3" w:rsidRPr="006F1559" w:rsidRDefault="00B53CC3">
            <w:pPr>
              <w:spacing w:line="400" w:lineRule="exact"/>
              <w:rPr>
                <w:rFonts w:ascii="Times New Roman" w:eastAsia="SimSun" w:hAnsi="Times New Roman" w:cs="Times New Roman"/>
                <w:b/>
                <w:sz w:val="24"/>
                <w:szCs w:val="24"/>
              </w:rPr>
            </w:pPr>
            <w:r w:rsidRPr="006F1559">
              <w:rPr>
                <w:rFonts w:ascii="Times New Roman" w:eastAsia="SimSun" w:hAnsi="Times New Roman" w:cs="Times New Roman"/>
                <w:sz w:val="24"/>
                <w:szCs w:val="24"/>
              </w:rPr>
              <w:t>GAAGATGGTGATGGGATTTC</w:t>
            </w:r>
          </w:p>
        </w:tc>
      </w:tr>
    </w:tbl>
    <w:p w14:paraId="67701F3C" w14:textId="77777777" w:rsidR="00B27AE9" w:rsidRPr="006F1559" w:rsidRDefault="00B27AE9" w:rsidP="00B3211F">
      <w:pPr>
        <w:spacing w:line="276" w:lineRule="auto"/>
        <w:rPr>
          <w:rFonts w:ascii="Times New Roman" w:hAnsi="Times New Roman" w:cs="Times New Roman"/>
          <w:sz w:val="24"/>
          <w:szCs w:val="24"/>
        </w:rPr>
      </w:pPr>
    </w:p>
    <w:p w14:paraId="536B2B58" w14:textId="57EF51DB" w:rsidR="00B53CC3" w:rsidRPr="006F1559" w:rsidRDefault="006F1559" w:rsidP="00B3211F">
      <w:pPr>
        <w:spacing w:line="276" w:lineRule="auto"/>
        <w:rPr>
          <w:rFonts w:ascii="Times New Roman" w:hAnsi="Times New Roman" w:cs="Times New Roman"/>
          <w:sz w:val="24"/>
          <w:szCs w:val="24"/>
        </w:rPr>
      </w:pPr>
      <w:r>
        <w:rPr>
          <w:rFonts w:ascii="Times New Roman" w:hAnsi="Times New Roman" w:cs="Times New Roman"/>
          <w:sz w:val="24"/>
          <w:szCs w:val="24"/>
        </w:rPr>
        <w:t>Additional file 1</w:t>
      </w:r>
      <w:r w:rsidR="00B53CC3" w:rsidRPr="006F1559">
        <w:rPr>
          <w:rFonts w:ascii="Times New Roman" w:hAnsi="Times New Roman" w:cs="Times New Roman"/>
          <w:sz w:val="24"/>
          <w:szCs w:val="24"/>
        </w:rPr>
        <w:t xml:space="preserve"> Table</w:t>
      </w:r>
      <w:r w:rsidR="00CF3216" w:rsidRPr="006F1559">
        <w:rPr>
          <w:rFonts w:ascii="Times New Roman" w:hAnsi="Times New Roman" w:cs="Times New Roman"/>
          <w:sz w:val="24"/>
          <w:szCs w:val="24"/>
        </w:rPr>
        <w:t xml:space="preserve"> </w:t>
      </w:r>
      <w:r w:rsidR="00B259A9" w:rsidRPr="006F1559">
        <w:rPr>
          <w:rFonts w:ascii="Times New Roman" w:hAnsi="Times New Roman" w:cs="Times New Roman"/>
          <w:sz w:val="24"/>
          <w:szCs w:val="24"/>
        </w:rPr>
        <w:t>2</w:t>
      </w:r>
      <w:r w:rsidR="00B259A9" w:rsidRPr="006F1559">
        <w:rPr>
          <w:rFonts w:ascii="Times New Roman" w:hAnsi="Times New Roman" w:cs="Times New Roman" w:hint="eastAsia"/>
          <w:sz w:val="24"/>
          <w:szCs w:val="24"/>
        </w:rPr>
        <w:t xml:space="preserve"> </w:t>
      </w:r>
      <w:r w:rsidR="00B53CC3" w:rsidRPr="006F1559">
        <w:rPr>
          <w:rFonts w:ascii="Times New Roman" w:hAnsi="Times New Roman" w:cs="Times New Roman"/>
          <w:sz w:val="24"/>
          <w:szCs w:val="24"/>
        </w:rPr>
        <w:t>siRNA sequence</w:t>
      </w:r>
      <w:r w:rsidR="00751828" w:rsidRPr="006F1559">
        <w:rPr>
          <w:rFonts w:ascii="Times New Roman" w:hAnsi="Times New Roman" w:cs="Times New Roman"/>
          <w:sz w:val="24"/>
          <w:szCs w:val="24"/>
        </w:rPr>
        <w:t>s</w:t>
      </w:r>
    </w:p>
    <w:tbl>
      <w:tblPr>
        <w:tblW w:w="0" w:type="auto"/>
        <w:tblBorders>
          <w:top w:val="single" w:sz="4" w:space="0" w:color="auto"/>
          <w:bottom w:val="single" w:sz="4" w:space="0" w:color="auto"/>
        </w:tblBorders>
        <w:tblLook w:val="04A0" w:firstRow="1" w:lastRow="0" w:firstColumn="1" w:lastColumn="0" w:noHBand="0" w:noVBand="1"/>
      </w:tblPr>
      <w:tblGrid>
        <w:gridCol w:w="2660"/>
        <w:gridCol w:w="5862"/>
      </w:tblGrid>
      <w:tr w:rsidR="00B53CC3" w:rsidRPr="006F1559" w14:paraId="1BE6F601" w14:textId="77777777" w:rsidTr="00B53CC3">
        <w:tc>
          <w:tcPr>
            <w:tcW w:w="2660" w:type="dxa"/>
            <w:tcBorders>
              <w:top w:val="single" w:sz="4" w:space="0" w:color="auto"/>
              <w:left w:val="nil"/>
              <w:bottom w:val="nil"/>
              <w:right w:val="nil"/>
            </w:tcBorders>
            <w:hideMark/>
          </w:tcPr>
          <w:p w14:paraId="516AB40C"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SiRNA</w:t>
            </w:r>
          </w:p>
        </w:tc>
        <w:tc>
          <w:tcPr>
            <w:tcW w:w="5862" w:type="dxa"/>
            <w:tcBorders>
              <w:top w:val="single" w:sz="4" w:space="0" w:color="auto"/>
              <w:left w:val="nil"/>
              <w:bottom w:val="nil"/>
              <w:right w:val="nil"/>
            </w:tcBorders>
            <w:hideMark/>
          </w:tcPr>
          <w:p w14:paraId="058A0B7A"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siRNA sequence</w:t>
            </w:r>
            <w:r w:rsidRPr="006F1559">
              <w:rPr>
                <w:rFonts w:ascii="Times New Roman" w:eastAsia="SimSun" w:hAnsi="Times New Roman" w:cs="Times New Roman"/>
                <w:sz w:val="24"/>
                <w:szCs w:val="24"/>
              </w:rPr>
              <w:t>（</w:t>
            </w:r>
            <w:r w:rsidRPr="006F1559">
              <w:rPr>
                <w:rFonts w:ascii="Times New Roman" w:eastAsia="SimSun" w:hAnsi="Times New Roman" w:cs="Times New Roman"/>
                <w:sz w:val="24"/>
                <w:szCs w:val="24"/>
              </w:rPr>
              <w:t>5’ → 3’</w:t>
            </w:r>
            <w:r w:rsidRPr="006F1559">
              <w:rPr>
                <w:rFonts w:ascii="Times New Roman" w:eastAsia="SimSun" w:hAnsi="Times New Roman" w:cs="Times New Roman"/>
                <w:sz w:val="24"/>
                <w:szCs w:val="24"/>
              </w:rPr>
              <w:t>）</w:t>
            </w:r>
          </w:p>
        </w:tc>
      </w:tr>
      <w:tr w:rsidR="00B53CC3" w:rsidRPr="006F1559" w14:paraId="0E194BA2" w14:textId="77777777" w:rsidTr="00B53CC3">
        <w:tc>
          <w:tcPr>
            <w:tcW w:w="2660" w:type="dxa"/>
            <w:tcBorders>
              <w:top w:val="nil"/>
              <w:left w:val="nil"/>
              <w:bottom w:val="nil"/>
              <w:right w:val="nil"/>
            </w:tcBorders>
            <w:hideMark/>
          </w:tcPr>
          <w:p w14:paraId="06783E10"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MVP-nc-siRNA</w:t>
            </w:r>
          </w:p>
        </w:tc>
        <w:tc>
          <w:tcPr>
            <w:tcW w:w="5862" w:type="dxa"/>
            <w:tcBorders>
              <w:top w:val="nil"/>
              <w:left w:val="nil"/>
              <w:bottom w:val="nil"/>
              <w:right w:val="nil"/>
            </w:tcBorders>
            <w:hideMark/>
          </w:tcPr>
          <w:p w14:paraId="4DF19A0B"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sense     UUCUCCGAACGUGUCACGU</w:t>
            </w:r>
          </w:p>
          <w:p w14:paraId="48AF749B" w14:textId="77777777" w:rsidR="00B53CC3" w:rsidRPr="006F1559" w:rsidRDefault="00B53CC3">
            <w:pPr>
              <w:spacing w:line="400" w:lineRule="exact"/>
              <w:rPr>
                <w:rFonts w:ascii="Times New Roman" w:eastAsia="SimSun" w:hAnsi="Times New Roman" w:cs="Times New Roman"/>
                <w:b/>
                <w:sz w:val="24"/>
                <w:szCs w:val="24"/>
              </w:rPr>
            </w:pPr>
            <w:r w:rsidRPr="006F1559">
              <w:rPr>
                <w:rFonts w:ascii="Times New Roman" w:eastAsia="SimSun" w:hAnsi="Times New Roman" w:cs="Times New Roman"/>
                <w:sz w:val="24"/>
                <w:szCs w:val="24"/>
              </w:rPr>
              <w:t>antisense  ACGUGACACGUUCGGAGAA</w:t>
            </w:r>
          </w:p>
        </w:tc>
      </w:tr>
      <w:tr w:rsidR="00B53CC3" w:rsidRPr="006F1559" w14:paraId="395C7923" w14:textId="77777777" w:rsidTr="00B53CC3">
        <w:tc>
          <w:tcPr>
            <w:tcW w:w="2660" w:type="dxa"/>
            <w:tcBorders>
              <w:top w:val="nil"/>
              <w:left w:val="nil"/>
              <w:bottom w:val="nil"/>
              <w:right w:val="nil"/>
            </w:tcBorders>
            <w:hideMark/>
          </w:tcPr>
          <w:p w14:paraId="7B7739D9"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MVP-siRNA1</w:t>
            </w:r>
          </w:p>
        </w:tc>
        <w:tc>
          <w:tcPr>
            <w:tcW w:w="5862" w:type="dxa"/>
            <w:tcBorders>
              <w:top w:val="nil"/>
              <w:left w:val="nil"/>
              <w:bottom w:val="nil"/>
              <w:right w:val="nil"/>
            </w:tcBorders>
            <w:hideMark/>
          </w:tcPr>
          <w:p w14:paraId="27F33C49"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sense     AGUUCUUAUGGAAGUCAUCGA</w:t>
            </w:r>
          </w:p>
        </w:tc>
      </w:tr>
      <w:tr w:rsidR="00B53CC3" w:rsidRPr="006F1559" w14:paraId="0205DC52" w14:textId="77777777" w:rsidTr="00B53CC3">
        <w:tc>
          <w:tcPr>
            <w:tcW w:w="2660" w:type="dxa"/>
            <w:tcBorders>
              <w:top w:val="nil"/>
              <w:left w:val="nil"/>
              <w:bottom w:val="nil"/>
              <w:right w:val="nil"/>
            </w:tcBorders>
          </w:tcPr>
          <w:p w14:paraId="2BA00B88" w14:textId="77777777" w:rsidR="00B53CC3" w:rsidRPr="006F1559" w:rsidRDefault="00B53CC3">
            <w:pPr>
              <w:spacing w:line="360" w:lineRule="auto"/>
              <w:rPr>
                <w:rFonts w:ascii="Times New Roman" w:eastAsia="SimSun" w:hAnsi="Times New Roman" w:cs="Times New Roman"/>
                <w:b/>
                <w:kern w:val="0"/>
                <w:sz w:val="24"/>
                <w:szCs w:val="24"/>
              </w:rPr>
            </w:pPr>
          </w:p>
        </w:tc>
        <w:tc>
          <w:tcPr>
            <w:tcW w:w="5862" w:type="dxa"/>
            <w:tcBorders>
              <w:top w:val="nil"/>
              <w:left w:val="nil"/>
              <w:bottom w:val="nil"/>
              <w:right w:val="nil"/>
            </w:tcBorders>
            <w:hideMark/>
          </w:tcPr>
          <w:p w14:paraId="35E735C0"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antisense  GAUGACUUCCAUAAGAACUCA</w:t>
            </w:r>
          </w:p>
        </w:tc>
      </w:tr>
      <w:tr w:rsidR="00B53CC3" w:rsidRPr="006F1559" w14:paraId="6C37D1FE" w14:textId="77777777" w:rsidTr="00B53CC3">
        <w:tc>
          <w:tcPr>
            <w:tcW w:w="2660" w:type="dxa"/>
            <w:tcBorders>
              <w:top w:val="nil"/>
              <w:left w:val="nil"/>
              <w:bottom w:val="nil"/>
              <w:right w:val="nil"/>
            </w:tcBorders>
            <w:hideMark/>
          </w:tcPr>
          <w:p w14:paraId="35E1F9E6"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MVP-siRNA2</w:t>
            </w:r>
          </w:p>
        </w:tc>
        <w:tc>
          <w:tcPr>
            <w:tcW w:w="5862" w:type="dxa"/>
            <w:tcBorders>
              <w:top w:val="nil"/>
              <w:left w:val="nil"/>
              <w:bottom w:val="nil"/>
              <w:right w:val="nil"/>
            </w:tcBorders>
            <w:hideMark/>
          </w:tcPr>
          <w:p w14:paraId="393CCAAB"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sense     CAAUGAGAGGGUACUGUUUGC</w:t>
            </w:r>
          </w:p>
        </w:tc>
      </w:tr>
      <w:tr w:rsidR="00B53CC3" w:rsidRPr="006F1559" w14:paraId="343BEC4F" w14:textId="77777777" w:rsidTr="00B53CC3">
        <w:tc>
          <w:tcPr>
            <w:tcW w:w="2660" w:type="dxa"/>
            <w:tcBorders>
              <w:top w:val="nil"/>
              <w:left w:val="nil"/>
              <w:bottom w:val="nil"/>
              <w:right w:val="nil"/>
            </w:tcBorders>
          </w:tcPr>
          <w:p w14:paraId="347FEF3E" w14:textId="77777777" w:rsidR="00B53CC3" w:rsidRPr="006F1559" w:rsidRDefault="00B53CC3">
            <w:pPr>
              <w:spacing w:line="360" w:lineRule="auto"/>
              <w:rPr>
                <w:rFonts w:ascii="Times New Roman" w:eastAsia="SimSun" w:hAnsi="Times New Roman" w:cs="Times New Roman"/>
                <w:b/>
                <w:kern w:val="0"/>
                <w:sz w:val="24"/>
                <w:szCs w:val="24"/>
              </w:rPr>
            </w:pPr>
          </w:p>
        </w:tc>
        <w:tc>
          <w:tcPr>
            <w:tcW w:w="5862" w:type="dxa"/>
            <w:tcBorders>
              <w:top w:val="nil"/>
              <w:left w:val="nil"/>
              <w:bottom w:val="nil"/>
              <w:right w:val="nil"/>
            </w:tcBorders>
            <w:hideMark/>
          </w:tcPr>
          <w:p w14:paraId="2B09DBA4"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antisense  CAAUGAGAGGGUACUGUUUGC</w:t>
            </w:r>
          </w:p>
        </w:tc>
      </w:tr>
      <w:tr w:rsidR="00B53CC3" w:rsidRPr="006F1559" w14:paraId="03A66640" w14:textId="77777777" w:rsidTr="00B53CC3">
        <w:tc>
          <w:tcPr>
            <w:tcW w:w="2660" w:type="dxa"/>
            <w:tcBorders>
              <w:top w:val="nil"/>
              <w:left w:val="nil"/>
              <w:bottom w:val="nil"/>
              <w:right w:val="nil"/>
            </w:tcBorders>
            <w:hideMark/>
          </w:tcPr>
          <w:p w14:paraId="79E56258"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MVP-siRNA3</w:t>
            </w:r>
          </w:p>
        </w:tc>
        <w:tc>
          <w:tcPr>
            <w:tcW w:w="5862" w:type="dxa"/>
            <w:tcBorders>
              <w:top w:val="nil"/>
              <w:left w:val="nil"/>
              <w:bottom w:val="nil"/>
              <w:right w:val="nil"/>
            </w:tcBorders>
            <w:hideMark/>
          </w:tcPr>
          <w:p w14:paraId="6FFACD64"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sense     UGUCUUUUCCGUAAGGAUGAC</w:t>
            </w:r>
          </w:p>
        </w:tc>
      </w:tr>
      <w:tr w:rsidR="00B53CC3" w:rsidRPr="006F1559" w14:paraId="00CE47C9" w14:textId="77777777" w:rsidTr="00B53CC3">
        <w:tc>
          <w:tcPr>
            <w:tcW w:w="2660" w:type="dxa"/>
            <w:tcBorders>
              <w:top w:val="nil"/>
              <w:left w:val="nil"/>
              <w:bottom w:val="nil"/>
              <w:right w:val="nil"/>
            </w:tcBorders>
          </w:tcPr>
          <w:p w14:paraId="21AD4E8A" w14:textId="77777777" w:rsidR="00B53CC3" w:rsidRPr="006F1559" w:rsidRDefault="00B53CC3">
            <w:pPr>
              <w:spacing w:line="360" w:lineRule="auto"/>
              <w:rPr>
                <w:rFonts w:ascii="Times New Roman" w:eastAsia="SimSun" w:hAnsi="Times New Roman" w:cs="Times New Roman"/>
                <w:b/>
                <w:kern w:val="0"/>
                <w:sz w:val="24"/>
                <w:szCs w:val="24"/>
              </w:rPr>
            </w:pPr>
          </w:p>
        </w:tc>
        <w:tc>
          <w:tcPr>
            <w:tcW w:w="5862" w:type="dxa"/>
            <w:tcBorders>
              <w:top w:val="nil"/>
              <w:left w:val="nil"/>
              <w:bottom w:val="nil"/>
              <w:right w:val="nil"/>
            </w:tcBorders>
            <w:hideMark/>
          </w:tcPr>
          <w:p w14:paraId="10AABAD5"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antisense  CAUCCUUACGGAAAAGACAGC</w:t>
            </w:r>
          </w:p>
        </w:tc>
      </w:tr>
      <w:tr w:rsidR="00B53CC3" w:rsidRPr="006F1559" w14:paraId="7A8AFAAD" w14:textId="77777777" w:rsidTr="00B53CC3">
        <w:tc>
          <w:tcPr>
            <w:tcW w:w="2660" w:type="dxa"/>
            <w:tcBorders>
              <w:top w:val="nil"/>
              <w:left w:val="nil"/>
              <w:bottom w:val="nil"/>
              <w:right w:val="nil"/>
            </w:tcBorders>
          </w:tcPr>
          <w:p w14:paraId="04A4ABA9"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BCL2-nc-siRNA</w:t>
            </w:r>
          </w:p>
          <w:p w14:paraId="3C5A2A5E" w14:textId="77777777" w:rsidR="00B53CC3" w:rsidRPr="006F1559" w:rsidRDefault="00B53CC3">
            <w:pPr>
              <w:spacing w:line="360" w:lineRule="auto"/>
              <w:rPr>
                <w:rFonts w:ascii="Times New Roman" w:eastAsia="SimSun" w:hAnsi="Times New Roman" w:cs="Times New Roman"/>
                <w:b/>
                <w:kern w:val="0"/>
                <w:sz w:val="24"/>
                <w:szCs w:val="24"/>
              </w:rPr>
            </w:pPr>
          </w:p>
        </w:tc>
        <w:tc>
          <w:tcPr>
            <w:tcW w:w="5862" w:type="dxa"/>
            <w:tcBorders>
              <w:top w:val="nil"/>
              <w:left w:val="nil"/>
              <w:bottom w:val="nil"/>
              <w:right w:val="nil"/>
            </w:tcBorders>
            <w:hideMark/>
          </w:tcPr>
          <w:p w14:paraId="6A18316B"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sense     UUCUCCGAACGUGUCACGU</w:t>
            </w:r>
          </w:p>
          <w:p w14:paraId="3D2CCB95"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antisense  ACGUGACACGUUCGGAGAA</w:t>
            </w:r>
          </w:p>
        </w:tc>
      </w:tr>
      <w:tr w:rsidR="00B53CC3" w:rsidRPr="006F1559" w14:paraId="0FFDD16D" w14:textId="77777777" w:rsidTr="00B53CC3">
        <w:tc>
          <w:tcPr>
            <w:tcW w:w="2660" w:type="dxa"/>
            <w:tcBorders>
              <w:top w:val="nil"/>
              <w:left w:val="nil"/>
              <w:bottom w:val="nil"/>
              <w:right w:val="nil"/>
            </w:tcBorders>
            <w:hideMark/>
          </w:tcPr>
          <w:p w14:paraId="40BFC019"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BCL2-siRNA1</w:t>
            </w:r>
          </w:p>
        </w:tc>
        <w:tc>
          <w:tcPr>
            <w:tcW w:w="5862" w:type="dxa"/>
            <w:tcBorders>
              <w:top w:val="nil"/>
              <w:left w:val="nil"/>
              <w:bottom w:val="nil"/>
              <w:right w:val="nil"/>
            </w:tcBorders>
            <w:hideMark/>
          </w:tcPr>
          <w:p w14:paraId="173965A9"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sense     UCACUAUCUCCCGGUUAUCGU</w:t>
            </w:r>
          </w:p>
        </w:tc>
      </w:tr>
      <w:tr w:rsidR="00B53CC3" w:rsidRPr="006F1559" w14:paraId="433BE019" w14:textId="77777777" w:rsidTr="00B53CC3">
        <w:tc>
          <w:tcPr>
            <w:tcW w:w="2660" w:type="dxa"/>
            <w:tcBorders>
              <w:top w:val="nil"/>
              <w:left w:val="nil"/>
              <w:bottom w:val="nil"/>
              <w:right w:val="nil"/>
            </w:tcBorders>
          </w:tcPr>
          <w:p w14:paraId="1757EB96" w14:textId="77777777" w:rsidR="00B53CC3" w:rsidRPr="006F1559" w:rsidRDefault="00B53CC3">
            <w:pPr>
              <w:spacing w:line="360" w:lineRule="auto"/>
              <w:rPr>
                <w:rFonts w:ascii="Times New Roman" w:eastAsia="SimSun" w:hAnsi="Times New Roman" w:cs="Times New Roman"/>
                <w:b/>
                <w:kern w:val="0"/>
                <w:sz w:val="24"/>
                <w:szCs w:val="24"/>
              </w:rPr>
            </w:pPr>
          </w:p>
        </w:tc>
        <w:tc>
          <w:tcPr>
            <w:tcW w:w="5862" w:type="dxa"/>
            <w:tcBorders>
              <w:top w:val="nil"/>
              <w:left w:val="nil"/>
              <w:bottom w:val="nil"/>
              <w:right w:val="nil"/>
            </w:tcBorders>
            <w:hideMark/>
          </w:tcPr>
          <w:p w14:paraId="22F59AAF"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antisense  GAUAACCGGGAGAUAGUGAUG</w:t>
            </w:r>
          </w:p>
        </w:tc>
      </w:tr>
      <w:tr w:rsidR="00B53CC3" w:rsidRPr="006F1559" w14:paraId="0E7E21C5" w14:textId="77777777" w:rsidTr="00B53CC3">
        <w:tc>
          <w:tcPr>
            <w:tcW w:w="2660" w:type="dxa"/>
            <w:tcBorders>
              <w:top w:val="nil"/>
              <w:left w:val="nil"/>
              <w:bottom w:val="nil"/>
              <w:right w:val="nil"/>
            </w:tcBorders>
            <w:hideMark/>
          </w:tcPr>
          <w:p w14:paraId="6B110595"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BCL2-siRNA2</w:t>
            </w:r>
          </w:p>
        </w:tc>
        <w:tc>
          <w:tcPr>
            <w:tcW w:w="5862" w:type="dxa"/>
            <w:tcBorders>
              <w:top w:val="nil"/>
              <w:left w:val="nil"/>
              <w:bottom w:val="nil"/>
              <w:right w:val="nil"/>
            </w:tcBorders>
            <w:hideMark/>
          </w:tcPr>
          <w:p w14:paraId="0710118E"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sense     UGUACUUCAUCACUAUCUCCC</w:t>
            </w:r>
          </w:p>
        </w:tc>
      </w:tr>
      <w:tr w:rsidR="00B53CC3" w:rsidRPr="006F1559" w14:paraId="5E1632E1" w14:textId="77777777" w:rsidTr="00B53CC3">
        <w:tc>
          <w:tcPr>
            <w:tcW w:w="2660" w:type="dxa"/>
            <w:tcBorders>
              <w:top w:val="nil"/>
              <w:left w:val="nil"/>
              <w:bottom w:val="nil"/>
              <w:right w:val="nil"/>
            </w:tcBorders>
          </w:tcPr>
          <w:p w14:paraId="17E24A5A" w14:textId="77777777" w:rsidR="00B53CC3" w:rsidRPr="006F1559" w:rsidRDefault="00B53CC3">
            <w:pPr>
              <w:spacing w:line="360" w:lineRule="auto"/>
              <w:rPr>
                <w:rFonts w:ascii="Times New Roman" w:eastAsia="SimSun" w:hAnsi="Times New Roman" w:cs="Times New Roman"/>
                <w:b/>
                <w:kern w:val="0"/>
                <w:sz w:val="24"/>
                <w:szCs w:val="24"/>
              </w:rPr>
            </w:pPr>
          </w:p>
        </w:tc>
        <w:tc>
          <w:tcPr>
            <w:tcW w:w="5862" w:type="dxa"/>
            <w:tcBorders>
              <w:top w:val="nil"/>
              <w:left w:val="nil"/>
              <w:bottom w:val="nil"/>
              <w:right w:val="nil"/>
            </w:tcBorders>
            <w:hideMark/>
          </w:tcPr>
          <w:p w14:paraId="5F4B129E"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antisense  GAGAUAGUGAUGAAGUACAUC</w:t>
            </w:r>
          </w:p>
        </w:tc>
      </w:tr>
      <w:tr w:rsidR="00B53CC3" w:rsidRPr="006F1559" w14:paraId="4432E4D5" w14:textId="77777777" w:rsidTr="00B53CC3">
        <w:tc>
          <w:tcPr>
            <w:tcW w:w="2660" w:type="dxa"/>
            <w:tcBorders>
              <w:top w:val="nil"/>
              <w:left w:val="nil"/>
              <w:bottom w:val="nil"/>
              <w:right w:val="nil"/>
            </w:tcBorders>
            <w:hideMark/>
          </w:tcPr>
          <w:p w14:paraId="14AAC8C5"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BCL2-siRNA3</w:t>
            </w:r>
          </w:p>
        </w:tc>
        <w:tc>
          <w:tcPr>
            <w:tcW w:w="5862" w:type="dxa"/>
            <w:tcBorders>
              <w:top w:val="nil"/>
              <w:left w:val="nil"/>
              <w:bottom w:val="nil"/>
              <w:right w:val="nil"/>
            </w:tcBorders>
            <w:hideMark/>
          </w:tcPr>
          <w:p w14:paraId="76E4D7AC" w14:textId="77777777" w:rsidR="00B53CC3" w:rsidRPr="006F1559"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sense     UUGUUUCAUGGUACAUCACU G</w:t>
            </w:r>
          </w:p>
        </w:tc>
      </w:tr>
      <w:tr w:rsidR="00B53CC3" w:rsidRPr="00B3211F" w14:paraId="2858B672" w14:textId="77777777" w:rsidTr="00B53CC3">
        <w:tc>
          <w:tcPr>
            <w:tcW w:w="2660" w:type="dxa"/>
            <w:tcBorders>
              <w:top w:val="nil"/>
              <w:left w:val="nil"/>
              <w:bottom w:val="single" w:sz="4" w:space="0" w:color="auto"/>
              <w:right w:val="nil"/>
            </w:tcBorders>
          </w:tcPr>
          <w:p w14:paraId="6F81A940" w14:textId="77777777" w:rsidR="00B53CC3" w:rsidRPr="006F1559" w:rsidRDefault="00B53CC3">
            <w:pPr>
              <w:spacing w:line="360" w:lineRule="auto"/>
              <w:rPr>
                <w:rFonts w:ascii="Times New Roman" w:eastAsia="SimSun" w:hAnsi="Times New Roman" w:cs="Times New Roman"/>
                <w:b/>
                <w:kern w:val="0"/>
                <w:sz w:val="24"/>
                <w:szCs w:val="24"/>
              </w:rPr>
            </w:pPr>
          </w:p>
        </w:tc>
        <w:tc>
          <w:tcPr>
            <w:tcW w:w="5862" w:type="dxa"/>
            <w:tcBorders>
              <w:top w:val="nil"/>
              <w:left w:val="nil"/>
              <w:bottom w:val="single" w:sz="4" w:space="0" w:color="auto"/>
              <w:right w:val="nil"/>
            </w:tcBorders>
            <w:hideMark/>
          </w:tcPr>
          <w:p w14:paraId="5C46EF57" w14:textId="77777777" w:rsidR="00B53CC3" w:rsidRPr="00B3211F" w:rsidRDefault="00B53CC3">
            <w:pPr>
              <w:spacing w:line="400" w:lineRule="exact"/>
              <w:rPr>
                <w:rFonts w:ascii="Times New Roman" w:eastAsia="SimSun" w:hAnsi="Times New Roman" w:cs="Times New Roman"/>
                <w:sz w:val="24"/>
                <w:szCs w:val="24"/>
              </w:rPr>
            </w:pPr>
            <w:r w:rsidRPr="006F1559">
              <w:rPr>
                <w:rFonts w:ascii="Times New Roman" w:eastAsia="SimSun" w:hAnsi="Times New Roman" w:cs="Times New Roman"/>
                <w:sz w:val="24"/>
                <w:szCs w:val="24"/>
              </w:rPr>
              <w:t>antisense  GUGAUGUACCAUGAAACAAAG</w:t>
            </w:r>
          </w:p>
        </w:tc>
      </w:tr>
    </w:tbl>
    <w:p w14:paraId="5B3BF661" w14:textId="77777777" w:rsidR="0011164B" w:rsidRPr="00B3211F" w:rsidRDefault="0011164B" w:rsidP="00950688">
      <w:pPr>
        <w:rPr>
          <w:rFonts w:ascii="Times New Roman" w:hAnsi="Times New Roman" w:cs="Times New Roman"/>
          <w:sz w:val="24"/>
          <w:szCs w:val="24"/>
        </w:rPr>
      </w:pPr>
    </w:p>
    <w:sectPr w:rsidR="0011164B" w:rsidRPr="00B3211F" w:rsidSect="006F1559">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1C43E1" w14:textId="77777777" w:rsidR="00855F95" w:rsidRDefault="00855F95" w:rsidP="0011164B">
      <w:r>
        <w:separator/>
      </w:r>
    </w:p>
  </w:endnote>
  <w:endnote w:type="continuationSeparator" w:id="0">
    <w:p w14:paraId="284AD75D" w14:textId="77777777" w:rsidR="00855F95" w:rsidRDefault="00855F95" w:rsidP="00111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5204900"/>
      <w:docPartObj>
        <w:docPartGallery w:val="Page Numbers (Bottom of Page)"/>
        <w:docPartUnique/>
      </w:docPartObj>
    </w:sdtPr>
    <w:sdtEndPr/>
    <w:sdtContent>
      <w:p w14:paraId="2B3CAB62" w14:textId="5781C055" w:rsidR="00767602" w:rsidRDefault="00767602">
        <w:pPr>
          <w:pStyle w:val="Footer"/>
          <w:jc w:val="center"/>
        </w:pPr>
        <w:r>
          <w:fldChar w:fldCharType="begin"/>
        </w:r>
        <w:r>
          <w:instrText>PAGE   \* MERGEFORMAT</w:instrText>
        </w:r>
        <w:r>
          <w:fldChar w:fldCharType="separate"/>
        </w:r>
        <w:r w:rsidR="006F1559" w:rsidRPr="006F1559">
          <w:rPr>
            <w:noProof/>
            <w:lang w:val="zh-CN"/>
          </w:rPr>
          <w:t>7</w:t>
        </w:r>
        <w:r>
          <w:fldChar w:fldCharType="end"/>
        </w:r>
      </w:p>
    </w:sdtContent>
  </w:sdt>
  <w:p w14:paraId="478C17F8" w14:textId="77777777" w:rsidR="00031D6C" w:rsidRDefault="00031D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87ABFC" w14:textId="77777777" w:rsidR="00855F95" w:rsidRDefault="00855F95" w:rsidP="0011164B">
      <w:r>
        <w:separator/>
      </w:r>
    </w:p>
  </w:footnote>
  <w:footnote w:type="continuationSeparator" w:id="0">
    <w:p w14:paraId="7B44052A" w14:textId="77777777" w:rsidR="00855F95" w:rsidRDefault="00855F95" w:rsidP="001116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9148C"/>
    <w:multiLevelType w:val="hybridMultilevel"/>
    <w:tmpl w:val="7464991A"/>
    <w:lvl w:ilvl="0" w:tplc="27BA6E0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Q0MzU2NzYys7C0MDBU0lEKTi0uzszPAykwMqsFAF2Hs10tAAAA"/>
  </w:docVars>
  <w:rsids>
    <w:rsidRoot w:val="008C0BFA"/>
    <w:rsid w:val="0002469F"/>
    <w:rsid w:val="00031D6C"/>
    <w:rsid w:val="0003688D"/>
    <w:rsid w:val="00065D55"/>
    <w:rsid w:val="00066683"/>
    <w:rsid w:val="000679A8"/>
    <w:rsid w:val="0007298E"/>
    <w:rsid w:val="0007395C"/>
    <w:rsid w:val="00074B2F"/>
    <w:rsid w:val="000764BD"/>
    <w:rsid w:val="00076685"/>
    <w:rsid w:val="0007682C"/>
    <w:rsid w:val="00093C6A"/>
    <w:rsid w:val="000956C0"/>
    <w:rsid w:val="000962AE"/>
    <w:rsid w:val="00096466"/>
    <w:rsid w:val="000A0C77"/>
    <w:rsid w:val="000B0485"/>
    <w:rsid w:val="000B2F26"/>
    <w:rsid w:val="000B45FC"/>
    <w:rsid w:val="000C6B0A"/>
    <w:rsid w:val="000C7CD7"/>
    <w:rsid w:val="000E599B"/>
    <w:rsid w:val="0011164B"/>
    <w:rsid w:val="001134D9"/>
    <w:rsid w:val="001170C2"/>
    <w:rsid w:val="00122C45"/>
    <w:rsid w:val="001410EE"/>
    <w:rsid w:val="00156ADF"/>
    <w:rsid w:val="00162D50"/>
    <w:rsid w:val="00170413"/>
    <w:rsid w:val="001745A9"/>
    <w:rsid w:val="00177A82"/>
    <w:rsid w:val="00182519"/>
    <w:rsid w:val="0018703B"/>
    <w:rsid w:val="001901B3"/>
    <w:rsid w:val="001A3C87"/>
    <w:rsid w:val="001B4BC2"/>
    <w:rsid w:val="0023251A"/>
    <w:rsid w:val="00265089"/>
    <w:rsid w:val="0027495C"/>
    <w:rsid w:val="00274F82"/>
    <w:rsid w:val="0028209A"/>
    <w:rsid w:val="002938FD"/>
    <w:rsid w:val="002955F0"/>
    <w:rsid w:val="002A40C8"/>
    <w:rsid w:val="002A4487"/>
    <w:rsid w:val="002A5A1A"/>
    <w:rsid w:val="002B0958"/>
    <w:rsid w:val="002C03E4"/>
    <w:rsid w:val="002C1606"/>
    <w:rsid w:val="002C6DEA"/>
    <w:rsid w:val="002D110D"/>
    <w:rsid w:val="002E2E1C"/>
    <w:rsid w:val="002F5245"/>
    <w:rsid w:val="00312FE4"/>
    <w:rsid w:val="00314959"/>
    <w:rsid w:val="00314967"/>
    <w:rsid w:val="003200EA"/>
    <w:rsid w:val="003225FB"/>
    <w:rsid w:val="003316D1"/>
    <w:rsid w:val="00331A16"/>
    <w:rsid w:val="00331E4C"/>
    <w:rsid w:val="00333143"/>
    <w:rsid w:val="00334ACD"/>
    <w:rsid w:val="0034243C"/>
    <w:rsid w:val="00356B5A"/>
    <w:rsid w:val="0035772A"/>
    <w:rsid w:val="0036045D"/>
    <w:rsid w:val="003633AC"/>
    <w:rsid w:val="00363438"/>
    <w:rsid w:val="00364BBE"/>
    <w:rsid w:val="00376B4F"/>
    <w:rsid w:val="0038761A"/>
    <w:rsid w:val="00391F13"/>
    <w:rsid w:val="00397C70"/>
    <w:rsid w:val="003B1733"/>
    <w:rsid w:val="003C05AE"/>
    <w:rsid w:val="003C2023"/>
    <w:rsid w:val="003D0AC7"/>
    <w:rsid w:val="003D1B8E"/>
    <w:rsid w:val="003D31B4"/>
    <w:rsid w:val="003D561A"/>
    <w:rsid w:val="003D5F28"/>
    <w:rsid w:val="003D70C9"/>
    <w:rsid w:val="003E26B9"/>
    <w:rsid w:val="003E416B"/>
    <w:rsid w:val="003F2904"/>
    <w:rsid w:val="00402815"/>
    <w:rsid w:val="00424138"/>
    <w:rsid w:val="004307A7"/>
    <w:rsid w:val="00434FF8"/>
    <w:rsid w:val="004518A6"/>
    <w:rsid w:val="00473072"/>
    <w:rsid w:val="004820BF"/>
    <w:rsid w:val="00494D1F"/>
    <w:rsid w:val="004A5A90"/>
    <w:rsid w:val="004B1046"/>
    <w:rsid w:val="004B139B"/>
    <w:rsid w:val="004C1A12"/>
    <w:rsid w:val="004C25AA"/>
    <w:rsid w:val="004E12E8"/>
    <w:rsid w:val="0050039F"/>
    <w:rsid w:val="00510677"/>
    <w:rsid w:val="00530A97"/>
    <w:rsid w:val="00530B31"/>
    <w:rsid w:val="00531122"/>
    <w:rsid w:val="00541E1D"/>
    <w:rsid w:val="00550384"/>
    <w:rsid w:val="00565F25"/>
    <w:rsid w:val="0057357F"/>
    <w:rsid w:val="00577D7B"/>
    <w:rsid w:val="005819EA"/>
    <w:rsid w:val="0059135A"/>
    <w:rsid w:val="005951D7"/>
    <w:rsid w:val="005A009F"/>
    <w:rsid w:val="005A2DB4"/>
    <w:rsid w:val="005C1EC4"/>
    <w:rsid w:val="005C4209"/>
    <w:rsid w:val="005C6282"/>
    <w:rsid w:val="005D5EEC"/>
    <w:rsid w:val="005F11E6"/>
    <w:rsid w:val="00615AD1"/>
    <w:rsid w:val="00616F68"/>
    <w:rsid w:val="00620A1F"/>
    <w:rsid w:val="00624CE4"/>
    <w:rsid w:val="006322BB"/>
    <w:rsid w:val="0063508F"/>
    <w:rsid w:val="0063639A"/>
    <w:rsid w:val="0064384B"/>
    <w:rsid w:val="00644747"/>
    <w:rsid w:val="00654EE6"/>
    <w:rsid w:val="0065785E"/>
    <w:rsid w:val="006945D7"/>
    <w:rsid w:val="006A1C1E"/>
    <w:rsid w:val="006A6F79"/>
    <w:rsid w:val="006B28A9"/>
    <w:rsid w:val="006B6306"/>
    <w:rsid w:val="006F1559"/>
    <w:rsid w:val="006F5279"/>
    <w:rsid w:val="007000D2"/>
    <w:rsid w:val="00721E7B"/>
    <w:rsid w:val="007220C2"/>
    <w:rsid w:val="00725825"/>
    <w:rsid w:val="00733EAE"/>
    <w:rsid w:val="00740C7A"/>
    <w:rsid w:val="00751828"/>
    <w:rsid w:val="007563E4"/>
    <w:rsid w:val="0076380E"/>
    <w:rsid w:val="00766824"/>
    <w:rsid w:val="0076747F"/>
    <w:rsid w:val="00767602"/>
    <w:rsid w:val="00775A2E"/>
    <w:rsid w:val="00781E44"/>
    <w:rsid w:val="00784BCA"/>
    <w:rsid w:val="007935AF"/>
    <w:rsid w:val="007B2AAC"/>
    <w:rsid w:val="007C1F08"/>
    <w:rsid w:val="00805D2D"/>
    <w:rsid w:val="00806168"/>
    <w:rsid w:val="00833081"/>
    <w:rsid w:val="00835C8A"/>
    <w:rsid w:val="00836023"/>
    <w:rsid w:val="008373EB"/>
    <w:rsid w:val="0084056B"/>
    <w:rsid w:val="00843917"/>
    <w:rsid w:val="00845C24"/>
    <w:rsid w:val="00855F95"/>
    <w:rsid w:val="00864DD7"/>
    <w:rsid w:val="008826A6"/>
    <w:rsid w:val="00883A61"/>
    <w:rsid w:val="008A1258"/>
    <w:rsid w:val="008B46E2"/>
    <w:rsid w:val="008B4795"/>
    <w:rsid w:val="008B4EA4"/>
    <w:rsid w:val="008C0BFA"/>
    <w:rsid w:val="008C3EB4"/>
    <w:rsid w:val="008C6E61"/>
    <w:rsid w:val="008C7153"/>
    <w:rsid w:val="00904E75"/>
    <w:rsid w:val="0091201A"/>
    <w:rsid w:val="009231A0"/>
    <w:rsid w:val="00925D1C"/>
    <w:rsid w:val="009306F2"/>
    <w:rsid w:val="00950688"/>
    <w:rsid w:val="00951607"/>
    <w:rsid w:val="0095405C"/>
    <w:rsid w:val="009D2009"/>
    <w:rsid w:val="009D2A92"/>
    <w:rsid w:val="009E0E9F"/>
    <w:rsid w:val="009E5553"/>
    <w:rsid w:val="009E614D"/>
    <w:rsid w:val="009E69E1"/>
    <w:rsid w:val="00A103E0"/>
    <w:rsid w:val="00A1080E"/>
    <w:rsid w:val="00A121BC"/>
    <w:rsid w:val="00A13F8B"/>
    <w:rsid w:val="00A2118A"/>
    <w:rsid w:val="00A31A00"/>
    <w:rsid w:val="00A33EBB"/>
    <w:rsid w:val="00A47E81"/>
    <w:rsid w:val="00A5114F"/>
    <w:rsid w:val="00A55F67"/>
    <w:rsid w:val="00A576F2"/>
    <w:rsid w:val="00A61A97"/>
    <w:rsid w:val="00A71D74"/>
    <w:rsid w:val="00A834FF"/>
    <w:rsid w:val="00A847DF"/>
    <w:rsid w:val="00A944E5"/>
    <w:rsid w:val="00AB4606"/>
    <w:rsid w:val="00AC2216"/>
    <w:rsid w:val="00AF70E6"/>
    <w:rsid w:val="00B072D7"/>
    <w:rsid w:val="00B259A9"/>
    <w:rsid w:val="00B27AE9"/>
    <w:rsid w:val="00B3211F"/>
    <w:rsid w:val="00B410CD"/>
    <w:rsid w:val="00B43500"/>
    <w:rsid w:val="00B53CC3"/>
    <w:rsid w:val="00B55E07"/>
    <w:rsid w:val="00B5749C"/>
    <w:rsid w:val="00B640BB"/>
    <w:rsid w:val="00B8046C"/>
    <w:rsid w:val="00B821B1"/>
    <w:rsid w:val="00B83B69"/>
    <w:rsid w:val="00B952DB"/>
    <w:rsid w:val="00B96000"/>
    <w:rsid w:val="00BA5C6E"/>
    <w:rsid w:val="00BC0638"/>
    <w:rsid w:val="00BD1031"/>
    <w:rsid w:val="00BD4CEE"/>
    <w:rsid w:val="00BD72B4"/>
    <w:rsid w:val="00BE02B2"/>
    <w:rsid w:val="00BF4B43"/>
    <w:rsid w:val="00C00602"/>
    <w:rsid w:val="00C105AA"/>
    <w:rsid w:val="00C15280"/>
    <w:rsid w:val="00C167F9"/>
    <w:rsid w:val="00C16D43"/>
    <w:rsid w:val="00C26C62"/>
    <w:rsid w:val="00C300F6"/>
    <w:rsid w:val="00C63522"/>
    <w:rsid w:val="00C80EAC"/>
    <w:rsid w:val="00C81C5E"/>
    <w:rsid w:val="00C81D18"/>
    <w:rsid w:val="00C821AE"/>
    <w:rsid w:val="00C834B0"/>
    <w:rsid w:val="00C9086A"/>
    <w:rsid w:val="00C97DF2"/>
    <w:rsid w:val="00CB0BF2"/>
    <w:rsid w:val="00CB3FD9"/>
    <w:rsid w:val="00CD734D"/>
    <w:rsid w:val="00CE2BE3"/>
    <w:rsid w:val="00CE3936"/>
    <w:rsid w:val="00CF3216"/>
    <w:rsid w:val="00CF4BDE"/>
    <w:rsid w:val="00D03041"/>
    <w:rsid w:val="00D060D8"/>
    <w:rsid w:val="00D12B68"/>
    <w:rsid w:val="00D21AF5"/>
    <w:rsid w:val="00D33079"/>
    <w:rsid w:val="00D34C12"/>
    <w:rsid w:val="00D35AC3"/>
    <w:rsid w:val="00D36224"/>
    <w:rsid w:val="00D40024"/>
    <w:rsid w:val="00D46357"/>
    <w:rsid w:val="00D557C0"/>
    <w:rsid w:val="00D87C3E"/>
    <w:rsid w:val="00DA169D"/>
    <w:rsid w:val="00DA2FC1"/>
    <w:rsid w:val="00DB082B"/>
    <w:rsid w:val="00DC2BA7"/>
    <w:rsid w:val="00DC453B"/>
    <w:rsid w:val="00DC7C7A"/>
    <w:rsid w:val="00DD5BB2"/>
    <w:rsid w:val="00DD6F2A"/>
    <w:rsid w:val="00DE05F7"/>
    <w:rsid w:val="00DE4FA0"/>
    <w:rsid w:val="00DF0E3A"/>
    <w:rsid w:val="00E02084"/>
    <w:rsid w:val="00E04D10"/>
    <w:rsid w:val="00E059AC"/>
    <w:rsid w:val="00E06E9F"/>
    <w:rsid w:val="00E357A4"/>
    <w:rsid w:val="00E418E6"/>
    <w:rsid w:val="00E428B9"/>
    <w:rsid w:val="00E43EF2"/>
    <w:rsid w:val="00E50DD1"/>
    <w:rsid w:val="00E72B28"/>
    <w:rsid w:val="00E7584A"/>
    <w:rsid w:val="00E84332"/>
    <w:rsid w:val="00E85321"/>
    <w:rsid w:val="00E96630"/>
    <w:rsid w:val="00EA6662"/>
    <w:rsid w:val="00EB20E9"/>
    <w:rsid w:val="00EB7016"/>
    <w:rsid w:val="00EC3B73"/>
    <w:rsid w:val="00EE0B76"/>
    <w:rsid w:val="00EE66AF"/>
    <w:rsid w:val="00F04896"/>
    <w:rsid w:val="00F171B3"/>
    <w:rsid w:val="00F204DB"/>
    <w:rsid w:val="00F22508"/>
    <w:rsid w:val="00F25F79"/>
    <w:rsid w:val="00F32074"/>
    <w:rsid w:val="00F471CF"/>
    <w:rsid w:val="00F642BB"/>
    <w:rsid w:val="00F712FB"/>
    <w:rsid w:val="00F7736D"/>
    <w:rsid w:val="00FA67D5"/>
    <w:rsid w:val="00FB0E62"/>
    <w:rsid w:val="00FE729F"/>
    <w:rsid w:val="00FF1058"/>
    <w:rsid w:val="00FF3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C07993"/>
  <w15:docId w15:val="{51F1EE4A-D7F9-42AE-8C42-0905AD1E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0BFA"/>
    <w:rPr>
      <w:sz w:val="18"/>
      <w:szCs w:val="18"/>
    </w:rPr>
  </w:style>
  <w:style w:type="character" w:customStyle="1" w:styleId="BalloonTextChar">
    <w:name w:val="Balloon Text Char"/>
    <w:basedOn w:val="DefaultParagraphFont"/>
    <w:link w:val="BalloonText"/>
    <w:uiPriority w:val="99"/>
    <w:semiHidden/>
    <w:rsid w:val="008C0BFA"/>
    <w:rPr>
      <w:sz w:val="18"/>
      <w:szCs w:val="18"/>
    </w:rPr>
  </w:style>
  <w:style w:type="table" w:styleId="TableGrid">
    <w:name w:val="Table Grid"/>
    <w:basedOn w:val="TableNormal"/>
    <w:uiPriority w:val="59"/>
    <w:rsid w:val="00EB7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164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1164B"/>
    <w:rPr>
      <w:sz w:val="18"/>
      <w:szCs w:val="18"/>
    </w:rPr>
  </w:style>
  <w:style w:type="paragraph" w:styleId="Footer">
    <w:name w:val="footer"/>
    <w:basedOn w:val="Normal"/>
    <w:link w:val="FooterChar"/>
    <w:uiPriority w:val="99"/>
    <w:unhideWhenUsed/>
    <w:rsid w:val="0011164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11164B"/>
    <w:rPr>
      <w:sz w:val="18"/>
      <w:szCs w:val="18"/>
    </w:rPr>
  </w:style>
  <w:style w:type="paragraph" w:styleId="Revision">
    <w:name w:val="Revision"/>
    <w:hidden/>
    <w:uiPriority w:val="99"/>
    <w:semiHidden/>
    <w:rsid w:val="00F04896"/>
  </w:style>
  <w:style w:type="character" w:styleId="CommentReference">
    <w:name w:val="annotation reference"/>
    <w:basedOn w:val="DefaultParagraphFont"/>
    <w:uiPriority w:val="99"/>
    <w:semiHidden/>
    <w:unhideWhenUsed/>
    <w:rsid w:val="00274F82"/>
    <w:rPr>
      <w:sz w:val="21"/>
      <w:szCs w:val="21"/>
    </w:rPr>
  </w:style>
  <w:style w:type="paragraph" w:styleId="CommentText">
    <w:name w:val="annotation text"/>
    <w:basedOn w:val="Normal"/>
    <w:link w:val="CommentTextChar"/>
    <w:uiPriority w:val="99"/>
    <w:semiHidden/>
    <w:unhideWhenUsed/>
    <w:rsid w:val="00274F82"/>
    <w:pPr>
      <w:jc w:val="left"/>
    </w:pPr>
  </w:style>
  <w:style w:type="character" w:customStyle="1" w:styleId="CommentTextChar">
    <w:name w:val="Comment Text Char"/>
    <w:basedOn w:val="DefaultParagraphFont"/>
    <w:link w:val="CommentText"/>
    <w:uiPriority w:val="99"/>
    <w:semiHidden/>
    <w:rsid w:val="00274F82"/>
  </w:style>
  <w:style w:type="paragraph" w:styleId="CommentSubject">
    <w:name w:val="annotation subject"/>
    <w:basedOn w:val="CommentText"/>
    <w:next w:val="CommentText"/>
    <w:link w:val="CommentSubjectChar"/>
    <w:uiPriority w:val="99"/>
    <w:semiHidden/>
    <w:unhideWhenUsed/>
    <w:rsid w:val="00274F82"/>
    <w:rPr>
      <w:b/>
      <w:bCs/>
    </w:rPr>
  </w:style>
  <w:style w:type="character" w:customStyle="1" w:styleId="CommentSubjectChar">
    <w:name w:val="Comment Subject Char"/>
    <w:basedOn w:val="CommentTextChar"/>
    <w:link w:val="CommentSubject"/>
    <w:uiPriority w:val="99"/>
    <w:semiHidden/>
    <w:rsid w:val="00274F82"/>
    <w:rPr>
      <w:b/>
      <w:bCs/>
    </w:rPr>
  </w:style>
  <w:style w:type="character" w:styleId="Hyperlink">
    <w:name w:val="Hyperlink"/>
    <w:basedOn w:val="DefaultParagraphFont"/>
    <w:uiPriority w:val="99"/>
    <w:unhideWhenUsed/>
    <w:rsid w:val="008373EB"/>
    <w:rPr>
      <w:color w:val="0000FF" w:themeColor="hyperlink"/>
      <w:u w:val="single"/>
    </w:rPr>
  </w:style>
  <w:style w:type="paragraph" w:styleId="ListParagraph">
    <w:name w:val="List Paragraph"/>
    <w:basedOn w:val="Normal"/>
    <w:uiPriority w:val="34"/>
    <w:qFormat/>
    <w:rsid w:val="0036045D"/>
    <w:pPr>
      <w:ind w:firstLineChars="200" w:firstLine="420"/>
    </w:pPr>
  </w:style>
  <w:style w:type="character" w:styleId="Emphasis">
    <w:name w:val="Emphasis"/>
    <w:basedOn w:val="DefaultParagraphFont"/>
    <w:uiPriority w:val="20"/>
    <w:qFormat/>
    <w:rsid w:val="007C1F08"/>
    <w:rPr>
      <w:i/>
      <w:iCs/>
    </w:rPr>
  </w:style>
  <w:style w:type="character" w:styleId="LineNumber">
    <w:name w:val="line number"/>
    <w:basedOn w:val="DefaultParagraphFont"/>
    <w:uiPriority w:val="99"/>
    <w:semiHidden/>
    <w:unhideWhenUsed/>
    <w:rsid w:val="00950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764057">
      <w:bodyDiv w:val="1"/>
      <w:marLeft w:val="0"/>
      <w:marRight w:val="0"/>
      <w:marTop w:val="0"/>
      <w:marBottom w:val="0"/>
      <w:divBdr>
        <w:top w:val="none" w:sz="0" w:space="0" w:color="auto"/>
        <w:left w:val="none" w:sz="0" w:space="0" w:color="auto"/>
        <w:bottom w:val="none" w:sz="0" w:space="0" w:color="auto"/>
        <w:right w:val="none" w:sz="0" w:space="0" w:color="auto"/>
      </w:divBdr>
    </w:div>
    <w:div w:id="161747710">
      <w:bodyDiv w:val="1"/>
      <w:marLeft w:val="0"/>
      <w:marRight w:val="0"/>
      <w:marTop w:val="0"/>
      <w:marBottom w:val="0"/>
      <w:divBdr>
        <w:top w:val="none" w:sz="0" w:space="0" w:color="auto"/>
        <w:left w:val="none" w:sz="0" w:space="0" w:color="auto"/>
        <w:bottom w:val="none" w:sz="0" w:space="0" w:color="auto"/>
        <w:right w:val="none" w:sz="0" w:space="0" w:color="auto"/>
      </w:divBdr>
    </w:div>
    <w:div w:id="1249004839">
      <w:bodyDiv w:val="1"/>
      <w:marLeft w:val="0"/>
      <w:marRight w:val="0"/>
      <w:marTop w:val="0"/>
      <w:marBottom w:val="0"/>
      <w:divBdr>
        <w:top w:val="none" w:sz="0" w:space="0" w:color="auto"/>
        <w:left w:val="none" w:sz="0" w:space="0" w:color="auto"/>
        <w:bottom w:val="none" w:sz="0" w:space="0" w:color="auto"/>
        <w:right w:val="none" w:sz="0" w:space="0" w:color="auto"/>
      </w:divBdr>
    </w:div>
    <w:div w:id="1850021048">
      <w:bodyDiv w:val="1"/>
      <w:marLeft w:val="0"/>
      <w:marRight w:val="0"/>
      <w:marTop w:val="0"/>
      <w:marBottom w:val="0"/>
      <w:divBdr>
        <w:top w:val="none" w:sz="0" w:space="0" w:color="auto"/>
        <w:left w:val="none" w:sz="0" w:space="0" w:color="auto"/>
        <w:bottom w:val="none" w:sz="0" w:space="0" w:color="auto"/>
        <w:right w:val="none" w:sz="0" w:space="0" w:color="auto"/>
      </w:divBdr>
    </w:div>
    <w:div w:id="1897861548">
      <w:bodyDiv w:val="1"/>
      <w:marLeft w:val="0"/>
      <w:marRight w:val="0"/>
      <w:marTop w:val="0"/>
      <w:marBottom w:val="0"/>
      <w:divBdr>
        <w:top w:val="none" w:sz="0" w:space="0" w:color="auto"/>
        <w:left w:val="none" w:sz="0" w:space="0" w:color="auto"/>
        <w:bottom w:val="none" w:sz="0" w:space="0" w:color="auto"/>
        <w:right w:val="none" w:sz="0" w:space="0" w:color="auto"/>
      </w:divBdr>
    </w:div>
    <w:div w:id="211840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37BA1-82E7-4C6F-81B2-DF99D740B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10</Pages>
  <Words>2526</Words>
  <Characters>14403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China</Company>
  <LinksUpToDate>false</LinksUpToDate>
  <CharactersWithSpaces>16896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Indhumathi</cp:lastModifiedBy>
  <cp:revision>12</cp:revision>
  <cp:lastPrinted>2021-08-05T14:35:00Z</cp:lastPrinted>
  <dcterms:created xsi:type="dcterms:W3CDTF">2022-02-19T05:34:00Z</dcterms:created>
  <dcterms:modified xsi:type="dcterms:W3CDTF">2022-03-17T07:06:00Z</dcterms:modified>
</cp:coreProperties>
</file>