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EA7A9" w14:textId="77777777" w:rsidR="0031019C" w:rsidRPr="000648DC" w:rsidRDefault="0031019C" w:rsidP="0031019C">
      <w:pPr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</w:pPr>
    </w:p>
    <w:p w14:paraId="4712B265" w14:textId="77777777" w:rsidR="0031019C" w:rsidRPr="000648DC" w:rsidRDefault="0031019C" w:rsidP="0031019C">
      <w:pPr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</w:pPr>
      <w:r w:rsidRPr="000648DC">
        <w:rPr>
          <w:rFonts w:ascii="Times New Roman" w:eastAsia="Microsoft YaHei" w:hAnsi="Times New Roman" w:cs="Times New Roman"/>
          <w:noProof/>
          <w:color w:val="000000" w:themeColor="text1"/>
          <w:sz w:val="24"/>
          <w:shd w:val="clear" w:color="auto" w:fill="FFFFFF"/>
        </w:rPr>
        <w:drawing>
          <wp:inline distT="0" distB="0" distL="0" distR="0" wp14:anchorId="1815E88E" wp14:editId="1B875F89">
            <wp:extent cx="5399405" cy="470344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0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52A8C8" w14:textId="77777777" w:rsidR="0031019C" w:rsidRPr="000648DC" w:rsidRDefault="0031019C" w:rsidP="0031019C">
      <w:pPr>
        <w:rPr>
          <w:rFonts w:ascii="Times New Roman" w:eastAsia="Whitney-Semibold" w:hAnsi="Times New Roman" w:cs="Times New Roman"/>
          <w:color w:val="000000" w:themeColor="text1"/>
          <w:sz w:val="24"/>
        </w:rPr>
      </w:pPr>
      <w:r w:rsidRPr="000648DC">
        <w:rPr>
          <w:rFonts w:ascii="Times New Roman" w:hAnsi="Times New Roman" w:cs="Times New Roman"/>
          <w:b/>
          <w:bCs/>
          <w:color w:val="000000" w:themeColor="text1"/>
          <w:sz w:val="24"/>
        </w:rPr>
        <w:t>Fig. S1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Characterization of TFRC gene expression in cells obtained from different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sources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(a)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The expression levels of TFRC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Semibold" w:hAnsi="Times New Roman" w:cs="Times New Roman" w:hint="eastAsia"/>
          <w:color w:val="000000" w:themeColor="text1"/>
          <w:sz w:val="24"/>
        </w:rPr>
        <w:t>in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bone marrow endothelial progenitor cells isolated from AML patients or healthy donors (GSE197907, n=3).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*, p&lt;0.05, t test.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(b)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The expression levels of TFRC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Semibold" w:hAnsi="Times New Roman" w:cs="Times New Roman" w:hint="eastAsia"/>
          <w:color w:val="000000" w:themeColor="text1"/>
          <w:sz w:val="24"/>
        </w:rPr>
        <w:t>in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bone marrow immune cells isolated from AML patients or healthy donors (GSE154109, n=4 and n=8 in healthy donors and AML patients).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*, p&lt;0.05, t test.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(c)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TPM changes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TFRC gene expression in AML cells based on RNA-seq data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after treatment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with Ara-C (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>GSE145061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, n=3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).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*, p&lt;0.05, t test.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 xml:space="preserve">(d)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FPKM changes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TFRC gene expression in AML cells based on RNA-seq data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after treatment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with Ara-C (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GSE146592, n=6 on Day 0, n=4 on Day 8, and n=5 on Day 29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).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*, p&lt;0.05, Student‑Newman‑</w:t>
      </w:r>
      <w:proofErr w:type="spellStart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Keuls</w:t>
      </w:r>
      <w:proofErr w:type="spellEnd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test.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TPM, transcripts per million; FPKM,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fragment counts per kilobase of transcript sequence per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million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base pairs sequenced.</w:t>
      </w:r>
    </w:p>
    <w:p w14:paraId="0521BD34" w14:textId="77777777" w:rsidR="0031019C" w:rsidRPr="000648DC" w:rsidRDefault="0031019C" w:rsidP="0031019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A641E5F" w14:textId="77777777" w:rsidR="0031019C" w:rsidRPr="000648DC" w:rsidRDefault="0031019C" w:rsidP="0031019C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0648DC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3368DD57" wp14:editId="590032E3">
            <wp:extent cx="5472000" cy="695554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695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DEE2256" w14:textId="77777777" w:rsidR="0031019C" w:rsidRPr="000648DC" w:rsidRDefault="0031019C" w:rsidP="0031019C">
      <w:pPr>
        <w:rPr>
          <w:rFonts w:ascii="Times New Roman" w:hAnsi="Times New Roman" w:cs="Times New Roman"/>
          <w:color w:val="000000" w:themeColor="text1"/>
          <w:sz w:val="24"/>
        </w:rPr>
      </w:pPr>
      <w:r w:rsidRPr="000648DC">
        <w:rPr>
          <w:rFonts w:ascii="Times New Roman" w:hAnsi="Times New Roman" w:cs="Times New Roman"/>
          <w:b/>
          <w:bCs/>
          <w:color w:val="000000" w:themeColor="text1"/>
          <w:sz w:val="24"/>
        </w:rPr>
        <w:t>Fig. S</w:t>
      </w:r>
      <w:r w:rsidRPr="000648DC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 w:rsidRPr="000648D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 xml:space="preserve">Assessments of intracellular internalization and cytotoxicity of </w:t>
      </w:r>
      <w:proofErr w:type="spellStart"/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 xml:space="preserve"> on HL-60 cells blocking with anti-TFRC antibodies.</w:t>
      </w:r>
      <w:bookmarkStart w:id="1" w:name="OLE_LINK4"/>
      <w:r w:rsidRPr="000648DC">
        <w:rPr>
          <w:rFonts w:ascii="Times New Roman" w:hAnsi="Times New Roman" w:cs="Times New Roman" w:hint="eastAsia"/>
          <w:color w:val="000000" w:themeColor="text1"/>
          <w:sz w:val="24"/>
        </w:rPr>
        <w:t xml:space="preserve"> (a,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hAnsi="Times New Roman" w:cs="Times New Roman" w:hint="eastAsia"/>
          <w:color w:val="000000" w:themeColor="text1"/>
          <w:sz w:val="24"/>
        </w:rPr>
        <w:t>b)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 xml:space="preserve">Representative confocal laser scanning microscope images of </w:t>
      </w:r>
      <w:proofErr w:type="spellStart"/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 xml:space="preserve"> (Cy5 labeled) endocytosed by normal HL-60 (a) and anti-TFRC antibody blocked HL-60 (b) cells (green, lysosome; blue, nucleus; red, Cy5–</w:t>
      </w:r>
      <w:proofErr w:type="spellStart"/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 xml:space="preserve">; scale bar, 5 </w:t>
      </w:r>
      <w:proofErr w:type="spellStart"/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>μm</w:t>
      </w:r>
      <w:proofErr w:type="spellEnd"/>
      <w:r w:rsidRPr="000648DC">
        <w:rPr>
          <w:rFonts w:ascii="Times New Roman" w:eastAsia="CIDFont+F1" w:hAnsi="Times New Roman" w:cs="Times New Roman"/>
          <w:color w:val="000000" w:themeColor="text1"/>
          <w:sz w:val="24"/>
        </w:rPr>
        <w:t>).</w:t>
      </w:r>
      <w:r w:rsidRPr="000648DC">
        <w:rPr>
          <w:rFonts w:ascii="Times New Roman" w:eastAsia="SimSun" w:hAnsi="Times New Roman" w:cs="Times New Roman" w:hint="eastAsia"/>
          <w:color w:val="000000" w:themeColor="text1"/>
          <w:sz w:val="24"/>
        </w:rPr>
        <w:t xml:space="preserve"> (c) </w:t>
      </w:r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 xml:space="preserve">Relative viability analysis of normal HL-60 and anti-TFRC antibody blocked HL-60 cells after treatment with different concentrations of </w:t>
      </w:r>
      <w:proofErr w:type="spellStart"/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 xml:space="preserve"> for 48 h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 = 4)</w:t>
      </w:r>
      <w:r w:rsidRPr="000648DC">
        <w:rPr>
          <w:rFonts w:ascii="Times New Roman" w:eastAsia="CIDFont+F3" w:hAnsi="Times New Roman" w:cs="Times New Roman"/>
          <w:color w:val="000000" w:themeColor="text1"/>
          <w:sz w:val="24"/>
        </w:rPr>
        <w:t>.</w:t>
      </w:r>
      <w:r w:rsidRPr="000648DC">
        <w:rPr>
          <w:rFonts w:ascii="Times New Roman" w:eastAsia="CIDFont+F3" w:hAnsi="Times New Roman" w:cs="Times New Roman" w:hint="eastAsia"/>
          <w:color w:val="000000" w:themeColor="text1"/>
          <w:sz w:val="24"/>
        </w:rPr>
        <w:t xml:space="preserve"> </w:t>
      </w:r>
      <w:r w:rsidRPr="000648DC">
        <w:rPr>
          <w:rFonts w:ascii="Times New Roman" w:hAnsi="Times New Roman" w:cs="Times New Roman" w:hint="eastAsia"/>
          <w:color w:val="000000" w:themeColor="text1"/>
          <w:sz w:val="24"/>
        </w:rPr>
        <w:t xml:space="preserve">(d) </w:t>
      </w:r>
      <w:bookmarkStart w:id="2" w:name="_Hlk128871965"/>
      <w:r w:rsidRPr="000648DC">
        <w:rPr>
          <w:rFonts w:ascii="Times New Roman" w:eastAsia="AdvOT118e7927" w:hAnsi="Times New Roman" w:cs="Times New Roman"/>
          <w:color w:val="000000" w:themeColor="text1"/>
          <w:sz w:val="24"/>
        </w:rPr>
        <w:t xml:space="preserve">The kinetics of </w:t>
      </w:r>
      <w:r w:rsidRPr="000648DC">
        <w:rPr>
          <w:rFonts w:ascii="Times New Roman" w:eastAsia="Sun-ExtA" w:hAnsi="Times New Roman" w:cs="Times New Roman"/>
          <w:color w:val="000000" w:themeColor="text1"/>
          <w:sz w:val="24"/>
        </w:rPr>
        <w:t>Ara-C</w:t>
      </w:r>
      <w:r w:rsidRPr="000648DC">
        <w:rPr>
          <w:rFonts w:ascii="Times New Roman" w:eastAsia="AdvOT118e7927" w:hAnsi="Times New Roman" w:cs="Times New Roman"/>
          <w:color w:val="000000" w:themeColor="text1"/>
          <w:sz w:val="24"/>
        </w:rPr>
        <w:t xml:space="preserve"> release from </w:t>
      </w:r>
      <w:proofErr w:type="spellStart"/>
      <w:r w:rsidRPr="000648DC">
        <w:rPr>
          <w:rFonts w:ascii="Times New Roman" w:eastAsia="AdvOT118e7927" w:hAnsi="Times New Roman" w:cs="Times New Roman"/>
          <w:color w:val="000000" w:themeColor="text1"/>
          <w:sz w:val="24"/>
        </w:rPr>
        <w:t>Ara-C@</w:t>
      </w:r>
      <w:r w:rsidRPr="000648DC">
        <w:rPr>
          <w:rFonts w:ascii="Times New Roman" w:eastAsia="Sun-ExtA" w:hAnsi="Times New Roman" w:cs="Times New Roman"/>
          <w:color w:val="000000" w:themeColor="text1"/>
          <w:sz w:val="24"/>
        </w:rPr>
        <w:t>HFn</w:t>
      </w:r>
      <w:proofErr w:type="spellEnd"/>
      <w:r w:rsidRPr="000648DC">
        <w:rPr>
          <w:rFonts w:ascii="Times New Roman" w:eastAsia="AdvOT118e7927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i/>
          <w:iCs/>
          <w:color w:val="000000" w:themeColor="text1"/>
          <w:sz w:val="24"/>
        </w:rPr>
        <w:t>in vitro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at pH</w:t>
      </w:r>
      <w:bookmarkEnd w:id="1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5.0 and pH 7.0 at 37 ℃</w:t>
      </w:r>
      <w:bookmarkEnd w:id="2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(n = 3)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 xml:space="preserve">;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(e)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Percentage analysis of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the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G0/G1, S and G2/M phases of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cell cycle in HL-60 cells treated with free Ara-C or </w:t>
      </w:r>
      <w:proofErr w:type="spellStart"/>
      <w:r w:rsidRPr="000648DC">
        <w:rPr>
          <w:rFonts w:ascii="Times New Roman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 = 3)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(f)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Ratio analysis of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percentage of S phase and G0/G1 phase of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cell cycle in HL-60 cells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after treatment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with free Ara-C or </w:t>
      </w:r>
      <w:proofErr w:type="spellStart"/>
      <w:r w:rsidRPr="000648DC">
        <w:rPr>
          <w:rFonts w:ascii="Times New Roman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 = 3)</w:t>
      </w:r>
      <w:r w:rsidRPr="000648DC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*, p&lt;0.05, Student‑Newman‑</w:t>
      </w:r>
      <w:proofErr w:type="spellStart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Keuls</w:t>
      </w:r>
      <w:proofErr w:type="spellEnd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test.</w:t>
      </w:r>
    </w:p>
    <w:p w14:paraId="63A838F2" w14:textId="77777777" w:rsidR="0031019C" w:rsidRPr="000648DC" w:rsidRDefault="0031019C" w:rsidP="0031019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479D97EC" w14:textId="77777777" w:rsidR="0031019C" w:rsidRPr="000648DC" w:rsidRDefault="0031019C" w:rsidP="0031019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03DA03D1" w14:textId="77777777" w:rsidR="0031019C" w:rsidRPr="000648DC" w:rsidRDefault="0031019C" w:rsidP="0031019C">
      <w:pPr>
        <w:rPr>
          <w:rFonts w:ascii="Times New Roman" w:hAnsi="Times New Roman" w:cs="Times New Roman"/>
          <w:color w:val="000000" w:themeColor="text1"/>
          <w:sz w:val="24"/>
        </w:rPr>
      </w:pPr>
      <w:r w:rsidRPr="000648DC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77AD17F6" wp14:editId="467D2EFB">
            <wp:extent cx="5399405" cy="43942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9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11C8D" w14:textId="77777777" w:rsidR="0031019C" w:rsidRPr="000648DC" w:rsidRDefault="0031019C" w:rsidP="0031019C">
      <w:pPr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</w:pPr>
      <w:r w:rsidRPr="000648DC">
        <w:rPr>
          <w:rFonts w:ascii="Times New Roman" w:hAnsi="Times New Roman" w:cs="Times New Roman"/>
          <w:b/>
          <w:bCs/>
          <w:color w:val="000000" w:themeColor="text1"/>
          <w:sz w:val="24"/>
        </w:rPr>
        <w:t>Fig. S</w:t>
      </w:r>
      <w:r w:rsidRPr="000648DC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 w:rsidRPr="000648DC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Assessments of </w:t>
      </w:r>
      <w:proofErr w:type="spellStart"/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targeting ability in leukemia cells </w:t>
      </w:r>
      <w:r w:rsidRPr="000648DC">
        <w:rPr>
          <w:rFonts w:ascii="Times New Roman" w:eastAsia="Whitney-Semibold" w:hAnsi="Times New Roman" w:cs="Times New Roman"/>
          <w:i/>
          <w:iCs/>
          <w:color w:val="000000" w:themeColor="text1"/>
          <w:sz w:val="24"/>
        </w:rPr>
        <w:t>in vivo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and expression characteristics of TFRC in AML cells after Ara-C treatment.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(a)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Flow cytometry analysis of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Cy5-Ara-C@HFn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binding to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 xml:space="preserve"> cells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extracted from the peripheral 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>blood,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 xml:space="preserve">hindlimbs or spleen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of leukemia-bearing mice (n=3).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(b)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Percentage of hCD45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  <w:vertAlign w:val="superscript"/>
        </w:rPr>
        <w:t>+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cells from </w:t>
      </w:r>
      <w:proofErr w:type="spellStart"/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>HFn</w:t>
      </w:r>
      <w:proofErr w:type="spellEnd"/>
      <w:r w:rsidRPr="000648DC">
        <w:rPr>
          <w:rFonts w:ascii="Times New Roman" w:eastAsia="Whitney-Semibold" w:hAnsi="Times New Roman" w:cs="Times New Roman"/>
          <w:color w:val="000000" w:themeColor="text1"/>
          <w:sz w:val="24"/>
          <w:vertAlign w:val="superscript"/>
        </w:rPr>
        <w:t>+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cells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extracted from the peripheral 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>blood,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>hindlimbs or spleen</w:t>
      </w:r>
      <w:r w:rsidRPr="000648DC">
        <w:rPr>
          <w:rFonts w:ascii="Times New Roman" w:eastAsia="Whitney-Semibold" w:hAnsi="Times New Roman" w:cs="Times New Roman"/>
          <w:color w:val="000000" w:themeColor="text1"/>
          <w:sz w:val="24"/>
        </w:rPr>
        <w:t xml:space="preserve"> of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leukemia-bearing mice (n=3).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 xml:space="preserve">(c)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TFRC expression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AML cells (hCD45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>+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cells) in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peripheral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blood obtained from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mice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in the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three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treatment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groups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(n=4)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.</w:t>
      </w:r>
    </w:p>
    <w:p w14:paraId="3A412CD5" w14:textId="77777777" w:rsidR="0031019C" w:rsidRPr="000648DC" w:rsidRDefault="0031019C" w:rsidP="0031019C">
      <w:pPr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</w:pPr>
    </w:p>
    <w:p w14:paraId="7161B886" w14:textId="77777777" w:rsidR="0031019C" w:rsidRPr="000648DC" w:rsidRDefault="0031019C" w:rsidP="0031019C">
      <w:pPr>
        <w:jc w:val="center"/>
        <w:rPr>
          <w:rFonts w:ascii="Times New Roman" w:eastAsia="SimSun" w:hAnsi="Times New Roman" w:cs="Times New Roman"/>
          <w:color w:val="000000" w:themeColor="text1"/>
          <w:sz w:val="24"/>
        </w:rPr>
      </w:pPr>
      <w:r w:rsidRPr="000648DC">
        <w:rPr>
          <w:rFonts w:ascii="Times New Roman" w:eastAsia="SimSun" w:hAnsi="Times New Roman" w:cs="Times New Roman"/>
          <w:noProof/>
          <w:color w:val="000000" w:themeColor="text1"/>
          <w:sz w:val="24"/>
        </w:rPr>
        <w:drawing>
          <wp:inline distT="0" distB="0" distL="0" distR="0" wp14:anchorId="4B801B57" wp14:editId="0CA5AF60">
            <wp:extent cx="5472000" cy="5289372"/>
            <wp:effectExtent l="0" t="0" r="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5289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F0E204" w14:textId="77777777" w:rsidR="0031019C" w:rsidRPr="000648DC" w:rsidRDefault="0031019C" w:rsidP="0031019C">
      <w:pPr>
        <w:rPr>
          <w:rFonts w:ascii="Times New Roman" w:eastAsia="Whitney-Book" w:hAnsi="Times New Roman" w:cs="Times New Roman"/>
          <w:color w:val="000000" w:themeColor="text1"/>
          <w:sz w:val="24"/>
        </w:rPr>
      </w:pPr>
      <w:r w:rsidRPr="000648DC">
        <w:rPr>
          <w:rFonts w:ascii="Times New Roman" w:eastAsia="Whitney-Book" w:hAnsi="Times New Roman" w:cs="Times New Roman" w:hint="eastAsia"/>
          <w:b/>
          <w:bCs/>
          <w:color w:val="000000" w:themeColor="text1"/>
          <w:sz w:val="24"/>
        </w:rPr>
        <w:t>Fig. S</w:t>
      </w:r>
      <w:r w:rsidRPr="000648DC">
        <w:rPr>
          <w:rFonts w:ascii="Times New Roman" w:eastAsia="Whitney-Book" w:hAnsi="Times New Roman" w:cs="Times New Roman"/>
          <w:b/>
          <w:bCs/>
          <w:color w:val="000000" w:themeColor="text1"/>
          <w:sz w:val="24"/>
        </w:rPr>
        <w:t>4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Biosafety evaluation of </w:t>
      </w:r>
      <w:proofErr w:type="spellStart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. (a, b, c) WBC, PLT and RBC counts in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peripheral 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>blood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obtained from mice treated with PBS, free Ara-C or </w:t>
      </w:r>
      <w:proofErr w:type="spellStart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(n=3)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.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*, p&lt;0.05; **, p&lt;0.01; Student‑Newman‑</w:t>
      </w:r>
      <w:proofErr w:type="spellStart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Keuls</w:t>
      </w:r>
      <w:proofErr w:type="spellEnd"/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test.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(d) The concentration of HGB in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peripheral </w:t>
      </w:r>
      <w:r w:rsidRPr="000648DC">
        <w:rPr>
          <w:rFonts w:ascii="Times New Roman" w:eastAsia="Whitney-Book" w:hAnsi="Times New Roman" w:cs="Times New Roman" w:hint="eastAsia"/>
          <w:color w:val="000000" w:themeColor="text1"/>
          <w:sz w:val="24"/>
        </w:rPr>
        <w:t>blood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obtained from mice treated with PBS, free Ara-C or </w:t>
      </w:r>
      <w:proofErr w:type="spellStart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(n=3)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. (e) </w:t>
      </w:r>
      <w:r w:rsidRPr="000648DC">
        <w:rPr>
          <w:rFonts w:ascii="Times New Roman" w:eastAsia="CharisSIL" w:hAnsi="Times New Roman" w:cs="Times New Roman"/>
          <w:color w:val="000000" w:themeColor="text1"/>
          <w:sz w:val="24"/>
        </w:rPr>
        <w:t>Histopathological analysis of tissue sections from mice treated with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PBS, </w:t>
      </w:r>
      <w:r w:rsidRPr="000648DC">
        <w:rPr>
          <w:rFonts w:ascii="Times New Roman" w:hAnsi="Times New Roman" w:cs="Times New Roman" w:hint="eastAsia"/>
          <w:color w:val="000000" w:themeColor="text1"/>
          <w:sz w:val="24"/>
        </w:rPr>
        <w:t>free Ara-C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or </w:t>
      </w:r>
      <w:proofErr w:type="spellStart"/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Ara-C@HFn</w:t>
      </w:r>
      <w:proofErr w:type="spellEnd"/>
      <w:r w:rsidRPr="000648DC">
        <w:rPr>
          <w:rFonts w:ascii="Times New Roman" w:eastAsia="SimSun" w:hAnsi="Times New Roman" w:cs="Times New Roman" w:hint="eastAsia"/>
          <w:color w:val="000000" w:themeColor="text1"/>
          <w:sz w:val="24"/>
        </w:rPr>
        <w:t xml:space="preserve"> 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>(n=3)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. </w:t>
      </w:r>
    </w:p>
    <w:p w14:paraId="501B9EAD" w14:textId="77777777" w:rsidR="0031019C" w:rsidRPr="000648DC" w:rsidRDefault="0031019C" w:rsidP="0031019C">
      <w:pPr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4EA329EA" w14:textId="77777777" w:rsidR="0031019C" w:rsidRPr="000648DC" w:rsidRDefault="0031019C" w:rsidP="0031019C">
      <w:pPr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648BD264" w14:textId="77777777" w:rsidR="0031019C" w:rsidRPr="000648DC" w:rsidRDefault="0031019C" w:rsidP="0031019C">
      <w:pPr>
        <w:rPr>
          <w:rFonts w:ascii="Times New Roman" w:eastAsia="SimSun" w:hAnsi="Times New Roman" w:cs="Times New Roman"/>
          <w:color w:val="000000" w:themeColor="text1"/>
          <w:sz w:val="24"/>
        </w:rPr>
      </w:pPr>
      <w:r w:rsidRPr="000648DC">
        <w:rPr>
          <w:rFonts w:ascii="Times New Roman" w:eastAsia="SimSun" w:hAnsi="Times New Roman" w:cs="Times New Roman"/>
          <w:noProof/>
          <w:color w:val="000000" w:themeColor="text1"/>
          <w:sz w:val="24"/>
        </w:rPr>
        <w:drawing>
          <wp:inline distT="0" distB="0" distL="0" distR="0" wp14:anchorId="4B45B663" wp14:editId="4C72DCDD">
            <wp:extent cx="5399405" cy="511302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113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3451B" w14:textId="77777777" w:rsidR="0031019C" w:rsidRPr="000648DC" w:rsidRDefault="0031019C" w:rsidP="0031019C">
      <w:pPr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</w:pPr>
      <w:r w:rsidRPr="000648DC">
        <w:rPr>
          <w:rFonts w:ascii="Times New Roman" w:eastAsia="Whitney-Book" w:hAnsi="Times New Roman" w:cs="Times New Roman"/>
          <w:b/>
          <w:bCs/>
          <w:color w:val="000000" w:themeColor="text1"/>
          <w:sz w:val="24"/>
        </w:rPr>
        <w:t>Fig. S5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Characteristics of TFRC expression in AML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>patient-derived leukemia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cells in various clinical scenarios.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(a)</w:t>
      </w:r>
      <w:r w:rsidRPr="000648DC">
        <w:rPr>
          <w:rFonts w:ascii="Times New Roman" w:eastAsia="Whitney-Book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TPM expression of TFRC in AML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cells with 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different expression levels of GPR56 or CD34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based on RNA-seq data (GSE129094, n=7 in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GPR56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 xml:space="preserve">-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CD34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>-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group, n=7 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the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GPR56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 xml:space="preserve">+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CD34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>-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group, n=6 in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GPR56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 xml:space="preserve">+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CD34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  <w:vertAlign w:val="superscript"/>
        </w:rPr>
        <w:t>+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group).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(b</w:t>
      </w:r>
      <w:r w:rsidRPr="000648DC">
        <w:rPr>
          <w:rFonts w:ascii="Times New Roman" w:eastAsia="MinionPro-Regular" w:hAnsi="Times New Roman" w:cs="Times New Roman"/>
          <w:color w:val="000000" w:themeColor="text1"/>
          <w:sz w:val="24"/>
        </w:rPr>
        <w:t xml:space="preserve">, c,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 xml:space="preserve">d)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The TFRC levels in AML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cells from newly diagnosed and relapsed AML patients (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b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,</w:t>
      </w:r>
      <w:r w:rsidRPr="000648DC">
        <w:rPr>
          <w:rFonts w:hint="eastAsia"/>
          <w:color w:val="000000" w:themeColor="text1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GSE156008, n=9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in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newly diagnosed group and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 xml:space="preserve"> n=15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the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relapsed group;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c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,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GSE199451,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n=11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;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d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,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GSE153348,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n=6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).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(e</w:t>
      </w:r>
      <w:r w:rsidRPr="000648DC">
        <w:rPr>
          <w:rFonts w:ascii="Times New Roman" w:eastAsia="MinionPro-Regular" w:hAnsi="Times New Roman" w:cs="Times New Roman"/>
          <w:color w:val="000000" w:themeColor="text1"/>
          <w:sz w:val="24"/>
        </w:rPr>
        <w:t xml:space="preserve">,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 xml:space="preserve">f)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The TFRC levels in AML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cells from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CR group and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non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-CR group (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,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GSE103424,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n=18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;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f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,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GSE164894,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n=15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the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CR group and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n=9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in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the non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-CR group).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(g)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The TFRC levels in AML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cells obtained from progressor and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non-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progressor groups among AML patients administered combined </w:t>
      </w:r>
      <w:proofErr w:type="spellStart"/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venetoclax</w:t>
      </w:r>
      <w:proofErr w:type="spellEnd"/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and </w:t>
      </w:r>
      <w:proofErr w:type="spellStart"/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azacitidine</w:t>
      </w:r>
      <w:proofErr w:type="spellEnd"/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treatment (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GSE155431,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n=6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in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 the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non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-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progressor group and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n=3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in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 xml:space="preserve">the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progressor group). </w:t>
      </w:r>
      <w:r w:rsidRPr="000648DC">
        <w:rPr>
          <w:rFonts w:ascii="Times New Roman" w:eastAsia="MinionPro-Regular" w:hAnsi="Times New Roman" w:cs="Times New Roman" w:hint="eastAsia"/>
          <w:color w:val="000000" w:themeColor="text1"/>
          <w:sz w:val="24"/>
        </w:rPr>
        <w:t>(h)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TPM expression of TFRC in AML</w:t>
      </w:r>
      <w:r w:rsidRPr="000648DC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cells of 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non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</w:rPr>
        <w:t>-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responder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, partial responder and responder groups among AML patients treated with </w:t>
      </w:r>
      <w:proofErr w:type="spellStart"/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f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edratinib</w:t>
      </w:r>
      <w:proofErr w:type="spellEnd"/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(GSE199455,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 xml:space="preserve"> n=3,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n=4,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and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n=8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</w:rPr>
        <w:t>,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 xml:space="preserve"> respectively). TPM, transcripts per million; CR, complete remission; </w:t>
      </w:r>
      <w:r w:rsidRPr="000648DC">
        <w:rPr>
          <w:rFonts w:ascii="Times New Roman" w:eastAsia="Microsoft YaHei" w:hAnsi="Times New Roman" w:cs="Times New Roman" w:hint="eastAsia"/>
          <w:color w:val="000000" w:themeColor="text1"/>
          <w:sz w:val="24"/>
          <w:shd w:val="clear" w:color="auto" w:fill="FFFFFF"/>
        </w:rPr>
        <w:t>n</w:t>
      </w:r>
      <w:r w:rsidRPr="000648DC">
        <w:rPr>
          <w:rFonts w:ascii="Times New Roman" w:eastAsia="Microsoft YaHei" w:hAnsi="Times New Roman" w:cs="Times New Roman"/>
          <w:color w:val="000000" w:themeColor="text1"/>
          <w:sz w:val="24"/>
          <w:shd w:val="clear" w:color="auto" w:fill="FFFFFF"/>
        </w:rPr>
        <w:t>on-CR, noncomplete remission.</w:t>
      </w:r>
    </w:p>
    <w:p w14:paraId="754F0388" w14:textId="77777777" w:rsidR="0031019C" w:rsidRPr="000648DC" w:rsidRDefault="0031019C" w:rsidP="0031019C">
      <w:pPr>
        <w:rPr>
          <w:rFonts w:ascii="Times New Roman" w:eastAsia="Whitney-Book" w:hAnsi="Times New Roman" w:cs="Times New Roman"/>
          <w:color w:val="000000" w:themeColor="text1"/>
          <w:sz w:val="24"/>
        </w:rPr>
      </w:pPr>
    </w:p>
    <w:p w14:paraId="734779BB" w14:textId="77777777" w:rsidR="0031019C" w:rsidRPr="000648DC" w:rsidRDefault="0031019C" w:rsidP="0031019C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06247E71" w14:textId="77777777" w:rsidR="008D171F" w:rsidRDefault="008D171F"/>
    <w:sectPr w:rsidR="008D171F" w:rsidSect="00211C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hitney-Semibold">
    <w:altName w:val="SimSun"/>
    <w:charset w:val="86"/>
    <w:family w:val="swiss"/>
    <w:pitch w:val="default"/>
    <w:sig w:usb0="00000000" w:usb1="00000000" w:usb2="0000000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SimSun"/>
    <w:charset w:val="86"/>
    <w:family w:val="roman"/>
    <w:pitch w:val="default"/>
    <w:sig w:usb0="00000000" w:usb1="00000000" w:usb2="00000000" w:usb3="00000000" w:csb0="00040000" w:csb1="00000000"/>
  </w:font>
  <w:font w:name="Whitney-Book">
    <w:altName w:val="SimSun"/>
    <w:charset w:val="86"/>
    <w:family w:val="swiss"/>
    <w:pitch w:val="default"/>
    <w:sig w:usb0="00000000" w:usb1="00000000" w:usb2="00000000" w:usb3="00000000" w:csb0="00040000" w:csb1="00000000"/>
  </w:font>
  <w:font w:name="CIDFont+F3">
    <w:altName w:val="Yu Gothic"/>
    <w:charset w:val="80"/>
    <w:family w:val="auto"/>
    <w:pitch w:val="default"/>
    <w:sig w:usb0="00000000" w:usb1="00000000" w:usb2="00000000" w:usb3="00000000" w:csb0="00020000" w:csb1="00000000"/>
  </w:font>
  <w:font w:name="CIDFont+F1">
    <w:altName w:val="Yu Gothic"/>
    <w:charset w:val="80"/>
    <w:family w:val="auto"/>
    <w:pitch w:val="default"/>
    <w:sig w:usb0="00000000" w:usb1="00000000" w:usb2="00000000" w:usb3="00000000" w:csb0="00020000" w:csb1="00000000"/>
  </w:font>
  <w:font w:name="AdvOT118e7927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Sun-ExtA">
    <w:altName w:val="SimSun"/>
    <w:charset w:val="86"/>
    <w:family w:val="auto"/>
    <w:pitch w:val="default"/>
    <w:sig w:usb0="00000000" w:usb1="00000000" w:usb2="00000000" w:usb3="00000000" w:csb0="00040000" w:csb1="00000000"/>
  </w:font>
  <w:font w:name="CharisSIL">
    <w:altName w:val="Malgun Gothic"/>
    <w:charset w:val="81"/>
    <w:family w:val="auto"/>
    <w:pitch w:val="default"/>
    <w:sig w:usb0="00000000" w:usb1="00000000" w:usb2="0000000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9C"/>
    <w:rsid w:val="0000096D"/>
    <w:rsid w:val="000015B5"/>
    <w:rsid w:val="00001D89"/>
    <w:rsid w:val="000027DC"/>
    <w:rsid w:val="000030EF"/>
    <w:rsid w:val="000035C2"/>
    <w:rsid w:val="00004B8B"/>
    <w:rsid w:val="000061C3"/>
    <w:rsid w:val="000064D9"/>
    <w:rsid w:val="00006511"/>
    <w:rsid w:val="00007B7F"/>
    <w:rsid w:val="00007F39"/>
    <w:rsid w:val="00007F94"/>
    <w:rsid w:val="00010917"/>
    <w:rsid w:val="00011551"/>
    <w:rsid w:val="000115CD"/>
    <w:rsid w:val="00013037"/>
    <w:rsid w:val="000139E8"/>
    <w:rsid w:val="0001455D"/>
    <w:rsid w:val="00014D05"/>
    <w:rsid w:val="00014D26"/>
    <w:rsid w:val="00016811"/>
    <w:rsid w:val="00016DA2"/>
    <w:rsid w:val="000174CD"/>
    <w:rsid w:val="00020A5C"/>
    <w:rsid w:val="00020E51"/>
    <w:rsid w:val="00022F85"/>
    <w:rsid w:val="00023054"/>
    <w:rsid w:val="00023C98"/>
    <w:rsid w:val="00024C49"/>
    <w:rsid w:val="00024D5E"/>
    <w:rsid w:val="00025826"/>
    <w:rsid w:val="00027A70"/>
    <w:rsid w:val="00030462"/>
    <w:rsid w:val="000311DB"/>
    <w:rsid w:val="00031B58"/>
    <w:rsid w:val="00032E43"/>
    <w:rsid w:val="00033F3C"/>
    <w:rsid w:val="00033F90"/>
    <w:rsid w:val="000343D6"/>
    <w:rsid w:val="000349F8"/>
    <w:rsid w:val="00034BB3"/>
    <w:rsid w:val="00034EB9"/>
    <w:rsid w:val="000361C8"/>
    <w:rsid w:val="0003629D"/>
    <w:rsid w:val="000369C1"/>
    <w:rsid w:val="00036C52"/>
    <w:rsid w:val="000374C4"/>
    <w:rsid w:val="0003791D"/>
    <w:rsid w:val="0004046D"/>
    <w:rsid w:val="00040B41"/>
    <w:rsid w:val="00041146"/>
    <w:rsid w:val="0004182C"/>
    <w:rsid w:val="00042719"/>
    <w:rsid w:val="00042E45"/>
    <w:rsid w:val="00043776"/>
    <w:rsid w:val="0004454F"/>
    <w:rsid w:val="0004558B"/>
    <w:rsid w:val="000455A5"/>
    <w:rsid w:val="00046380"/>
    <w:rsid w:val="0004680E"/>
    <w:rsid w:val="00046E14"/>
    <w:rsid w:val="00047F53"/>
    <w:rsid w:val="000504EE"/>
    <w:rsid w:val="00050DDE"/>
    <w:rsid w:val="00051442"/>
    <w:rsid w:val="000517F7"/>
    <w:rsid w:val="00051C08"/>
    <w:rsid w:val="0005222A"/>
    <w:rsid w:val="0005225E"/>
    <w:rsid w:val="000522F6"/>
    <w:rsid w:val="0005234C"/>
    <w:rsid w:val="00052501"/>
    <w:rsid w:val="00052B68"/>
    <w:rsid w:val="00052D57"/>
    <w:rsid w:val="00053352"/>
    <w:rsid w:val="0005337D"/>
    <w:rsid w:val="000533FC"/>
    <w:rsid w:val="00053BCD"/>
    <w:rsid w:val="00054603"/>
    <w:rsid w:val="00054DF7"/>
    <w:rsid w:val="00055A98"/>
    <w:rsid w:val="00060461"/>
    <w:rsid w:val="00060B0D"/>
    <w:rsid w:val="00060BF5"/>
    <w:rsid w:val="00060D85"/>
    <w:rsid w:val="00061B2B"/>
    <w:rsid w:val="000632EC"/>
    <w:rsid w:val="0006331C"/>
    <w:rsid w:val="00064DE8"/>
    <w:rsid w:val="00065462"/>
    <w:rsid w:val="00065607"/>
    <w:rsid w:val="00065D44"/>
    <w:rsid w:val="00065FB4"/>
    <w:rsid w:val="000663D3"/>
    <w:rsid w:val="00066754"/>
    <w:rsid w:val="0006770B"/>
    <w:rsid w:val="000679DD"/>
    <w:rsid w:val="0007000E"/>
    <w:rsid w:val="00073D78"/>
    <w:rsid w:val="00074003"/>
    <w:rsid w:val="00076086"/>
    <w:rsid w:val="00076190"/>
    <w:rsid w:val="00076504"/>
    <w:rsid w:val="0007711B"/>
    <w:rsid w:val="000818F4"/>
    <w:rsid w:val="000819F3"/>
    <w:rsid w:val="00082212"/>
    <w:rsid w:val="00082763"/>
    <w:rsid w:val="00083190"/>
    <w:rsid w:val="000836D4"/>
    <w:rsid w:val="00083929"/>
    <w:rsid w:val="00083E77"/>
    <w:rsid w:val="00084B6D"/>
    <w:rsid w:val="00084BF7"/>
    <w:rsid w:val="0008543F"/>
    <w:rsid w:val="00085563"/>
    <w:rsid w:val="0008571E"/>
    <w:rsid w:val="00087021"/>
    <w:rsid w:val="0008772E"/>
    <w:rsid w:val="0009012C"/>
    <w:rsid w:val="00090258"/>
    <w:rsid w:val="000905FF"/>
    <w:rsid w:val="00090DC2"/>
    <w:rsid w:val="00091A5A"/>
    <w:rsid w:val="0009254D"/>
    <w:rsid w:val="0009274B"/>
    <w:rsid w:val="00092CED"/>
    <w:rsid w:val="000935B6"/>
    <w:rsid w:val="00095577"/>
    <w:rsid w:val="0009575F"/>
    <w:rsid w:val="00097A4A"/>
    <w:rsid w:val="000A0C9E"/>
    <w:rsid w:val="000A0D68"/>
    <w:rsid w:val="000A0F41"/>
    <w:rsid w:val="000A2D8D"/>
    <w:rsid w:val="000A3E68"/>
    <w:rsid w:val="000A408E"/>
    <w:rsid w:val="000A4AC2"/>
    <w:rsid w:val="000A5535"/>
    <w:rsid w:val="000A5770"/>
    <w:rsid w:val="000A5F59"/>
    <w:rsid w:val="000A6C39"/>
    <w:rsid w:val="000A7389"/>
    <w:rsid w:val="000A7401"/>
    <w:rsid w:val="000A7842"/>
    <w:rsid w:val="000A7F83"/>
    <w:rsid w:val="000B0446"/>
    <w:rsid w:val="000B1B7C"/>
    <w:rsid w:val="000B218A"/>
    <w:rsid w:val="000B2BEA"/>
    <w:rsid w:val="000B2C6F"/>
    <w:rsid w:val="000B3459"/>
    <w:rsid w:val="000B3744"/>
    <w:rsid w:val="000B4185"/>
    <w:rsid w:val="000B4A4F"/>
    <w:rsid w:val="000B5CCB"/>
    <w:rsid w:val="000B7845"/>
    <w:rsid w:val="000C1892"/>
    <w:rsid w:val="000C1D81"/>
    <w:rsid w:val="000C2130"/>
    <w:rsid w:val="000C28FD"/>
    <w:rsid w:val="000C2AB8"/>
    <w:rsid w:val="000C3B1B"/>
    <w:rsid w:val="000C4353"/>
    <w:rsid w:val="000C476C"/>
    <w:rsid w:val="000C4AB9"/>
    <w:rsid w:val="000C4D2D"/>
    <w:rsid w:val="000C6192"/>
    <w:rsid w:val="000D015A"/>
    <w:rsid w:val="000D2170"/>
    <w:rsid w:val="000D2564"/>
    <w:rsid w:val="000D2981"/>
    <w:rsid w:val="000D2F52"/>
    <w:rsid w:val="000D3A12"/>
    <w:rsid w:val="000D3A22"/>
    <w:rsid w:val="000D453B"/>
    <w:rsid w:val="000D4D41"/>
    <w:rsid w:val="000D4E16"/>
    <w:rsid w:val="000D505C"/>
    <w:rsid w:val="000D5E99"/>
    <w:rsid w:val="000D66EB"/>
    <w:rsid w:val="000D7263"/>
    <w:rsid w:val="000D7350"/>
    <w:rsid w:val="000D7876"/>
    <w:rsid w:val="000E0114"/>
    <w:rsid w:val="000E02E8"/>
    <w:rsid w:val="000E13C3"/>
    <w:rsid w:val="000E1D89"/>
    <w:rsid w:val="000E2056"/>
    <w:rsid w:val="000E39B5"/>
    <w:rsid w:val="000E45AA"/>
    <w:rsid w:val="000E4714"/>
    <w:rsid w:val="000E4810"/>
    <w:rsid w:val="000E5A2B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E5B"/>
    <w:rsid w:val="000F2F1F"/>
    <w:rsid w:val="000F5409"/>
    <w:rsid w:val="000F5771"/>
    <w:rsid w:val="000F57D9"/>
    <w:rsid w:val="000F5FFE"/>
    <w:rsid w:val="000F63E7"/>
    <w:rsid w:val="000F7163"/>
    <w:rsid w:val="00100378"/>
    <w:rsid w:val="00100663"/>
    <w:rsid w:val="00100C6A"/>
    <w:rsid w:val="001019F3"/>
    <w:rsid w:val="00101A36"/>
    <w:rsid w:val="00102518"/>
    <w:rsid w:val="00103653"/>
    <w:rsid w:val="001068D7"/>
    <w:rsid w:val="001069B4"/>
    <w:rsid w:val="00106D3F"/>
    <w:rsid w:val="0010743E"/>
    <w:rsid w:val="00107FC0"/>
    <w:rsid w:val="00110AA4"/>
    <w:rsid w:val="00111469"/>
    <w:rsid w:val="001119A2"/>
    <w:rsid w:val="00111DA0"/>
    <w:rsid w:val="00112577"/>
    <w:rsid w:val="00112DB6"/>
    <w:rsid w:val="00112F2B"/>
    <w:rsid w:val="001135C3"/>
    <w:rsid w:val="0011380F"/>
    <w:rsid w:val="00113E24"/>
    <w:rsid w:val="00114312"/>
    <w:rsid w:val="001149F3"/>
    <w:rsid w:val="001157D1"/>
    <w:rsid w:val="0011582A"/>
    <w:rsid w:val="00116606"/>
    <w:rsid w:val="0011712D"/>
    <w:rsid w:val="001209AA"/>
    <w:rsid w:val="00120E35"/>
    <w:rsid w:val="00121D2E"/>
    <w:rsid w:val="00122125"/>
    <w:rsid w:val="0012334E"/>
    <w:rsid w:val="00123759"/>
    <w:rsid w:val="00123985"/>
    <w:rsid w:val="00123DC0"/>
    <w:rsid w:val="00124084"/>
    <w:rsid w:val="001247BB"/>
    <w:rsid w:val="00126444"/>
    <w:rsid w:val="0012748C"/>
    <w:rsid w:val="00127A9D"/>
    <w:rsid w:val="0013026F"/>
    <w:rsid w:val="00130CF9"/>
    <w:rsid w:val="00130D7E"/>
    <w:rsid w:val="00130E17"/>
    <w:rsid w:val="00131622"/>
    <w:rsid w:val="001318AD"/>
    <w:rsid w:val="00132555"/>
    <w:rsid w:val="00132E43"/>
    <w:rsid w:val="00133077"/>
    <w:rsid w:val="001335FF"/>
    <w:rsid w:val="001338FC"/>
    <w:rsid w:val="00133EDB"/>
    <w:rsid w:val="0013470C"/>
    <w:rsid w:val="001348EC"/>
    <w:rsid w:val="00135D08"/>
    <w:rsid w:val="00136B06"/>
    <w:rsid w:val="00136FC5"/>
    <w:rsid w:val="00137F08"/>
    <w:rsid w:val="0014042F"/>
    <w:rsid w:val="00140F2F"/>
    <w:rsid w:val="00141DAE"/>
    <w:rsid w:val="001420A3"/>
    <w:rsid w:val="00142E48"/>
    <w:rsid w:val="00144058"/>
    <w:rsid w:val="001442EC"/>
    <w:rsid w:val="00145422"/>
    <w:rsid w:val="00146257"/>
    <w:rsid w:val="001466AB"/>
    <w:rsid w:val="00147029"/>
    <w:rsid w:val="00147363"/>
    <w:rsid w:val="00147908"/>
    <w:rsid w:val="00147F42"/>
    <w:rsid w:val="00147F60"/>
    <w:rsid w:val="00150663"/>
    <w:rsid w:val="00151924"/>
    <w:rsid w:val="0015327D"/>
    <w:rsid w:val="00153886"/>
    <w:rsid w:val="0015391F"/>
    <w:rsid w:val="00153BEF"/>
    <w:rsid w:val="00154AC9"/>
    <w:rsid w:val="00154DFB"/>
    <w:rsid w:val="00154EF6"/>
    <w:rsid w:val="00155774"/>
    <w:rsid w:val="00155C62"/>
    <w:rsid w:val="001562EB"/>
    <w:rsid w:val="001570CA"/>
    <w:rsid w:val="00157449"/>
    <w:rsid w:val="00160816"/>
    <w:rsid w:val="00160D3D"/>
    <w:rsid w:val="001615F8"/>
    <w:rsid w:val="001628A7"/>
    <w:rsid w:val="00162F48"/>
    <w:rsid w:val="00163524"/>
    <w:rsid w:val="00164370"/>
    <w:rsid w:val="00164740"/>
    <w:rsid w:val="001649D6"/>
    <w:rsid w:val="00164D63"/>
    <w:rsid w:val="001662F5"/>
    <w:rsid w:val="00166C12"/>
    <w:rsid w:val="001673E3"/>
    <w:rsid w:val="00167723"/>
    <w:rsid w:val="00171098"/>
    <w:rsid w:val="00171764"/>
    <w:rsid w:val="001728A4"/>
    <w:rsid w:val="00172C8A"/>
    <w:rsid w:val="00172E37"/>
    <w:rsid w:val="001733B8"/>
    <w:rsid w:val="00173705"/>
    <w:rsid w:val="001739E4"/>
    <w:rsid w:val="00173F3A"/>
    <w:rsid w:val="00174F08"/>
    <w:rsid w:val="00175CB6"/>
    <w:rsid w:val="001760B7"/>
    <w:rsid w:val="00177316"/>
    <w:rsid w:val="001774BC"/>
    <w:rsid w:val="00177E96"/>
    <w:rsid w:val="00180022"/>
    <w:rsid w:val="0018026E"/>
    <w:rsid w:val="00180A2F"/>
    <w:rsid w:val="0018109C"/>
    <w:rsid w:val="001820FA"/>
    <w:rsid w:val="0018370B"/>
    <w:rsid w:val="00183E19"/>
    <w:rsid w:val="0018695D"/>
    <w:rsid w:val="001877FD"/>
    <w:rsid w:val="00187F3A"/>
    <w:rsid w:val="001909D6"/>
    <w:rsid w:val="00190C77"/>
    <w:rsid w:val="0019140A"/>
    <w:rsid w:val="00192005"/>
    <w:rsid w:val="001929F7"/>
    <w:rsid w:val="00192CB9"/>
    <w:rsid w:val="0019382A"/>
    <w:rsid w:val="001948F3"/>
    <w:rsid w:val="00194C87"/>
    <w:rsid w:val="001950A1"/>
    <w:rsid w:val="0019524F"/>
    <w:rsid w:val="00195988"/>
    <w:rsid w:val="00195C48"/>
    <w:rsid w:val="00196C5D"/>
    <w:rsid w:val="00197D71"/>
    <w:rsid w:val="001A0D71"/>
    <w:rsid w:val="001A1041"/>
    <w:rsid w:val="001A1B88"/>
    <w:rsid w:val="001A2425"/>
    <w:rsid w:val="001A284E"/>
    <w:rsid w:val="001A298C"/>
    <w:rsid w:val="001A2C0D"/>
    <w:rsid w:val="001A37B3"/>
    <w:rsid w:val="001A3998"/>
    <w:rsid w:val="001A3A3C"/>
    <w:rsid w:val="001A3B05"/>
    <w:rsid w:val="001A3D45"/>
    <w:rsid w:val="001A3EAF"/>
    <w:rsid w:val="001A3EF4"/>
    <w:rsid w:val="001A43D1"/>
    <w:rsid w:val="001A5572"/>
    <w:rsid w:val="001A5E56"/>
    <w:rsid w:val="001B21C8"/>
    <w:rsid w:val="001B34A4"/>
    <w:rsid w:val="001B352D"/>
    <w:rsid w:val="001B46DC"/>
    <w:rsid w:val="001B4AEF"/>
    <w:rsid w:val="001B5D13"/>
    <w:rsid w:val="001B7316"/>
    <w:rsid w:val="001B7684"/>
    <w:rsid w:val="001B7C34"/>
    <w:rsid w:val="001C1040"/>
    <w:rsid w:val="001C196E"/>
    <w:rsid w:val="001C1E6C"/>
    <w:rsid w:val="001C2087"/>
    <w:rsid w:val="001C3B60"/>
    <w:rsid w:val="001C3C00"/>
    <w:rsid w:val="001C48AC"/>
    <w:rsid w:val="001C4935"/>
    <w:rsid w:val="001C49B4"/>
    <w:rsid w:val="001C4B80"/>
    <w:rsid w:val="001C508C"/>
    <w:rsid w:val="001C51F3"/>
    <w:rsid w:val="001C543F"/>
    <w:rsid w:val="001C5B14"/>
    <w:rsid w:val="001C5D5B"/>
    <w:rsid w:val="001C6234"/>
    <w:rsid w:val="001C643A"/>
    <w:rsid w:val="001C676F"/>
    <w:rsid w:val="001C795D"/>
    <w:rsid w:val="001C7F28"/>
    <w:rsid w:val="001D0011"/>
    <w:rsid w:val="001D15F6"/>
    <w:rsid w:val="001D1922"/>
    <w:rsid w:val="001D2111"/>
    <w:rsid w:val="001D29E4"/>
    <w:rsid w:val="001D2A70"/>
    <w:rsid w:val="001D2B28"/>
    <w:rsid w:val="001D2D40"/>
    <w:rsid w:val="001D3DCB"/>
    <w:rsid w:val="001D459F"/>
    <w:rsid w:val="001D478E"/>
    <w:rsid w:val="001D5B85"/>
    <w:rsid w:val="001D6555"/>
    <w:rsid w:val="001D72CC"/>
    <w:rsid w:val="001D7894"/>
    <w:rsid w:val="001D7CB2"/>
    <w:rsid w:val="001E0DFF"/>
    <w:rsid w:val="001E14BD"/>
    <w:rsid w:val="001E2B69"/>
    <w:rsid w:val="001E45F6"/>
    <w:rsid w:val="001E5244"/>
    <w:rsid w:val="001E69D3"/>
    <w:rsid w:val="001E6B9E"/>
    <w:rsid w:val="001E78F7"/>
    <w:rsid w:val="001F0169"/>
    <w:rsid w:val="001F0A9E"/>
    <w:rsid w:val="001F17A6"/>
    <w:rsid w:val="001F310C"/>
    <w:rsid w:val="001F3A56"/>
    <w:rsid w:val="001F3CFE"/>
    <w:rsid w:val="001F4711"/>
    <w:rsid w:val="001F56E1"/>
    <w:rsid w:val="001F67BF"/>
    <w:rsid w:val="001F7433"/>
    <w:rsid w:val="001F7876"/>
    <w:rsid w:val="002011CF"/>
    <w:rsid w:val="00201972"/>
    <w:rsid w:val="0020199F"/>
    <w:rsid w:val="00202384"/>
    <w:rsid w:val="002024B8"/>
    <w:rsid w:val="00202793"/>
    <w:rsid w:val="002027DA"/>
    <w:rsid w:val="002031C5"/>
    <w:rsid w:val="0020355E"/>
    <w:rsid w:val="0020387F"/>
    <w:rsid w:val="00203BF1"/>
    <w:rsid w:val="002049D1"/>
    <w:rsid w:val="00207A7F"/>
    <w:rsid w:val="00207A96"/>
    <w:rsid w:val="00207B40"/>
    <w:rsid w:val="0021015B"/>
    <w:rsid w:val="00210894"/>
    <w:rsid w:val="00211CA4"/>
    <w:rsid w:val="002127EE"/>
    <w:rsid w:val="00212EC4"/>
    <w:rsid w:val="00213EED"/>
    <w:rsid w:val="0021402B"/>
    <w:rsid w:val="00214901"/>
    <w:rsid w:val="00214E58"/>
    <w:rsid w:val="0021578C"/>
    <w:rsid w:val="00217115"/>
    <w:rsid w:val="002171A3"/>
    <w:rsid w:val="00217D4F"/>
    <w:rsid w:val="002201C3"/>
    <w:rsid w:val="0022096C"/>
    <w:rsid w:val="00222DCE"/>
    <w:rsid w:val="00222E59"/>
    <w:rsid w:val="002244EF"/>
    <w:rsid w:val="002245B4"/>
    <w:rsid w:val="00224803"/>
    <w:rsid w:val="00225D01"/>
    <w:rsid w:val="0022606D"/>
    <w:rsid w:val="0022661F"/>
    <w:rsid w:val="0022673F"/>
    <w:rsid w:val="002278C5"/>
    <w:rsid w:val="002302B0"/>
    <w:rsid w:val="002305F1"/>
    <w:rsid w:val="00230C18"/>
    <w:rsid w:val="00230C57"/>
    <w:rsid w:val="00231080"/>
    <w:rsid w:val="00231A17"/>
    <w:rsid w:val="00231C98"/>
    <w:rsid w:val="00232FA1"/>
    <w:rsid w:val="00233FEA"/>
    <w:rsid w:val="0023431E"/>
    <w:rsid w:val="00234B29"/>
    <w:rsid w:val="00235397"/>
    <w:rsid w:val="002353B4"/>
    <w:rsid w:val="00235841"/>
    <w:rsid w:val="002360FC"/>
    <w:rsid w:val="0023680F"/>
    <w:rsid w:val="0023714D"/>
    <w:rsid w:val="002377AB"/>
    <w:rsid w:val="002378A3"/>
    <w:rsid w:val="002378FA"/>
    <w:rsid w:val="00237F72"/>
    <w:rsid w:val="00240568"/>
    <w:rsid w:val="00240B85"/>
    <w:rsid w:val="00243690"/>
    <w:rsid w:val="0024385F"/>
    <w:rsid w:val="00243E7B"/>
    <w:rsid w:val="0024543F"/>
    <w:rsid w:val="00246DB4"/>
    <w:rsid w:val="00246F11"/>
    <w:rsid w:val="0024720E"/>
    <w:rsid w:val="00247E53"/>
    <w:rsid w:val="0025003F"/>
    <w:rsid w:val="002535A4"/>
    <w:rsid w:val="002549EC"/>
    <w:rsid w:val="00255534"/>
    <w:rsid w:val="002558DE"/>
    <w:rsid w:val="00255CD5"/>
    <w:rsid w:val="00257228"/>
    <w:rsid w:val="0025731F"/>
    <w:rsid w:val="0026028D"/>
    <w:rsid w:val="00260411"/>
    <w:rsid w:val="00260CD4"/>
    <w:rsid w:val="00260F6C"/>
    <w:rsid w:val="002611B1"/>
    <w:rsid w:val="002613B3"/>
    <w:rsid w:val="002628A3"/>
    <w:rsid w:val="00262CC1"/>
    <w:rsid w:val="00262FF2"/>
    <w:rsid w:val="0026366D"/>
    <w:rsid w:val="00263AC2"/>
    <w:rsid w:val="0026409D"/>
    <w:rsid w:val="002644A4"/>
    <w:rsid w:val="00264DDE"/>
    <w:rsid w:val="00264FC0"/>
    <w:rsid w:val="00265C7E"/>
    <w:rsid w:val="00265F3C"/>
    <w:rsid w:val="002669CE"/>
    <w:rsid w:val="00267D6A"/>
    <w:rsid w:val="00270390"/>
    <w:rsid w:val="002710E8"/>
    <w:rsid w:val="0027165B"/>
    <w:rsid w:val="00272194"/>
    <w:rsid w:val="00272492"/>
    <w:rsid w:val="00272671"/>
    <w:rsid w:val="00274E4B"/>
    <w:rsid w:val="00275258"/>
    <w:rsid w:val="0027616C"/>
    <w:rsid w:val="002769A7"/>
    <w:rsid w:val="00276BCB"/>
    <w:rsid w:val="00277666"/>
    <w:rsid w:val="00277DC2"/>
    <w:rsid w:val="002800EE"/>
    <w:rsid w:val="00280239"/>
    <w:rsid w:val="00280788"/>
    <w:rsid w:val="00280AB3"/>
    <w:rsid w:val="00281019"/>
    <w:rsid w:val="0028114F"/>
    <w:rsid w:val="0028334A"/>
    <w:rsid w:val="00285A44"/>
    <w:rsid w:val="00286381"/>
    <w:rsid w:val="00286850"/>
    <w:rsid w:val="00286954"/>
    <w:rsid w:val="00287509"/>
    <w:rsid w:val="00290CFE"/>
    <w:rsid w:val="00290FA6"/>
    <w:rsid w:val="00291CD2"/>
    <w:rsid w:val="00292044"/>
    <w:rsid w:val="00292E0C"/>
    <w:rsid w:val="0029308E"/>
    <w:rsid w:val="00293165"/>
    <w:rsid w:val="002940B0"/>
    <w:rsid w:val="002942D6"/>
    <w:rsid w:val="00294EC7"/>
    <w:rsid w:val="00295129"/>
    <w:rsid w:val="00296ADD"/>
    <w:rsid w:val="002970DA"/>
    <w:rsid w:val="00297F44"/>
    <w:rsid w:val="002A21FE"/>
    <w:rsid w:val="002A22D8"/>
    <w:rsid w:val="002A2790"/>
    <w:rsid w:val="002A3193"/>
    <w:rsid w:val="002A3538"/>
    <w:rsid w:val="002A3A12"/>
    <w:rsid w:val="002A41E6"/>
    <w:rsid w:val="002A5E30"/>
    <w:rsid w:val="002A611C"/>
    <w:rsid w:val="002A6810"/>
    <w:rsid w:val="002A6A02"/>
    <w:rsid w:val="002A6BB9"/>
    <w:rsid w:val="002A7878"/>
    <w:rsid w:val="002A7AB4"/>
    <w:rsid w:val="002B05FE"/>
    <w:rsid w:val="002B0895"/>
    <w:rsid w:val="002B176C"/>
    <w:rsid w:val="002B244C"/>
    <w:rsid w:val="002B2507"/>
    <w:rsid w:val="002B2A40"/>
    <w:rsid w:val="002B2CD3"/>
    <w:rsid w:val="002B301B"/>
    <w:rsid w:val="002B3FE3"/>
    <w:rsid w:val="002B43EB"/>
    <w:rsid w:val="002B455B"/>
    <w:rsid w:val="002B4C58"/>
    <w:rsid w:val="002B5F56"/>
    <w:rsid w:val="002B6083"/>
    <w:rsid w:val="002B6E47"/>
    <w:rsid w:val="002B77D7"/>
    <w:rsid w:val="002B7A71"/>
    <w:rsid w:val="002C0E37"/>
    <w:rsid w:val="002C133C"/>
    <w:rsid w:val="002C1508"/>
    <w:rsid w:val="002C2124"/>
    <w:rsid w:val="002C26BD"/>
    <w:rsid w:val="002C2A52"/>
    <w:rsid w:val="002C2A7A"/>
    <w:rsid w:val="002C2E8E"/>
    <w:rsid w:val="002C2F31"/>
    <w:rsid w:val="002C495B"/>
    <w:rsid w:val="002C4EA5"/>
    <w:rsid w:val="002C53A4"/>
    <w:rsid w:val="002C58BD"/>
    <w:rsid w:val="002C6A68"/>
    <w:rsid w:val="002C6B4E"/>
    <w:rsid w:val="002C7A75"/>
    <w:rsid w:val="002D0568"/>
    <w:rsid w:val="002D0682"/>
    <w:rsid w:val="002D0B4A"/>
    <w:rsid w:val="002D1E58"/>
    <w:rsid w:val="002D24FA"/>
    <w:rsid w:val="002D2824"/>
    <w:rsid w:val="002D2A63"/>
    <w:rsid w:val="002D4FB7"/>
    <w:rsid w:val="002D503A"/>
    <w:rsid w:val="002D5E7D"/>
    <w:rsid w:val="002D705E"/>
    <w:rsid w:val="002D7395"/>
    <w:rsid w:val="002E02F4"/>
    <w:rsid w:val="002E05D6"/>
    <w:rsid w:val="002E0C7F"/>
    <w:rsid w:val="002E2432"/>
    <w:rsid w:val="002E2B22"/>
    <w:rsid w:val="002E415A"/>
    <w:rsid w:val="002E415D"/>
    <w:rsid w:val="002E49B1"/>
    <w:rsid w:val="002E4E0D"/>
    <w:rsid w:val="002E4E9E"/>
    <w:rsid w:val="002E4FB3"/>
    <w:rsid w:val="002E5196"/>
    <w:rsid w:val="002E6234"/>
    <w:rsid w:val="002E6BD2"/>
    <w:rsid w:val="002E6EBE"/>
    <w:rsid w:val="002F0462"/>
    <w:rsid w:val="002F0A2D"/>
    <w:rsid w:val="002F0B82"/>
    <w:rsid w:val="002F0CBE"/>
    <w:rsid w:val="002F0E43"/>
    <w:rsid w:val="002F10DF"/>
    <w:rsid w:val="002F1B9D"/>
    <w:rsid w:val="002F1E06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D98"/>
    <w:rsid w:val="002F7C8C"/>
    <w:rsid w:val="00300E8E"/>
    <w:rsid w:val="00300FFC"/>
    <w:rsid w:val="00301B72"/>
    <w:rsid w:val="00301F57"/>
    <w:rsid w:val="00302114"/>
    <w:rsid w:val="00302E72"/>
    <w:rsid w:val="003032B0"/>
    <w:rsid w:val="00303833"/>
    <w:rsid w:val="00304190"/>
    <w:rsid w:val="003057D6"/>
    <w:rsid w:val="003059DF"/>
    <w:rsid w:val="00305B47"/>
    <w:rsid w:val="00305BEB"/>
    <w:rsid w:val="00305D63"/>
    <w:rsid w:val="003068AA"/>
    <w:rsid w:val="003077A6"/>
    <w:rsid w:val="00307AA2"/>
    <w:rsid w:val="0031019C"/>
    <w:rsid w:val="003128DA"/>
    <w:rsid w:val="00312C71"/>
    <w:rsid w:val="00313387"/>
    <w:rsid w:val="003135C1"/>
    <w:rsid w:val="00314927"/>
    <w:rsid w:val="0031493C"/>
    <w:rsid w:val="0031580E"/>
    <w:rsid w:val="00315940"/>
    <w:rsid w:val="003169E2"/>
    <w:rsid w:val="0031704C"/>
    <w:rsid w:val="003201BA"/>
    <w:rsid w:val="00320625"/>
    <w:rsid w:val="003207B9"/>
    <w:rsid w:val="00322E03"/>
    <w:rsid w:val="00323D93"/>
    <w:rsid w:val="00324C72"/>
    <w:rsid w:val="00324EF7"/>
    <w:rsid w:val="00325ADE"/>
    <w:rsid w:val="003264CC"/>
    <w:rsid w:val="00326A4B"/>
    <w:rsid w:val="00326DBF"/>
    <w:rsid w:val="00327EC6"/>
    <w:rsid w:val="00330793"/>
    <w:rsid w:val="00332319"/>
    <w:rsid w:val="00333423"/>
    <w:rsid w:val="00334545"/>
    <w:rsid w:val="0033575A"/>
    <w:rsid w:val="003378FD"/>
    <w:rsid w:val="003402D4"/>
    <w:rsid w:val="00340390"/>
    <w:rsid w:val="00340A97"/>
    <w:rsid w:val="0034168A"/>
    <w:rsid w:val="00341955"/>
    <w:rsid w:val="00342204"/>
    <w:rsid w:val="003424CD"/>
    <w:rsid w:val="0034593E"/>
    <w:rsid w:val="00345B90"/>
    <w:rsid w:val="00345C92"/>
    <w:rsid w:val="003463DC"/>
    <w:rsid w:val="0034641C"/>
    <w:rsid w:val="00346C8E"/>
    <w:rsid w:val="00350443"/>
    <w:rsid w:val="00350560"/>
    <w:rsid w:val="00350B65"/>
    <w:rsid w:val="003513A6"/>
    <w:rsid w:val="00351B82"/>
    <w:rsid w:val="00352769"/>
    <w:rsid w:val="00352F41"/>
    <w:rsid w:val="00353786"/>
    <w:rsid w:val="00353AC0"/>
    <w:rsid w:val="003552E7"/>
    <w:rsid w:val="00355B32"/>
    <w:rsid w:val="0035735C"/>
    <w:rsid w:val="003573EC"/>
    <w:rsid w:val="003600C4"/>
    <w:rsid w:val="003605B4"/>
    <w:rsid w:val="00360E9C"/>
    <w:rsid w:val="003614FE"/>
    <w:rsid w:val="00362B9A"/>
    <w:rsid w:val="00362EBA"/>
    <w:rsid w:val="003635C7"/>
    <w:rsid w:val="00363E3D"/>
    <w:rsid w:val="00363E4A"/>
    <w:rsid w:val="00364875"/>
    <w:rsid w:val="00364DD4"/>
    <w:rsid w:val="0036774E"/>
    <w:rsid w:val="003700CD"/>
    <w:rsid w:val="00370A65"/>
    <w:rsid w:val="00371012"/>
    <w:rsid w:val="0037154E"/>
    <w:rsid w:val="00371BD5"/>
    <w:rsid w:val="00371E07"/>
    <w:rsid w:val="0037218F"/>
    <w:rsid w:val="00372715"/>
    <w:rsid w:val="0037284B"/>
    <w:rsid w:val="0037294E"/>
    <w:rsid w:val="003732DA"/>
    <w:rsid w:val="003743D4"/>
    <w:rsid w:val="0037445A"/>
    <w:rsid w:val="00374718"/>
    <w:rsid w:val="00374E3C"/>
    <w:rsid w:val="0037523A"/>
    <w:rsid w:val="003757BB"/>
    <w:rsid w:val="00375958"/>
    <w:rsid w:val="00375E17"/>
    <w:rsid w:val="00376840"/>
    <w:rsid w:val="00376BC7"/>
    <w:rsid w:val="00377352"/>
    <w:rsid w:val="00377621"/>
    <w:rsid w:val="003801F4"/>
    <w:rsid w:val="00380D1B"/>
    <w:rsid w:val="003837B4"/>
    <w:rsid w:val="00385342"/>
    <w:rsid w:val="00385E55"/>
    <w:rsid w:val="00385F2B"/>
    <w:rsid w:val="00386CA1"/>
    <w:rsid w:val="003901AA"/>
    <w:rsid w:val="00391200"/>
    <w:rsid w:val="00391321"/>
    <w:rsid w:val="00391A94"/>
    <w:rsid w:val="00391F93"/>
    <w:rsid w:val="003920E3"/>
    <w:rsid w:val="0039220D"/>
    <w:rsid w:val="0039276A"/>
    <w:rsid w:val="003941FB"/>
    <w:rsid w:val="00394386"/>
    <w:rsid w:val="00394684"/>
    <w:rsid w:val="003948DE"/>
    <w:rsid w:val="00394BA9"/>
    <w:rsid w:val="0039533E"/>
    <w:rsid w:val="00395510"/>
    <w:rsid w:val="003955D8"/>
    <w:rsid w:val="00395C50"/>
    <w:rsid w:val="003A0CAF"/>
    <w:rsid w:val="003A0F48"/>
    <w:rsid w:val="003A1084"/>
    <w:rsid w:val="003A1E83"/>
    <w:rsid w:val="003A2778"/>
    <w:rsid w:val="003A2B56"/>
    <w:rsid w:val="003A2E01"/>
    <w:rsid w:val="003A440D"/>
    <w:rsid w:val="003A443B"/>
    <w:rsid w:val="003A4698"/>
    <w:rsid w:val="003A56BC"/>
    <w:rsid w:val="003A6708"/>
    <w:rsid w:val="003A7301"/>
    <w:rsid w:val="003A7570"/>
    <w:rsid w:val="003B0434"/>
    <w:rsid w:val="003B178B"/>
    <w:rsid w:val="003B1B33"/>
    <w:rsid w:val="003B1EF4"/>
    <w:rsid w:val="003B285A"/>
    <w:rsid w:val="003B2A1A"/>
    <w:rsid w:val="003B3E3C"/>
    <w:rsid w:val="003B4269"/>
    <w:rsid w:val="003B4277"/>
    <w:rsid w:val="003B4359"/>
    <w:rsid w:val="003B4665"/>
    <w:rsid w:val="003B4ABC"/>
    <w:rsid w:val="003B6FE8"/>
    <w:rsid w:val="003B7580"/>
    <w:rsid w:val="003C08F4"/>
    <w:rsid w:val="003C14C8"/>
    <w:rsid w:val="003C194A"/>
    <w:rsid w:val="003C1F9A"/>
    <w:rsid w:val="003C260F"/>
    <w:rsid w:val="003C3113"/>
    <w:rsid w:val="003C33F6"/>
    <w:rsid w:val="003C3722"/>
    <w:rsid w:val="003C4596"/>
    <w:rsid w:val="003C5465"/>
    <w:rsid w:val="003C6003"/>
    <w:rsid w:val="003C62D5"/>
    <w:rsid w:val="003C72E4"/>
    <w:rsid w:val="003C7906"/>
    <w:rsid w:val="003D0BAF"/>
    <w:rsid w:val="003D0C38"/>
    <w:rsid w:val="003D13F6"/>
    <w:rsid w:val="003D1C54"/>
    <w:rsid w:val="003D236A"/>
    <w:rsid w:val="003D25ED"/>
    <w:rsid w:val="003D4092"/>
    <w:rsid w:val="003D5D6E"/>
    <w:rsid w:val="003D6500"/>
    <w:rsid w:val="003D6E2D"/>
    <w:rsid w:val="003D7945"/>
    <w:rsid w:val="003D7F0E"/>
    <w:rsid w:val="003E00B5"/>
    <w:rsid w:val="003E05D7"/>
    <w:rsid w:val="003E0BE8"/>
    <w:rsid w:val="003E0E08"/>
    <w:rsid w:val="003E1128"/>
    <w:rsid w:val="003E184D"/>
    <w:rsid w:val="003E1B5C"/>
    <w:rsid w:val="003E1BD5"/>
    <w:rsid w:val="003E2825"/>
    <w:rsid w:val="003E46E6"/>
    <w:rsid w:val="003E4888"/>
    <w:rsid w:val="003E4CB9"/>
    <w:rsid w:val="003E58A4"/>
    <w:rsid w:val="003E6AEA"/>
    <w:rsid w:val="003F0E02"/>
    <w:rsid w:val="003F12C6"/>
    <w:rsid w:val="003F217C"/>
    <w:rsid w:val="003F2A8A"/>
    <w:rsid w:val="003F2CEE"/>
    <w:rsid w:val="003F301C"/>
    <w:rsid w:val="003F3E05"/>
    <w:rsid w:val="003F49A3"/>
    <w:rsid w:val="003F50DD"/>
    <w:rsid w:val="003F52A2"/>
    <w:rsid w:val="003F54CE"/>
    <w:rsid w:val="003F5FA8"/>
    <w:rsid w:val="003F7022"/>
    <w:rsid w:val="003F7F66"/>
    <w:rsid w:val="003F7F77"/>
    <w:rsid w:val="004019C6"/>
    <w:rsid w:val="00401F22"/>
    <w:rsid w:val="0040346C"/>
    <w:rsid w:val="00403A29"/>
    <w:rsid w:val="00404A5E"/>
    <w:rsid w:val="004058B4"/>
    <w:rsid w:val="00405B3D"/>
    <w:rsid w:val="0040666B"/>
    <w:rsid w:val="0040666F"/>
    <w:rsid w:val="004068C5"/>
    <w:rsid w:val="00407D52"/>
    <w:rsid w:val="00407DDA"/>
    <w:rsid w:val="004101B1"/>
    <w:rsid w:val="004107CB"/>
    <w:rsid w:val="0041315B"/>
    <w:rsid w:val="00415343"/>
    <w:rsid w:val="0041581E"/>
    <w:rsid w:val="00416487"/>
    <w:rsid w:val="00416B56"/>
    <w:rsid w:val="00417B31"/>
    <w:rsid w:val="0042119C"/>
    <w:rsid w:val="004214E0"/>
    <w:rsid w:val="0042260F"/>
    <w:rsid w:val="0042263F"/>
    <w:rsid w:val="004230F1"/>
    <w:rsid w:val="00423960"/>
    <w:rsid w:val="004239B6"/>
    <w:rsid w:val="00423EA3"/>
    <w:rsid w:val="004244BE"/>
    <w:rsid w:val="004251BD"/>
    <w:rsid w:val="004253C9"/>
    <w:rsid w:val="00425861"/>
    <w:rsid w:val="00426591"/>
    <w:rsid w:val="00426FAF"/>
    <w:rsid w:val="0043299F"/>
    <w:rsid w:val="00432C0A"/>
    <w:rsid w:val="00432C73"/>
    <w:rsid w:val="00432D74"/>
    <w:rsid w:val="004330D9"/>
    <w:rsid w:val="00433F63"/>
    <w:rsid w:val="00434055"/>
    <w:rsid w:val="00434324"/>
    <w:rsid w:val="004348C4"/>
    <w:rsid w:val="00434E82"/>
    <w:rsid w:val="004353C7"/>
    <w:rsid w:val="00435A70"/>
    <w:rsid w:val="00435BA2"/>
    <w:rsid w:val="00435BAF"/>
    <w:rsid w:val="00435FCC"/>
    <w:rsid w:val="0043618B"/>
    <w:rsid w:val="00436231"/>
    <w:rsid w:val="0043670C"/>
    <w:rsid w:val="00436FAE"/>
    <w:rsid w:val="004371FF"/>
    <w:rsid w:val="00437F83"/>
    <w:rsid w:val="004411B2"/>
    <w:rsid w:val="004415AE"/>
    <w:rsid w:val="004419F7"/>
    <w:rsid w:val="00441E6A"/>
    <w:rsid w:val="004426B0"/>
    <w:rsid w:val="00442A9A"/>
    <w:rsid w:val="00442CA1"/>
    <w:rsid w:val="004434EE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EBF"/>
    <w:rsid w:val="00450FEA"/>
    <w:rsid w:val="004511FA"/>
    <w:rsid w:val="004521F7"/>
    <w:rsid w:val="0045255F"/>
    <w:rsid w:val="00452C53"/>
    <w:rsid w:val="0045393C"/>
    <w:rsid w:val="00455341"/>
    <w:rsid w:val="00455E82"/>
    <w:rsid w:val="0045600B"/>
    <w:rsid w:val="0045750D"/>
    <w:rsid w:val="0045770B"/>
    <w:rsid w:val="00461616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5591"/>
    <w:rsid w:val="00465834"/>
    <w:rsid w:val="004664D3"/>
    <w:rsid w:val="00466D75"/>
    <w:rsid w:val="00466F76"/>
    <w:rsid w:val="00470F14"/>
    <w:rsid w:val="00471812"/>
    <w:rsid w:val="00471A67"/>
    <w:rsid w:val="0047241F"/>
    <w:rsid w:val="004728EB"/>
    <w:rsid w:val="00473454"/>
    <w:rsid w:val="00473989"/>
    <w:rsid w:val="00474156"/>
    <w:rsid w:val="00474793"/>
    <w:rsid w:val="00476921"/>
    <w:rsid w:val="0047787A"/>
    <w:rsid w:val="00477BF8"/>
    <w:rsid w:val="004802C7"/>
    <w:rsid w:val="00480DB6"/>
    <w:rsid w:val="00482C51"/>
    <w:rsid w:val="004842E5"/>
    <w:rsid w:val="00484D97"/>
    <w:rsid w:val="00484FFA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9C8"/>
    <w:rsid w:val="00493BC0"/>
    <w:rsid w:val="004950BE"/>
    <w:rsid w:val="00495988"/>
    <w:rsid w:val="004963DC"/>
    <w:rsid w:val="00497771"/>
    <w:rsid w:val="00497C69"/>
    <w:rsid w:val="004A0718"/>
    <w:rsid w:val="004A26C7"/>
    <w:rsid w:val="004A27AB"/>
    <w:rsid w:val="004A2851"/>
    <w:rsid w:val="004A2E92"/>
    <w:rsid w:val="004A4253"/>
    <w:rsid w:val="004A4331"/>
    <w:rsid w:val="004A488A"/>
    <w:rsid w:val="004A4F32"/>
    <w:rsid w:val="004A597E"/>
    <w:rsid w:val="004A5A19"/>
    <w:rsid w:val="004A5AA7"/>
    <w:rsid w:val="004A6F07"/>
    <w:rsid w:val="004A7606"/>
    <w:rsid w:val="004B0AE6"/>
    <w:rsid w:val="004B0E45"/>
    <w:rsid w:val="004B36A3"/>
    <w:rsid w:val="004B3BD2"/>
    <w:rsid w:val="004B3D95"/>
    <w:rsid w:val="004B6172"/>
    <w:rsid w:val="004B629F"/>
    <w:rsid w:val="004B6F92"/>
    <w:rsid w:val="004B7074"/>
    <w:rsid w:val="004B7C95"/>
    <w:rsid w:val="004C034B"/>
    <w:rsid w:val="004C0E8A"/>
    <w:rsid w:val="004C1539"/>
    <w:rsid w:val="004C1961"/>
    <w:rsid w:val="004C1C17"/>
    <w:rsid w:val="004C4AE4"/>
    <w:rsid w:val="004C61AA"/>
    <w:rsid w:val="004C6428"/>
    <w:rsid w:val="004C7150"/>
    <w:rsid w:val="004D16EC"/>
    <w:rsid w:val="004D18FA"/>
    <w:rsid w:val="004D1AB8"/>
    <w:rsid w:val="004D2732"/>
    <w:rsid w:val="004D2D92"/>
    <w:rsid w:val="004D3018"/>
    <w:rsid w:val="004D38DE"/>
    <w:rsid w:val="004D39AF"/>
    <w:rsid w:val="004D4BB6"/>
    <w:rsid w:val="004D4C24"/>
    <w:rsid w:val="004D52D9"/>
    <w:rsid w:val="004D74A5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719A"/>
    <w:rsid w:val="004E71EF"/>
    <w:rsid w:val="004F0078"/>
    <w:rsid w:val="004F02C2"/>
    <w:rsid w:val="004F052E"/>
    <w:rsid w:val="004F1230"/>
    <w:rsid w:val="004F18FC"/>
    <w:rsid w:val="004F3421"/>
    <w:rsid w:val="004F34EA"/>
    <w:rsid w:val="004F37BB"/>
    <w:rsid w:val="004F4477"/>
    <w:rsid w:val="004F4639"/>
    <w:rsid w:val="004F56BA"/>
    <w:rsid w:val="004F58AD"/>
    <w:rsid w:val="004F5AFB"/>
    <w:rsid w:val="004F752A"/>
    <w:rsid w:val="005026BF"/>
    <w:rsid w:val="00503781"/>
    <w:rsid w:val="00503D79"/>
    <w:rsid w:val="00504FAD"/>
    <w:rsid w:val="00505A4E"/>
    <w:rsid w:val="00507317"/>
    <w:rsid w:val="00507C2D"/>
    <w:rsid w:val="005102CD"/>
    <w:rsid w:val="005113FF"/>
    <w:rsid w:val="00512151"/>
    <w:rsid w:val="00512788"/>
    <w:rsid w:val="00512C06"/>
    <w:rsid w:val="00512CFB"/>
    <w:rsid w:val="005143BE"/>
    <w:rsid w:val="00514A94"/>
    <w:rsid w:val="005155E1"/>
    <w:rsid w:val="00516027"/>
    <w:rsid w:val="005165C3"/>
    <w:rsid w:val="00516C80"/>
    <w:rsid w:val="00516DD8"/>
    <w:rsid w:val="00517686"/>
    <w:rsid w:val="00522477"/>
    <w:rsid w:val="0052327D"/>
    <w:rsid w:val="005241AC"/>
    <w:rsid w:val="005242C9"/>
    <w:rsid w:val="00524B17"/>
    <w:rsid w:val="00524E82"/>
    <w:rsid w:val="005259AA"/>
    <w:rsid w:val="005268AE"/>
    <w:rsid w:val="00526980"/>
    <w:rsid w:val="0052703D"/>
    <w:rsid w:val="00527A97"/>
    <w:rsid w:val="005309B3"/>
    <w:rsid w:val="0053203F"/>
    <w:rsid w:val="00532A1E"/>
    <w:rsid w:val="005339A0"/>
    <w:rsid w:val="00533B88"/>
    <w:rsid w:val="00533C3C"/>
    <w:rsid w:val="00535056"/>
    <w:rsid w:val="005356B7"/>
    <w:rsid w:val="00535F2E"/>
    <w:rsid w:val="00535FF9"/>
    <w:rsid w:val="005368A6"/>
    <w:rsid w:val="00536B2E"/>
    <w:rsid w:val="00536DF1"/>
    <w:rsid w:val="00537CA4"/>
    <w:rsid w:val="00541832"/>
    <w:rsid w:val="005428CE"/>
    <w:rsid w:val="00542D1F"/>
    <w:rsid w:val="00543340"/>
    <w:rsid w:val="00543D51"/>
    <w:rsid w:val="00543D6C"/>
    <w:rsid w:val="0054417F"/>
    <w:rsid w:val="00544E94"/>
    <w:rsid w:val="005455AD"/>
    <w:rsid w:val="005458AC"/>
    <w:rsid w:val="00546264"/>
    <w:rsid w:val="00547B47"/>
    <w:rsid w:val="005503F4"/>
    <w:rsid w:val="0055094C"/>
    <w:rsid w:val="00550AFB"/>
    <w:rsid w:val="00551BD8"/>
    <w:rsid w:val="00553463"/>
    <w:rsid w:val="005540C3"/>
    <w:rsid w:val="00554C20"/>
    <w:rsid w:val="0055591D"/>
    <w:rsid w:val="00555DA5"/>
    <w:rsid w:val="00556333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3686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2A8"/>
    <w:rsid w:val="00572208"/>
    <w:rsid w:val="00572309"/>
    <w:rsid w:val="00573305"/>
    <w:rsid w:val="00573677"/>
    <w:rsid w:val="00574360"/>
    <w:rsid w:val="00574516"/>
    <w:rsid w:val="005748F0"/>
    <w:rsid w:val="00575149"/>
    <w:rsid w:val="0057582F"/>
    <w:rsid w:val="005758D7"/>
    <w:rsid w:val="00575BEE"/>
    <w:rsid w:val="005767A3"/>
    <w:rsid w:val="00576FC1"/>
    <w:rsid w:val="005770AE"/>
    <w:rsid w:val="005771D9"/>
    <w:rsid w:val="005774BB"/>
    <w:rsid w:val="0057754B"/>
    <w:rsid w:val="005809FC"/>
    <w:rsid w:val="00581960"/>
    <w:rsid w:val="00581D58"/>
    <w:rsid w:val="00581F42"/>
    <w:rsid w:val="00582760"/>
    <w:rsid w:val="00582ADB"/>
    <w:rsid w:val="005834D3"/>
    <w:rsid w:val="005844C6"/>
    <w:rsid w:val="00585403"/>
    <w:rsid w:val="00585F37"/>
    <w:rsid w:val="00585F77"/>
    <w:rsid w:val="00587CDF"/>
    <w:rsid w:val="005904B6"/>
    <w:rsid w:val="00590884"/>
    <w:rsid w:val="00590A6C"/>
    <w:rsid w:val="00590E1C"/>
    <w:rsid w:val="00591172"/>
    <w:rsid w:val="00591A06"/>
    <w:rsid w:val="00592C7C"/>
    <w:rsid w:val="0059320E"/>
    <w:rsid w:val="00593681"/>
    <w:rsid w:val="00594C5F"/>
    <w:rsid w:val="0059540A"/>
    <w:rsid w:val="005959DE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525C"/>
    <w:rsid w:val="005B583F"/>
    <w:rsid w:val="005B5F00"/>
    <w:rsid w:val="005B6044"/>
    <w:rsid w:val="005B6D42"/>
    <w:rsid w:val="005B6DBF"/>
    <w:rsid w:val="005C0B43"/>
    <w:rsid w:val="005C148C"/>
    <w:rsid w:val="005C159A"/>
    <w:rsid w:val="005C343B"/>
    <w:rsid w:val="005C4824"/>
    <w:rsid w:val="005C4968"/>
    <w:rsid w:val="005C4B48"/>
    <w:rsid w:val="005C4D39"/>
    <w:rsid w:val="005C50E3"/>
    <w:rsid w:val="005C6C3A"/>
    <w:rsid w:val="005C6EFD"/>
    <w:rsid w:val="005C7AD4"/>
    <w:rsid w:val="005D276C"/>
    <w:rsid w:val="005D27A6"/>
    <w:rsid w:val="005D2832"/>
    <w:rsid w:val="005D2A42"/>
    <w:rsid w:val="005D2BD6"/>
    <w:rsid w:val="005D2C81"/>
    <w:rsid w:val="005D4976"/>
    <w:rsid w:val="005D4C0C"/>
    <w:rsid w:val="005D5792"/>
    <w:rsid w:val="005D5F37"/>
    <w:rsid w:val="005D78FB"/>
    <w:rsid w:val="005E2A97"/>
    <w:rsid w:val="005E2EBB"/>
    <w:rsid w:val="005E4B94"/>
    <w:rsid w:val="005E5113"/>
    <w:rsid w:val="005E759B"/>
    <w:rsid w:val="005E75B6"/>
    <w:rsid w:val="005F15C5"/>
    <w:rsid w:val="005F1618"/>
    <w:rsid w:val="005F1E73"/>
    <w:rsid w:val="005F62D6"/>
    <w:rsid w:val="00600AE6"/>
    <w:rsid w:val="00600B4D"/>
    <w:rsid w:val="00600C9D"/>
    <w:rsid w:val="00601186"/>
    <w:rsid w:val="0060139D"/>
    <w:rsid w:val="00601D1C"/>
    <w:rsid w:val="00601EC9"/>
    <w:rsid w:val="0060206D"/>
    <w:rsid w:val="00602F81"/>
    <w:rsid w:val="0060438C"/>
    <w:rsid w:val="006043E8"/>
    <w:rsid w:val="00604820"/>
    <w:rsid w:val="0060489C"/>
    <w:rsid w:val="006054BF"/>
    <w:rsid w:val="006060AE"/>
    <w:rsid w:val="006065CA"/>
    <w:rsid w:val="00606833"/>
    <w:rsid w:val="006069A5"/>
    <w:rsid w:val="006071CA"/>
    <w:rsid w:val="00607C82"/>
    <w:rsid w:val="006115B3"/>
    <w:rsid w:val="00611DD3"/>
    <w:rsid w:val="00611DE0"/>
    <w:rsid w:val="0061245E"/>
    <w:rsid w:val="00614000"/>
    <w:rsid w:val="00614592"/>
    <w:rsid w:val="0061620C"/>
    <w:rsid w:val="00616E38"/>
    <w:rsid w:val="006204C9"/>
    <w:rsid w:val="0062109F"/>
    <w:rsid w:val="006219E8"/>
    <w:rsid w:val="00622BB5"/>
    <w:rsid w:val="0062387C"/>
    <w:rsid w:val="006239B0"/>
    <w:rsid w:val="00623BE7"/>
    <w:rsid w:val="0062406A"/>
    <w:rsid w:val="00624154"/>
    <w:rsid w:val="006245A5"/>
    <w:rsid w:val="00625B4B"/>
    <w:rsid w:val="00626B66"/>
    <w:rsid w:val="00626D35"/>
    <w:rsid w:val="00626E91"/>
    <w:rsid w:val="00626F32"/>
    <w:rsid w:val="00626FB7"/>
    <w:rsid w:val="00630A41"/>
    <w:rsid w:val="0063108B"/>
    <w:rsid w:val="0063212A"/>
    <w:rsid w:val="00632CD1"/>
    <w:rsid w:val="0063453A"/>
    <w:rsid w:val="006351DB"/>
    <w:rsid w:val="00635B15"/>
    <w:rsid w:val="006369A5"/>
    <w:rsid w:val="00636A0F"/>
    <w:rsid w:val="006375E3"/>
    <w:rsid w:val="00640FA8"/>
    <w:rsid w:val="00641366"/>
    <w:rsid w:val="00641D8D"/>
    <w:rsid w:val="006428F7"/>
    <w:rsid w:val="0064341F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5093D"/>
    <w:rsid w:val="006513BA"/>
    <w:rsid w:val="00651533"/>
    <w:rsid w:val="00652443"/>
    <w:rsid w:val="00654471"/>
    <w:rsid w:val="00654D84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BC"/>
    <w:rsid w:val="006611E3"/>
    <w:rsid w:val="00661A94"/>
    <w:rsid w:val="00662654"/>
    <w:rsid w:val="006627D8"/>
    <w:rsid w:val="00663729"/>
    <w:rsid w:val="00663745"/>
    <w:rsid w:val="00663E21"/>
    <w:rsid w:val="00664F28"/>
    <w:rsid w:val="0066600D"/>
    <w:rsid w:val="00666026"/>
    <w:rsid w:val="00666435"/>
    <w:rsid w:val="006664D8"/>
    <w:rsid w:val="0066670D"/>
    <w:rsid w:val="00667E83"/>
    <w:rsid w:val="0067070B"/>
    <w:rsid w:val="00670B51"/>
    <w:rsid w:val="00671057"/>
    <w:rsid w:val="006720E2"/>
    <w:rsid w:val="00672930"/>
    <w:rsid w:val="0067313E"/>
    <w:rsid w:val="0067328E"/>
    <w:rsid w:val="00673374"/>
    <w:rsid w:val="006733C2"/>
    <w:rsid w:val="00673A53"/>
    <w:rsid w:val="0067409B"/>
    <w:rsid w:val="0067438E"/>
    <w:rsid w:val="00674616"/>
    <w:rsid w:val="00675553"/>
    <w:rsid w:val="006760EF"/>
    <w:rsid w:val="00677696"/>
    <w:rsid w:val="0067770F"/>
    <w:rsid w:val="006778BC"/>
    <w:rsid w:val="00680098"/>
    <w:rsid w:val="00680934"/>
    <w:rsid w:val="0068104F"/>
    <w:rsid w:val="0068170B"/>
    <w:rsid w:val="00681832"/>
    <w:rsid w:val="00682264"/>
    <w:rsid w:val="0068226F"/>
    <w:rsid w:val="006824FF"/>
    <w:rsid w:val="00682880"/>
    <w:rsid w:val="00682DB6"/>
    <w:rsid w:val="00683397"/>
    <w:rsid w:val="0068378A"/>
    <w:rsid w:val="00684E7D"/>
    <w:rsid w:val="00685575"/>
    <w:rsid w:val="00685863"/>
    <w:rsid w:val="006859E8"/>
    <w:rsid w:val="00685F79"/>
    <w:rsid w:val="0069252C"/>
    <w:rsid w:val="0069520E"/>
    <w:rsid w:val="00695591"/>
    <w:rsid w:val="00695D43"/>
    <w:rsid w:val="006969A5"/>
    <w:rsid w:val="006970E3"/>
    <w:rsid w:val="0069719B"/>
    <w:rsid w:val="006977DE"/>
    <w:rsid w:val="00697F45"/>
    <w:rsid w:val="006A079D"/>
    <w:rsid w:val="006A0BF4"/>
    <w:rsid w:val="006A0EC4"/>
    <w:rsid w:val="006A1D99"/>
    <w:rsid w:val="006A22E2"/>
    <w:rsid w:val="006A2E71"/>
    <w:rsid w:val="006A390F"/>
    <w:rsid w:val="006A47EF"/>
    <w:rsid w:val="006A4B17"/>
    <w:rsid w:val="006A5133"/>
    <w:rsid w:val="006A566B"/>
    <w:rsid w:val="006A6B0C"/>
    <w:rsid w:val="006A7BEA"/>
    <w:rsid w:val="006B0193"/>
    <w:rsid w:val="006B1076"/>
    <w:rsid w:val="006B1F98"/>
    <w:rsid w:val="006B254A"/>
    <w:rsid w:val="006B339D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C0883"/>
    <w:rsid w:val="006C1211"/>
    <w:rsid w:val="006C121C"/>
    <w:rsid w:val="006C129E"/>
    <w:rsid w:val="006C29A2"/>
    <w:rsid w:val="006C399D"/>
    <w:rsid w:val="006C3A11"/>
    <w:rsid w:val="006C498C"/>
    <w:rsid w:val="006C4B41"/>
    <w:rsid w:val="006C4C38"/>
    <w:rsid w:val="006C7225"/>
    <w:rsid w:val="006D0FF4"/>
    <w:rsid w:val="006D1392"/>
    <w:rsid w:val="006D27DE"/>
    <w:rsid w:val="006D296E"/>
    <w:rsid w:val="006D38CB"/>
    <w:rsid w:val="006D3BC7"/>
    <w:rsid w:val="006D409B"/>
    <w:rsid w:val="006D419F"/>
    <w:rsid w:val="006D48C4"/>
    <w:rsid w:val="006D6417"/>
    <w:rsid w:val="006D75FC"/>
    <w:rsid w:val="006E054D"/>
    <w:rsid w:val="006E14EA"/>
    <w:rsid w:val="006E2DEC"/>
    <w:rsid w:val="006E34DD"/>
    <w:rsid w:val="006E35D5"/>
    <w:rsid w:val="006E4443"/>
    <w:rsid w:val="006E4C44"/>
    <w:rsid w:val="006E6FD9"/>
    <w:rsid w:val="006E7440"/>
    <w:rsid w:val="006E782F"/>
    <w:rsid w:val="006F094C"/>
    <w:rsid w:val="006F10BB"/>
    <w:rsid w:val="006F1D34"/>
    <w:rsid w:val="006F1EE0"/>
    <w:rsid w:val="006F24E8"/>
    <w:rsid w:val="006F2FAB"/>
    <w:rsid w:val="006F329E"/>
    <w:rsid w:val="006F34E5"/>
    <w:rsid w:val="006F517F"/>
    <w:rsid w:val="006F53EC"/>
    <w:rsid w:val="006F56B3"/>
    <w:rsid w:val="006F57FC"/>
    <w:rsid w:val="006F5A20"/>
    <w:rsid w:val="006F5B95"/>
    <w:rsid w:val="006F62C6"/>
    <w:rsid w:val="006F78D5"/>
    <w:rsid w:val="0070013D"/>
    <w:rsid w:val="007002F6"/>
    <w:rsid w:val="00700F20"/>
    <w:rsid w:val="00701A16"/>
    <w:rsid w:val="00701FD7"/>
    <w:rsid w:val="00702064"/>
    <w:rsid w:val="007020D6"/>
    <w:rsid w:val="00704425"/>
    <w:rsid w:val="00704FD2"/>
    <w:rsid w:val="00705412"/>
    <w:rsid w:val="007058D1"/>
    <w:rsid w:val="00706223"/>
    <w:rsid w:val="007064A4"/>
    <w:rsid w:val="00706868"/>
    <w:rsid w:val="00706B3C"/>
    <w:rsid w:val="00707C7F"/>
    <w:rsid w:val="00710017"/>
    <w:rsid w:val="0071033C"/>
    <w:rsid w:val="007111F8"/>
    <w:rsid w:val="007116B8"/>
    <w:rsid w:val="00711917"/>
    <w:rsid w:val="0071299A"/>
    <w:rsid w:val="007135AB"/>
    <w:rsid w:val="007148CD"/>
    <w:rsid w:val="00714DF3"/>
    <w:rsid w:val="00715029"/>
    <w:rsid w:val="007151F6"/>
    <w:rsid w:val="007153CD"/>
    <w:rsid w:val="007164E0"/>
    <w:rsid w:val="007165F8"/>
    <w:rsid w:val="007170CD"/>
    <w:rsid w:val="007175F8"/>
    <w:rsid w:val="00720392"/>
    <w:rsid w:val="00720724"/>
    <w:rsid w:val="00721444"/>
    <w:rsid w:val="0072207C"/>
    <w:rsid w:val="007244DF"/>
    <w:rsid w:val="007247D7"/>
    <w:rsid w:val="00724CB0"/>
    <w:rsid w:val="0072505C"/>
    <w:rsid w:val="00725334"/>
    <w:rsid w:val="007260EF"/>
    <w:rsid w:val="00726E08"/>
    <w:rsid w:val="0073077F"/>
    <w:rsid w:val="00730DE1"/>
    <w:rsid w:val="00731D53"/>
    <w:rsid w:val="007337EF"/>
    <w:rsid w:val="00733C77"/>
    <w:rsid w:val="00734642"/>
    <w:rsid w:val="00734841"/>
    <w:rsid w:val="00735AFF"/>
    <w:rsid w:val="00735B3E"/>
    <w:rsid w:val="00741939"/>
    <w:rsid w:val="007419D7"/>
    <w:rsid w:val="00742052"/>
    <w:rsid w:val="00742E66"/>
    <w:rsid w:val="00743E56"/>
    <w:rsid w:val="00744982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4746"/>
    <w:rsid w:val="0075540F"/>
    <w:rsid w:val="00755B22"/>
    <w:rsid w:val="00756211"/>
    <w:rsid w:val="00756E9D"/>
    <w:rsid w:val="00757855"/>
    <w:rsid w:val="00757C05"/>
    <w:rsid w:val="00757D40"/>
    <w:rsid w:val="00757F2E"/>
    <w:rsid w:val="007613BA"/>
    <w:rsid w:val="00762797"/>
    <w:rsid w:val="00762B5E"/>
    <w:rsid w:val="0076342D"/>
    <w:rsid w:val="00763C4E"/>
    <w:rsid w:val="0076408E"/>
    <w:rsid w:val="007643BB"/>
    <w:rsid w:val="00764FBF"/>
    <w:rsid w:val="007655F6"/>
    <w:rsid w:val="00766ACC"/>
    <w:rsid w:val="00766DB5"/>
    <w:rsid w:val="00772DA0"/>
    <w:rsid w:val="00772E59"/>
    <w:rsid w:val="00772ED7"/>
    <w:rsid w:val="00773ED2"/>
    <w:rsid w:val="00774CA7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9E2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190B"/>
    <w:rsid w:val="007928EA"/>
    <w:rsid w:val="0079291E"/>
    <w:rsid w:val="007933CB"/>
    <w:rsid w:val="007943A9"/>
    <w:rsid w:val="00794600"/>
    <w:rsid w:val="0079484D"/>
    <w:rsid w:val="007A00AA"/>
    <w:rsid w:val="007A0BB4"/>
    <w:rsid w:val="007A209E"/>
    <w:rsid w:val="007A328E"/>
    <w:rsid w:val="007A3635"/>
    <w:rsid w:val="007A37E8"/>
    <w:rsid w:val="007A398B"/>
    <w:rsid w:val="007A404A"/>
    <w:rsid w:val="007A4ACD"/>
    <w:rsid w:val="007A4C01"/>
    <w:rsid w:val="007A4C0F"/>
    <w:rsid w:val="007A5517"/>
    <w:rsid w:val="007A5946"/>
    <w:rsid w:val="007A5B36"/>
    <w:rsid w:val="007A613E"/>
    <w:rsid w:val="007A6611"/>
    <w:rsid w:val="007A6C20"/>
    <w:rsid w:val="007A77CC"/>
    <w:rsid w:val="007B0225"/>
    <w:rsid w:val="007B095A"/>
    <w:rsid w:val="007B096E"/>
    <w:rsid w:val="007B13E1"/>
    <w:rsid w:val="007B16C1"/>
    <w:rsid w:val="007B1D55"/>
    <w:rsid w:val="007B2054"/>
    <w:rsid w:val="007B20CD"/>
    <w:rsid w:val="007B21FC"/>
    <w:rsid w:val="007B331C"/>
    <w:rsid w:val="007B35EA"/>
    <w:rsid w:val="007B44F0"/>
    <w:rsid w:val="007B44F5"/>
    <w:rsid w:val="007B49E7"/>
    <w:rsid w:val="007B4F8B"/>
    <w:rsid w:val="007B5202"/>
    <w:rsid w:val="007B57CF"/>
    <w:rsid w:val="007B6011"/>
    <w:rsid w:val="007B778B"/>
    <w:rsid w:val="007B7A3F"/>
    <w:rsid w:val="007B7B8B"/>
    <w:rsid w:val="007B7F1F"/>
    <w:rsid w:val="007C0176"/>
    <w:rsid w:val="007C0C60"/>
    <w:rsid w:val="007C18AE"/>
    <w:rsid w:val="007C3BC4"/>
    <w:rsid w:val="007C49F2"/>
    <w:rsid w:val="007C5CD6"/>
    <w:rsid w:val="007C6B6F"/>
    <w:rsid w:val="007C6F6D"/>
    <w:rsid w:val="007C7738"/>
    <w:rsid w:val="007D00C7"/>
    <w:rsid w:val="007D0D96"/>
    <w:rsid w:val="007D1F8A"/>
    <w:rsid w:val="007D22F4"/>
    <w:rsid w:val="007D242A"/>
    <w:rsid w:val="007D2450"/>
    <w:rsid w:val="007D2DE8"/>
    <w:rsid w:val="007D2FE9"/>
    <w:rsid w:val="007D317D"/>
    <w:rsid w:val="007D4345"/>
    <w:rsid w:val="007D4C5C"/>
    <w:rsid w:val="007D53F9"/>
    <w:rsid w:val="007D593C"/>
    <w:rsid w:val="007D5CE7"/>
    <w:rsid w:val="007D6E22"/>
    <w:rsid w:val="007D73B3"/>
    <w:rsid w:val="007D7A4F"/>
    <w:rsid w:val="007D7C4D"/>
    <w:rsid w:val="007E0889"/>
    <w:rsid w:val="007E08FF"/>
    <w:rsid w:val="007E3AF5"/>
    <w:rsid w:val="007E4F35"/>
    <w:rsid w:val="007E7D06"/>
    <w:rsid w:val="007F0C37"/>
    <w:rsid w:val="007F1939"/>
    <w:rsid w:val="007F1F18"/>
    <w:rsid w:val="007F2377"/>
    <w:rsid w:val="007F325E"/>
    <w:rsid w:val="007F3544"/>
    <w:rsid w:val="007F35A4"/>
    <w:rsid w:val="007F3687"/>
    <w:rsid w:val="007F3A05"/>
    <w:rsid w:val="007F66E8"/>
    <w:rsid w:val="007F7385"/>
    <w:rsid w:val="007F7797"/>
    <w:rsid w:val="00800087"/>
    <w:rsid w:val="0080049D"/>
    <w:rsid w:val="00801A07"/>
    <w:rsid w:val="00801A21"/>
    <w:rsid w:val="00801E5E"/>
    <w:rsid w:val="008020C5"/>
    <w:rsid w:val="008022E6"/>
    <w:rsid w:val="00802C5A"/>
    <w:rsid w:val="00803ADD"/>
    <w:rsid w:val="0080413D"/>
    <w:rsid w:val="008052FB"/>
    <w:rsid w:val="0080533A"/>
    <w:rsid w:val="00806AFC"/>
    <w:rsid w:val="008074CE"/>
    <w:rsid w:val="00810E13"/>
    <w:rsid w:val="0081131F"/>
    <w:rsid w:val="008120A3"/>
    <w:rsid w:val="00812B1D"/>
    <w:rsid w:val="008138C8"/>
    <w:rsid w:val="0081408D"/>
    <w:rsid w:val="0081419A"/>
    <w:rsid w:val="008143B1"/>
    <w:rsid w:val="0081463D"/>
    <w:rsid w:val="008149EF"/>
    <w:rsid w:val="00814C39"/>
    <w:rsid w:val="00815830"/>
    <w:rsid w:val="008163C5"/>
    <w:rsid w:val="00816BF8"/>
    <w:rsid w:val="0081752D"/>
    <w:rsid w:val="00817600"/>
    <w:rsid w:val="00817624"/>
    <w:rsid w:val="00817B39"/>
    <w:rsid w:val="00821B3D"/>
    <w:rsid w:val="00826003"/>
    <w:rsid w:val="00826344"/>
    <w:rsid w:val="00826A1E"/>
    <w:rsid w:val="00826CF1"/>
    <w:rsid w:val="00826F12"/>
    <w:rsid w:val="00827C3E"/>
    <w:rsid w:val="00827D46"/>
    <w:rsid w:val="00830A6F"/>
    <w:rsid w:val="00830BDE"/>
    <w:rsid w:val="00831057"/>
    <w:rsid w:val="0083165D"/>
    <w:rsid w:val="00831FA9"/>
    <w:rsid w:val="008330AF"/>
    <w:rsid w:val="008347AA"/>
    <w:rsid w:val="00834B2A"/>
    <w:rsid w:val="00835462"/>
    <w:rsid w:val="00835CB6"/>
    <w:rsid w:val="00835CFF"/>
    <w:rsid w:val="0083764F"/>
    <w:rsid w:val="00837EF5"/>
    <w:rsid w:val="008409CE"/>
    <w:rsid w:val="00840AEB"/>
    <w:rsid w:val="00841186"/>
    <w:rsid w:val="00841F8B"/>
    <w:rsid w:val="00842812"/>
    <w:rsid w:val="00842D60"/>
    <w:rsid w:val="00842E27"/>
    <w:rsid w:val="00843199"/>
    <w:rsid w:val="00843DCD"/>
    <w:rsid w:val="008445F6"/>
    <w:rsid w:val="008455CA"/>
    <w:rsid w:val="0084592E"/>
    <w:rsid w:val="00845D9A"/>
    <w:rsid w:val="008474D0"/>
    <w:rsid w:val="00847539"/>
    <w:rsid w:val="008501A6"/>
    <w:rsid w:val="00851149"/>
    <w:rsid w:val="00851A4A"/>
    <w:rsid w:val="00851D54"/>
    <w:rsid w:val="008522AA"/>
    <w:rsid w:val="00853D63"/>
    <w:rsid w:val="008546BD"/>
    <w:rsid w:val="00854A5C"/>
    <w:rsid w:val="008573AF"/>
    <w:rsid w:val="008574DF"/>
    <w:rsid w:val="00857B94"/>
    <w:rsid w:val="00857B9E"/>
    <w:rsid w:val="00861F4C"/>
    <w:rsid w:val="00863B9B"/>
    <w:rsid w:val="008641F0"/>
    <w:rsid w:val="00864AC0"/>
    <w:rsid w:val="00865198"/>
    <w:rsid w:val="00865356"/>
    <w:rsid w:val="00865F68"/>
    <w:rsid w:val="00865F73"/>
    <w:rsid w:val="0086633C"/>
    <w:rsid w:val="008667FC"/>
    <w:rsid w:val="00867A3C"/>
    <w:rsid w:val="00870181"/>
    <w:rsid w:val="008703A1"/>
    <w:rsid w:val="00870F79"/>
    <w:rsid w:val="00870FA6"/>
    <w:rsid w:val="00871B9A"/>
    <w:rsid w:val="008720A7"/>
    <w:rsid w:val="008720F2"/>
    <w:rsid w:val="0087362E"/>
    <w:rsid w:val="00873705"/>
    <w:rsid w:val="0087411F"/>
    <w:rsid w:val="00874756"/>
    <w:rsid w:val="0087487B"/>
    <w:rsid w:val="0087527E"/>
    <w:rsid w:val="00875393"/>
    <w:rsid w:val="00875B73"/>
    <w:rsid w:val="0087693A"/>
    <w:rsid w:val="00876EC4"/>
    <w:rsid w:val="00877DC6"/>
    <w:rsid w:val="00877FFE"/>
    <w:rsid w:val="008802C4"/>
    <w:rsid w:val="008806DD"/>
    <w:rsid w:val="00880A5D"/>
    <w:rsid w:val="0088168C"/>
    <w:rsid w:val="00881E91"/>
    <w:rsid w:val="00881FD4"/>
    <w:rsid w:val="00882D96"/>
    <w:rsid w:val="00883A0E"/>
    <w:rsid w:val="00885235"/>
    <w:rsid w:val="00885DA0"/>
    <w:rsid w:val="00885FCF"/>
    <w:rsid w:val="00886532"/>
    <w:rsid w:val="00886E8F"/>
    <w:rsid w:val="0088721D"/>
    <w:rsid w:val="00890D34"/>
    <w:rsid w:val="00891D53"/>
    <w:rsid w:val="008923D4"/>
    <w:rsid w:val="008924BC"/>
    <w:rsid w:val="008926BE"/>
    <w:rsid w:val="0089310A"/>
    <w:rsid w:val="008931D8"/>
    <w:rsid w:val="00893950"/>
    <w:rsid w:val="00895346"/>
    <w:rsid w:val="008955F5"/>
    <w:rsid w:val="00895CCA"/>
    <w:rsid w:val="00896630"/>
    <w:rsid w:val="00897120"/>
    <w:rsid w:val="008A017F"/>
    <w:rsid w:val="008A031D"/>
    <w:rsid w:val="008A03AA"/>
    <w:rsid w:val="008A0CDF"/>
    <w:rsid w:val="008A1104"/>
    <w:rsid w:val="008A114E"/>
    <w:rsid w:val="008A140B"/>
    <w:rsid w:val="008A232A"/>
    <w:rsid w:val="008A26A0"/>
    <w:rsid w:val="008A30DE"/>
    <w:rsid w:val="008A3594"/>
    <w:rsid w:val="008A4276"/>
    <w:rsid w:val="008A4317"/>
    <w:rsid w:val="008A44DB"/>
    <w:rsid w:val="008A48E2"/>
    <w:rsid w:val="008A494F"/>
    <w:rsid w:val="008A4A9C"/>
    <w:rsid w:val="008A5093"/>
    <w:rsid w:val="008A76E9"/>
    <w:rsid w:val="008B01A6"/>
    <w:rsid w:val="008B0558"/>
    <w:rsid w:val="008B11B9"/>
    <w:rsid w:val="008B1F66"/>
    <w:rsid w:val="008B2326"/>
    <w:rsid w:val="008B24C4"/>
    <w:rsid w:val="008B251C"/>
    <w:rsid w:val="008B2721"/>
    <w:rsid w:val="008B2E43"/>
    <w:rsid w:val="008B39E8"/>
    <w:rsid w:val="008B3BED"/>
    <w:rsid w:val="008B400B"/>
    <w:rsid w:val="008B4EA4"/>
    <w:rsid w:val="008B5950"/>
    <w:rsid w:val="008B5DC7"/>
    <w:rsid w:val="008B5F89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F85"/>
    <w:rsid w:val="008C3017"/>
    <w:rsid w:val="008C3A47"/>
    <w:rsid w:val="008C4AC5"/>
    <w:rsid w:val="008C4CE5"/>
    <w:rsid w:val="008C5763"/>
    <w:rsid w:val="008C5B18"/>
    <w:rsid w:val="008C6878"/>
    <w:rsid w:val="008C68CC"/>
    <w:rsid w:val="008C7533"/>
    <w:rsid w:val="008C755C"/>
    <w:rsid w:val="008C7667"/>
    <w:rsid w:val="008D02DC"/>
    <w:rsid w:val="008D0507"/>
    <w:rsid w:val="008D13BF"/>
    <w:rsid w:val="008D171F"/>
    <w:rsid w:val="008D1786"/>
    <w:rsid w:val="008D2548"/>
    <w:rsid w:val="008D34A2"/>
    <w:rsid w:val="008D34B5"/>
    <w:rsid w:val="008D352C"/>
    <w:rsid w:val="008D4C4A"/>
    <w:rsid w:val="008D51AF"/>
    <w:rsid w:val="008D5EB5"/>
    <w:rsid w:val="008D6002"/>
    <w:rsid w:val="008D6B3C"/>
    <w:rsid w:val="008D7FBA"/>
    <w:rsid w:val="008E08EF"/>
    <w:rsid w:val="008E14E7"/>
    <w:rsid w:val="008E1C4F"/>
    <w:rsid w:val="008E1E1E"/>
    <w:rsid w:val="008E1F28"/>
    <w:rsid w:val="008E2D94"/>
    <w:rsid w:val="008E309A"/>
    <w:rsid w:val="008E38B9"/>
    <w:rsid w:val="008E3E6C"/>
    <w:rsid w:val="008E4339"/>
    <w:rsid w:val="008E5C34"/>
    <w:rsid w:val="008E5DAE"/>
    <w:rsid w:val="008E75E0"/>
    <w:rsid w:val="008E7757"/>
    <w:rsid w:val="008E7AE7"/>
    <w:rsid w:val="008E7D31"/>
    <w:rsid w:val="008F045C"/>
    <w:rsid w:val="008F263B"/>
    <w:rsid w:val="008F33DC"/>
    <w:rsid w:val="008F3489"/>
    <w:rsid w:val="008F3914"/>
    <w:rsid w:val="008F3F4C"/>
    <w:rsid w:val="008F4BAF"/>
    <w:rsid w:val="008F5C42"/>
    <w:rsid w:val="008F608C"/>
    <w:rsid w:val="008F6C62"/>
    <w:rsid w:val="0090065C"/>
    <w:rsid w:val="00900BBC"/>
    <w:rsid w:val="00900E51"/>
    <w:rsid w:val="00900EC7"/>
    <w:rsid w:val="00901F40"/>
    <w:rsid w:val="009020ED"/>
    <w:rsid w:val="00902282"/>
    <w:rsid w:val="00903001"/>
    <w:rsid w:val="00903D0E"/>
    <w:rsid w:val="009048B9"/>
    <w:rsid w:val="00904B86"/>
    <w:rsid w:val="009050EB"/>
    <w:rsid w:val="00905304"/>
    <w:rsid w:val="009056A0"/>
    <w:rsid w:val="00906428"/>
    <w:rsid w:val="009068DF"/>
    <w:rsid w:val="0091179F"/>
    <w:rsid w:val="009118D9"/>
    <w:rsid w:val="009123E4"/>
    <w:rsid w:val="00913032"/>
    <w:rsid w:val="00914353"/>
    <w:rsid w:val="0091676E"/>
    <w:rsid w:val="00916DF6"/>
    <w:rsid w:val="00920BBE"/>
    <w:rsid w:val="00921361"/>
    <w:rsid w:val="0092186D"/>
    <w:rsid w:val="0092236E"/>
    <w:rsid w:val="00923622"/>
    <w:rsid w:val="0092495C"/>
    <w:rsid w:val="009255C0"/>
    <w:rsid w:val="00925AF1"/>
    <w:rsid w:val="00926E89"/>
    <w:rsid w:val="00930E4A"/>
    <w:rsid w:val="00930F6D"/>
    <w:rsid w:val="0093179D"/>
    <w:rsid w:val="009319A0"/>
    <w:rsid w:val="0093356E"/>
    <w:rsid w:val="00933F16"/>
    <w:rsid w:val="00934134"/>
    <w:rsid w:val="009350CB"/>
    <w:rsid w:val="00935175"/>
    <w:rsid w:val="00935C35"/>
    <w:rsid w:val="0093720A"/>
    <w:rsid w:val="00940B95"/>
    <w:rsid w:val="00941286"/>
    <w:rsid w:val="00941756"/>
    <w:rsid w:val="009422CF"/>
    <w:rsid w:val="009423CB"/>
    <w:rsid w:val="00942496"/>
    <w:rsid w:val="009435F5"/>
    <w:rsid w:val="00943B53"/>
    <w:rsid w:val="00943DF9"/>
    <w:rsid w:val="009440A5"/>
    <w:rsid w:val="009442D9"/>
    <w:rsid w:val="00945991"/>
    <w:rsid w:val="009462BF"/>
    <w:rsid w:val="00946AB1"/>
    <w:rsid w:val="00947192"/>
    <w:rsid w:val="00947A9E"/>
    <w:rsid w:val="00951266"/>
    <w:rsid w:val="009515F8"/>
    <w:rsid w:val="00952151"/>
    <w:rsid w:val="00952B70"/>
    <w:rsid w:val="00953667"/>
    <w:rsid w:val="00954FFC"/>
    <w:rsid w:val="00955AD2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1472"/>
    <w:rsid w:val="00962CA9"/>
    <w:rsid w:val="009640DD"/>
    <w:rsid w:val="00965129"/>
    <w:rsid w:val="00965584"/>
    <w:rsid w:val="0096622F"/>
    <w:rsid w:val="00966850"/>
    <w:rsid w:val="00967756"/>
    <w:rsid w:val="00967BDC"/>
    <w:rsid w:val="00967C41"/>
    <w:rsid w:val="009704EA"/>
    <w:rsid w:val="00970802"/>
    <w:rsid w:val="00970C13"/>
    <w:rsid w:val="00971274"/>
    <w:rsid w:val="009712C1"/>
    <w:rsid w:val="009728CE"/>
    <w:rsid w:val="00972A17"/>
    <w:rsid w:val="00972B90"/>
    <w:rsid w:val="0097358F"/>
    <w:rsid w:val="00973C2E"/>
    <w:rsid w:val="00973CE8"/>
    <w:rsid w:val="00973FEF"/>
    <w:rsid w:val="00974135"/>
    <w:rsid w:val="00976176"/>
    <w:rsid w:val="00976347"/>
    <w:rsid w:val="00976739"/>
    <w:rsid w:val="00976F43"/>
    <w:rsid w:val="00981888"/>
    <w:rsid w:val="00981D79"/>
    <w:rsid w:val="0098200E"/>
    <w:rsid w:val="009832B7"/>
    <w:rsid w:val="00983950"/>
    <w:rsid w:val="00983AAA"/>
    <w:rsid w:val="00983C7F"/>
    <w:rsid w:val="009841A0"/>
    <w:rsid w:val="00984F7E"/>
    <w:rsid w:val="00984FC2"/>
    <w:rsid w:val="00985CE8"/>
    <w:rsid w:val="00985F33"/>
    <w:rsid w:val="0098762F"/>
    <w:rsid w:val="00987D45"/>
    <w:rsid w:val="00987FCB"/>
    <w:rsid w:val="00990523"/>
    <w:rsid w:val="0099120E"/>
    <w:rsid w:val="00991721"/>
    <w:rsid w:val="0099295E"/>
    <w:rsid w:val="0099375F"/>
    <w:rsid w:val="00993C75"/>
    <w:rsid w:val="00993F05"/>
    <w:rsid w:val="00994356"/>
    <w:rsid w:val="00994674"/>
    <w:rsid w:val="00994A5F"/>
    <w:rsid w:val="00994E74"/>
    <w:rsid w:val="00997026"/>
    <w:rsid w:val="00997031"/>
    <w:rsid w:val="00997265"/>
    <w:rsid w:val="0099795F"/>
    <w:rsid w:val="00997975"/>
    <w:rsid w:val="009A014E"/>
    <w:rsid w:val="009A01D2"/>
    <w:rsid w:val="009A0A0D"/>
    <w:rsid w:val="009A1172"/>
    <w:rsid w:val="009A124C"/>
    <w:rsid w:val="009A19C7"/>
    <w:rsid w:val="009A1FB0"/>
    <w:rsid w:val="009A22D2"/>
    <w:rsid w:val="009A302E"/>
    <w:rsid w:val="009A31DC"/>
    <w:rsid w:val="009A37B0"/>
    <w:rsid w:val="009A387E"/>
    <w:rsid w:val="009A532E"/>
    <w:rsid w:val="009A573C"/>
    <w:rsid w:val="009A588A"/>
    <w:rsid w:val="009A61AB"/>
    <w:rsid w:val="009A71BF"/>
    <w:rsid w:val="009A7BB1"/>
    <w:rsid w:val="009A7E22"/>
    <w:rsid w:val="009A7FCB"/>
    <w:rsid w:val="009B0181"/>
    <w:rsid w:val="009B092A"/>
    <w:rsid w:val="009B1813"/>
    <w:rsid w:val="009B1CFC"/>
    <w:rsid w:val="009B1E6B"/>
    <w:rsid w:val="009B2166"/>
    <w:rsid w:val="009B2231"/>
    <w:rsid w:val="009B28CC"/>
    <w:rsid w:val="009B2D1D"/>
    <w:rsid w:val="009B3063"/>
    <w:rsid w:val="009B316D"/>
    <w:rsid w:val="009B3765"/>
    <w:rsid w:val="009B3C5A"/>
    <w:rsid w:val="009B57AB"/>
    <w:rsid w:val="009B5FA7"/>
    <w:rsid w:val="009B6C78"/>
    <w:rsid w:val="009B6F50"/>
    <w:rsid w:val="009B7255"/>
    <w:rsid w:val="009B7622"/>
    <w:rsid w:val="009C10FD"/>
    <w:rsid w:val="009C1FF2"/>
    <w:rsid w:val="009C25B5"/>
    <w:rsid w:val="009C2768"/>
    <w:rsid w:val="009C314D"/>
    <w:rsid w:val="009C3C3D"/>
    <w:rsid w:val="009C503E"/>
    <w:rsid w:val="009C5DEA"/>
    <w:rsid w:val="009C5E9E"/>
    <w:rsid w:val="009C602F"/>
    <w:rsid w:val="009C6456"/>
    <w:rsid w:val="009C66F9"/>
    <w:rsid w:val="009C70F0"/>
    <w:rsid w:val="009C758F"/>
    <w:rsid w:val="009D00F1"/>
    <w:rsid w:val="009D0476"/>
    <w:rsid w:val="009D05E0"/>
    <w:rsid w:val="009D0BAB"/>
    <w:rsid w:val="009D10C2"/>
    <w:rsid w:val="009D164D"/>
    <w:rsid w:val="009D1BEC"/>
    <w:rsid w:val="009D3578"/>
    <w:rsid w:val="009D375A"/>
    <w:rsid w:val="009D4535"/>
    <w:rsid w:val="009D512B"/>
    <w:rsid w:val="009D71EF"/>
    <w:rsid w:val="009D72B6"/>
    <w:rsid w:val="009D7ACB"/>
    <w:rsid w:val="009E0CF0"/>
    <w:rsid w:val="009E1AD8"/>
    <w:rsid w:val="009E1FC3"/>
    <w:rsid w:val="009E2242"/>
    <w:rsid w:val="009E2B97"/>
    <w:rsid w:val="009E309B"/>
    <w:rsid w:val="009E32C0"/>
    <w:rsid w:val="009E3691"/>
    <w:rsid w:val="009E427A"/>
    <w:rsid w:val="009E4619"/>
    <w:rsid w:val="009E4BC4"/>
    <w:rsid w:val="009E50E2"/>
    <w:rsid w:val="009E6226"/>
    <w:rsid w:val="009E6E38"/>
    <w:rsid w:val="009E6E62"/>
    <w:rsid w:val="009F01FA"/>
    <w:rsid w:val="009F143C"/>
    <w:rsid w:val="009F2BD2"/>
    <w:rsid w:val="009F2C89"/>
    <w:rsid w:val="009F347B"/>
    <w:rsid w:val="009F3DF0"/>
    <w:rsid w:val="009F4013"/>
    <w:rsid w:val="009F406C"/>
    <w:rsid w:val="009F5575"/>
    <w:rsid w:val="009F6914"/>
    <w:rsid w:val="009F7ACE"/>
    <w:rsid w:val="00A000B6"/>
    <w:rsid w:val="00A0034A"/>
    <w:rsid w:val="00A00578"/>
    <w:rsid w:val="00A02312"/>
    <w:rsid w:val="00A0233B"/>
    <w:rsid w:val="00A04123"/>
    <w:rsid w:val="00A044F2"/>
    <w:rsid w:val="00A04BC3"/>
    <w:rsid w:val="00A051DA"/>
    <w:rsid w:val="00A05301"/>
    <w:rsid w:val="00A064BF"/>
    <w:rsid w:val="00A06935"/>
    <w:rsid w:val="00A07D73"/>
    <w:rsid w:val="00A10E3A"/>
    <w:rsid w:val="00A11840"/>
    <w:rsid w:val="00A14C38"/>
    <w:rsid w:val="00A14FFE"/>
    <w:rsid w:val="00A1652C"/>
    <w:rsid w:val="00A1676F"/>
    <w:rsid w:val="00A16B23"/>
    <w:rsid w:val="00A17AAA"/>
    <w:rsid w:val="00A20079"/>
    <w:rsid w:val="00A201FA"/>
    <w:rsid w:val="00A205E9"/>
    <w:rsid w:val="00A20B62"/>
    <w:rsid w:val="00A213EA"/>
    <w:rsid w:val="00A216A3"/>
    <w:rsid w:val="00A225CA"/>
    <w:rsid w:val="00A22F94"/>
    <w:rsid w:val="00A239C4"/>
    <w:rsid w:val="00A23CB3"/>
    <w:rsid w:val="00A24CD3"/>
    <w:rsid w:val="00A259CA"/>
    <w:rsid w:val="00A26312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6CAC"/>
    <w:rsid w:val="00A37090"/>
    <w:rsid w:val="00A37B43"/>
    <w:rsid w:val="00A37BCA"/>
    <w:rsid w:val="00A37CBD"/>
    <w:rsid w:val="00A37DD9"/>
    <w:rsid w:val="00A4074D"/>
    <w:rsid w:val="00A41D42"/>
    <w:rsid w:val="00A41E50"/>
    <w:rsid w:val="00A429F6"/>
    <w:rsid w:val="00A42B82"/>
    <w:rsid w:val="00A430CF"/>
    <w:rsid w:val="00A43836"/>
    <w:rsid w:val="00A43EAA"/>
    <w:rsid w:val="00A44211"/>
    <w:rsid w:val="00A443A1"/>
    <w:rsid w:val="00A447F6"/>
    <w:rsid w:val="00A44B49"/>
    <w:rsid w:val="00A451C2"/>
    <w:rsid w:val="00A454B7"/>
    <w:rsid w:val="00A467AC"/>
    <w:rsid w:val="00A474BF"/>
    <w:rsid w:val="00A47C20"/>
    <w:rsid w:val="00A47EE5"/>
    <w:rsid w:val="00A504A0"/>
    <w:rsid w:val="00A5119B"/>
    <w:rsid w:val="00A52912"/>
    <w:rsid w:val="00A536A5"/>
    <w:rsid w:val="00A54660"/>
    <w:rsid w:val="00A54F04"/>
    <w:rsid w:val="00A5528C"/>
    <w:rsid w:val="00A55A15"/>
    <w:rsid w:val="00A60679"/>
    <w:rsid w:val="00A60834"/>
    <w:rsid w:val="00A60DCA"/>
    <w:rsid w:val="00A60FD8"/>
    <w:rsid w:val="00A6136C"/>
    <w:rsid w:val="00A61BB6"/>
    <w:rsid w:val="00A622A0"/>
    <w:rsid w:val="00A62F6D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737A"/>
    <w:rsid w:val="00A67964"/>
    <w:rsid w:val="00A67DAF"/>
    <w:rsid w:val="00A708DA"/>
    <w:rsid w:val="00A70A7B"/>
    <w:rsid w:val="00A70AAA"/>
    <w:rsid w:val="00A717F4"/>
    <w:rsid w:val="00A71AE6"/>
    <w:rsid w:val="00A71B19"/>
    <w:rsid w:val="00A71F99"/>
    <w:rsid w:val="00A7238C"/>
    <w:rsid w:val="00A72506"/>
    <w:rsid w:val="00A72644"/>
    <w:rsid w:val="00A72A6C"/>
    <w:rsid w:val="00A7435B"/>
    <w:rsid w:val="00A74A26"/>
    <w:rsid w:val="00A755EE"/>
    <w:rsid w:val="00A75A44"/>
    <w:rsid w:val="00A75BB8"/>
    <w:rsid w:val="00A75CE3"/>
    <w:rsid w:val="00A76BF3"/>
    <w:rsid w:val="00A77490"/>
    <w:rsid w:val="00A77B5B"/>
    <w:rsid w:val="00A77BC6"/>
    <w:rsid w:val="00A80102"/>
    <w:rsid w:val="00A82661"/>
    <w:rsid w:val="00A828C5"/>
    <w:rsid w:val="00A837CE"/>
    <w:rsid w:val="00A85444"/>
    <w:rsid w:val="00A859DB"/>
    <w:rsid w:val="00A861D1"/>
    <w:rsid w:val="00A862B5"/>
    <w:rsid w:val="00A8659E"/>
    <w:rsid w:val="00A866F6"/>
    <w:rsid w:val="00A8696B"/>
    <w:rsid w:val="00A86CDA"/>
    <w:rsid w:val="00A877A8"/>
    <w:rsid w:val="00A90428"/>
    <w:rsid w:val="00A90558"/>
    <w:rsid w:val="00A9338A"/>
    <w:rsid w:val="00A94111"/>
    <w:rsid w:val="00A9443E"/>
    <w:rsid w:val="00A9450E"/>
    <w:rsid w:val="00A94B77"/>
    <w:rsid w:val="00A94FCA"/>
    <w:rsid w:val="00A957A5"/>
    <w:rsid w:val="00A958B6"/>
    <w:rsid w:val="00A95B11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D2C"/>
    <w:rsid w:val="00AA66A6"/>
    <w:rsid w:val="00AA6738"/>
    <w:rsid w:val="00AA79C5"/>
    <w:rsid w:val="00AB0A18"/>
    <w:rsid w:val="00AB1ACC"/>
    <w:rsid w:val="00AB22C3"/>
    <w:rsid w:val="00AB2407"/>
    <w:rsid w:val="00AB3484"/>
    <w:rsid w:val="00AB4BCE"/>
    <w:rsid w:val="00AB56AE"/>
    <w:rsid w:val="00AB5D8C"/>
    <w:rsid w:val="00AB65E9"/>
    <w:rsid w:val="00AB67A4"/>
    <w:rsid w:val="00AB6B00"/>
    <w:rsid w:val="00AB6DC8"/>
    <w:rsid w:val="00AB7457"/>
    <w:rsid w:val="00AB7B2C"/>
    <w:rsid w:val="00AC0043"/>
    <w:rsid w:val="00AC0E35"/>
    <w:rsid w:val="00AC1208"/>
    <w:rsid w:val="00AC1717"/>
    <w:rsid w:val="00AC2BF8"/>
    <w:rsid w:val="00AC4E6F"/>
    <w:rsid w:val="00AC520B"/>
    <w:rsid w:val="00AC65A0"/>
    <w:rsid w:val="00AC66D1"/>
    <w:rsid w:val="00AC69BD"/>
    <w:rsid w:val="00AC6F43"/>
    <w:rsid w:val="00AC7154"/>
    <w:rsid w:val="00AC78BC"/>
    <w:rsid w:val="00AC7A76"/>
    <w:rsid w:val="00AD0087"/>
    <w:rsid w:val="00AD034F"/>
    <w:rsid w:val="00AD1863"/>
    <w:rsid w:val="00AD1A4C"/>
    <w:rsid w:val="00AD20B7"/>
    <w:rsid w:val="00AD2560"/>
    <w:rsid w:val="00AD2E2D"/>
    <w:rsid w:val="00AD354F"/>
    <w:rsid w:val="00AD44DB"/>
    <w:rsid w:val="00AD5D46"/>
    <w:rsid w:val="00AD68AC"/>
    <w:rsid w:val="00AD6A80"/>
    <w:rsid w:val="00AD7C35"/>
    <w:rsid w:val="00AE0138"/>
    <w:rsid w:val="00AE01C9"/>
    <w:rsid w:val="00AE0DD2"/>
    <w:rsid w:val="00AE1FA8"/>
    <w:rsid w:val="00AE24F9"/>
    <w:rsid w:val="00AE2B07"/>
    <w:rsid w:val="00AE313D"/>
    <w:rsid w:val="00AE4C19"/>
    <w:rsid w:val="00AE61C7"/>
    <w:rsid w:val="00AE627D"/>
    <w:rsid w:val="00AE63AF"/>
    <w:rsid w:val="00AE676E"/>
    <w:rsid w:val="00AE69D2"/>
    <w:rsid w:val="00AE77E1"/>
    <w:rsid w:val="00AF06E6"/>
    <w:rsid w:val="00AF15CF"/>
    <w:rsid w:val="00AF2AFE"/>
    <w:rsid w:val="00AF2BA2"/>
    <w:rsid w:val="00AF2C01"/>
    <w:rsid w:val="00AF32E0"/>
    <w:rsid w:val="00AF33CD"/>
    <w:rsid w:val="00AF352B"/>
    <w:rsid w:val="00AF3AA3"/>
    <w:rsid w:val="00AF50B9"/>
    <w:rsid w:val="00AF56B5"/>
    <w:rsid w:val="00AF77A1"/>
    <w:rsid w:val="00B01165"/>
    <w:rsid w:val="00B011A7"/>
    <w:rsid w:val="00B01325"/>
    <w:rsid w:val="00B0213C"/>
    <w:rsid w:val="00B04134"/>
    <w:rsid w:val="00B0431D"/>
    <w:rsid w:val="00B04687"/>
    <w:rsid w:val="00B04F23"/>
    <w:rsid w:val="00B05AAC"/>
    <w:rsid w:val="00B0669F"/>
    <w:rsid w:val="00B110C1"/>
    <w:rsid w:val="00B11111"/>
    <w:rsid w:val="00B11AAE"/>
    <w:rsid w:val="00B11B76"/>
    <w:rsid w:val="00B137BC"/>
    <w:rsid w:val="00B14881"/>
    <w:rsid w:val="00B14D57"/>
    <w:rsid w:val="00B1617C"/>
    <w:rsid w:val="00B16619"/>
    <w:rsid w:val="00B16EC5"/>
    <w:rsid w:val="00B17189"/>
    <w:rsid w:val="00B2118E"/>
    <w:rsid w:val="00B2270B"/>
    <w:rsid w:val="00B227C3"/>
    <w:rsid w:val="00B230FC"/>
    <w:rsid w:val="00B233DC"/>
    <w:rsid w:val="00B240BB"/>
    <w:rsid w:val="00B245C1"/>
    <w:rsid w:val="00B24999"/>
    <w:rsid w:val="00B249BF"/>
    <w:rsid w:val="00B252D5"/>
    <w:rsid w:val="00B254F4"/>
    <w:rsid w:val="00B25D6E"/>
    <w:rsid w:val="00B26627"/>
    <w:rsid w:val="00B26914"/>
    <w:rsid w:val="00B274F9"/>
    <w:rsid w:val="00B27998"/>
    <w:rsid w:val="00B30798"/>
    <w:rsid w:val="00B30F3A"/>
    <w:rsid w:val="00B315EF"/>
    <w:rsid w:val="00B31943"/>
    <w:rsid w:val="00B31B66"/>
    <w:rsid w:val="00B3284E"/>
    <w:rsid w:val="00B344EC"/>
    <w:rsid w:val="00B347D9"/>
    <w:rsid w:val="00B34C77"/>
    <w:rsid w:val="00B35ADB"/>
    <w:rsid w:val="00B37CEB"/>
    <w:rsid w:val="00B40AE6"/>
    <w:rsid w:val="00B41389"/>
    <w:rsid w:val="00B41FAC"/>
    <w:rsid w:val="00B42429"/>
    <w:rsid w:val="00B432DB"/>
    <w:rsid w:val="00B43F87"/>
    <w:rsid w:val="00B44229"/>
    <w:rsid w:val="00B449C2"/>
    <w:rsid w:val="00B474A3"/>
    <w:rsid w:val="00B47FA4"/>
    <w:rsid w:val="00B502CA"/>
    <w:rsid w:val="00B50DE0"/>
    <w:rsid w:val="00B51318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52A"/>
    <w:rsid w:val="00B56F68"/>
    <w:rsid w:val="00B57037"/>
    <w:rsid w:val="00B610B9"/>
    <w:rsid w:val="00B616D4"/>
    <w:rsid w:val="00B62FE7"/>
    <w:rsid w:val="00B633FF"/>
    <w:rsid w:val="00B63965"/>
    <w:rsid w:val="00B644CA"/>
    <w:rsid w:val="00B65259"/>
    <w:rsid w:val="00B6561D"/>
    <w:rsid w:val="00B657D0"/>
    <w:rsid w:val="00B65DBA"/>
    <w:rsid w:val="00B65DE7"/>
    <w:rsid w:val="00B668A2"/>
    <w:rsid w:val="00B67601"/>
    <w:rsid w:val="00B67D65"/>
    <w:rsid w:val="00B70179"/>
    <w:rsid w:val="00B708F8"/>
    <w:rsid w:val="00B73D19"/>
    <w:rsid w:val="00B74BED"/>
    <w:rsid w:val="00B74E90"/>
    <w:rsid w:val="00B758E2"/>
    <w:rsid w:val="00B75F07"/>
    <w:rsid w:val="00B774AB"/>
    <w:rsid w:val="00B77BD8"/>
    <w:rsid w:val="00B77BE0"/>
    <w:rsid w:val="00B805AA"/>
    <w:rsid w:val="00B80F04"/>
    <w:rsid w:val="00B8108E"/>
    <w:rsid w:val="00B8270A"/>
    <w:rsid w:val="00B84323"/>
    <w:rsid w:val="00B84EBA"/>
    <w:rsid w:val="00B85AF6"/>
    <w:rsid w:val="00B878AD"/>
    <w:rsid w:val="00B91421"/>
    <w:rsid w:val="00B92A86"/>
    <w:rsid w:val="00B92B34"/>
    <w:rsid w:val="00B93076"/>
    <w:rsid w:val="00B9354A"/>
    <w:rsid w:val="00B94CF9"/>
    <w:rsid w:val="00B95795"/>
    <w:rsid w:val="00B95B52"/>
    <w:rsid w:val="00B9641E"/>
    <w:rsid w:val="00B97A2B"/>
    <w:rsid w:val="00B97DFF"/>
    <w:rsid w:val="00B97E86"/>
    <w:rsid w:val="00BA0113"/>
    <w:rsid w:val="00BA1610"/>
    <w:rsid w:val="00BA16B5"/>
    <w:rsid w:val="00BA1C17"/>
    <w:rsid w:val="00BA2672"/>
    <w:rsid w:val="00BA293F"/>
    <w:rsid w:val="00BA3028"/>
    <w:rsid w:val="00BA3810"/>
    <w:rsid w:val="00BA3E80"/>
    <w:rsid w:val="00BA3EAE"/>
    <w:rsid w:val="00BA3EEB"/>
    <w:rsid w:val="00BA409D"/>
    <w:rsid w:val="00BA4C0E"/>
    <w:rsid w:val="00BA4C4B"/>
    <w:rsid w:val="00BA5556"/>
    <w:rsid w:val="00BA5854"/>
    <w:rsid w:val="00BA5AD0"/>
    <w:rsid w:val="00BA675D"/>
    <w:rsid w:val="00BA735F"/>
    <w:rsid w:val="00BA7CC7"/>
    <w:rsid w:val="00BA7E77"/>
    <w:rsid w:val="00BB021A"/>
    <w:rsid w:val="00BB099B"/>
    <w:rsid w:val="00BB0ABE"/>
    <w:rsid w:val="00BB13E6"/>
    <w:rsid w:val="00BB192C"/>
    <w:rsid w:val="00BB2762"/>
    <w:rsid w:val="00BB2793"/>
    <w:rsid w:val="00BB27C2"/>
    <w:rsid w:val="00BB34A5"/>
    <w:rsid w:val="00BB3936"/>
    <w:rsid w:val="00BB3E81"/>
    <w:rsid w:val="00BB475B"/>
    <w:rsid w:val="00BB4AC2"/>
    <w:rsid w:val="00BB4BA9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14B4"/>
    <w:rsid w:val="00BC158B"/>
    <w:rsid w:val="00BC15D3"/>
    <w:rsid w:val="00BC1CE0"/>
    <w:rsid w:val="00BC208B"/>
    <w:rsid w:val="00BC23F3"/>
    <w:rsid w:val="00BC2FF7"/>
    <w:rsid w:val="00BC38B3"/>
    <w:rsid w:val="00BC3A9A"/>
    <w:rsid w:val="00BC3ADB"/>
    <w:rsid w:val="00BC47D3"/>
    <w:rsid w:val="00BC592F"/>
    <w:rsid w:val="00BC62EB"/>
    <w:rsid w:val="00BC664A"/>
    <w:rsid w:val="00BC6844"/>
    <w:rsid w:val="00BC71F8"/>
    <w:rsid w:val="00BC771D"/>
    <w:rsid w:val="00BC7EDC"/>
    <w:rsid w:val="00BD0DFD"/>
    <w:rsid w:val="00BD1C6C"/>
    <w:rsid w:val="00BD1F6E"/>
    <w:rsid w:val="00BD22DD"/>
    <w:rsid w:val="00BD2655"/>
    <w:rsid w:val="00BD2A60"/>
    <w:rsid w:val="00BD2B73"/>
    <w:rsid w:val="00BD33D7"/>
    <w:rsid w:val="00BD3BD0"/>
    <w:rsid w:val="00BD3C8D"/>
    <w:rsid w:val="00BD5E68"/>
    <w:rsid w:val="00BD60B8"/>
    <w:rsid w:val="00BD6E27"/>
    <w:rsid w:val="00BD775D"/>
    <w:rsid w:val="00BD7B2F"/>
    <w:rsid w:val="00BE0489"/>
    <w:rsid w:val="00BE13B7"/>
    <w:rsid w:val="00BE21B3"/>
    <w:rsid w:val="00BE3941"/>
    <w:rsid w:val="00BE4117"/>
    <w:rsid w:val="00BE44A7"/>
    <w:rsid w:val="00BE56C7"/>
    <w:rsid w:val="00BE61B7"/>
    <w:rsid w:val="00BF10BE"/>
    <w:rsid w:val="00BF19BA"/>
    <w:rsid w:val="00BF20D8"/>
    <w:rsid w:val="00BF2393"/>
    <w:rsid w:val="00BF2429"/>
    <w:rsid w:val="00BF2AD9"/>
    <w:rsid w:val="00BF4223"/>
    <w:rsid w:val="00BF4BF5"/>
    <w:rsid w:val="00BF6BDA"/>
    <w:rsid w:val="00BF7475"/>
    <w:rsid w:val="00C005BC"/>
    <w:rsid w:val="00C02AB9"/>
    <w:rsid w:val="00C0443B"/>
    <w:rsid w:val="00C04B9F"/>
    <w:rsid w:val="00C04CBB"/>
    <w:rsid w:val="00C05EE6"/>
    <w:rsid w:val="00C061C0"/>
    <w:rsid w:val="00C07962"/>
    <w:rsid w:val="00C07C46"/>
    <w:rsid w:val="00C10515"/>
    <w:rsid w:val="00C10E43"/>
    <w:rsid w:val="00C11218"/>
    <w:rsid w:val="00C12AAE"/>
    <w:rsid w:val="00C12FA0"/>
    <w:rsid w:val="00C141B0"/>
    <w:rsid w:val="00C146F0"/>
    <w:rsid w:val="00C14A47"/>
    <w:rsid w:val="00C14D6A"/>
    <w:rsid w:val="00C15814"/>
    <w:rsid w:val="00C15974"/>
    <w:rsid w:val="00C15CE0"/>
    <w:rsid w:val="00C17F08"/>
    <w:rsid w:val="00C20635"/>
    <w:rsid w:val="00C2102C"/>
    <w:rsid w:val="00C21FFE"/>
    <w:rsid w:val="00C2287B"/>
    <w:rsid w:val="00C229E8"/>
    <w:rsid w:val="00C234CB"/>
    <w:rsid w:val="00C24976"/>
    <w:rsid w:val="00C25C19"/>
    <w:rsid w:val="00C2645F"/>
    <w:rsid w:val="00C26C56"/>
    <w:rsid w:val="00C26FA5"/>
    <w:rsid w:val="00C272B2"/>
    <w:rsid w:val="00C27530"/>
    <w:rsid w:val="00C30587"/>
    <w:rsid w:val="00C306CA"/>
    <w:rsid w:val="00C308F6"/>
    <w:rsid w:val="00C32390"/>
    <w:rsid w:val="00C32401"/>
    <w:rsid w:val="00C32591"/>
    <w:rsid w:val="00C32EAC"/>
    <w:rsid w:val="00C32F1D"/>
    <w:rsid w:val="00C33644"/>
    <w:rsid w:val="00C33CD8"/>
    <w:rsid w:val="00C35594"/>
    <w:rsid w:val="00C364CB"/>
    <w:rsid w:val="00C368B2"/>
    <w:rsid w:val="00C369F3"/>
    <w:rsid w:val="00C36C78"/>
    <w:rsid w:val="00C408AC"/>
    <w:rsid w:val="00C40BE4"/>
    <w:rsid w:val="00C40CE6"/>
    <w:rsid w:val="00C41357"/>
    <w:rsid w:val="00C42434"/>
    <w:rsid w:val="00C433A0"/>
    <w:rsid w:val="00C43956"/>
    <w:rsid w:val="00C44402"/>
    <w:rsid w:val="00C4486E"/>
    <w:rsid w:val="00C45B0E"/>
    <w:rsid w:val="00C46339"/>
    <w:rsid w:val="00C46449"/>
    <w:rsid w:val="00C469B9"/>
    <w:rsid w:val="00C46A23"/>
    <w:rsid w:val="00C46E07"/>
    <w:rsid w:val="00C47757"/>
    <w:rsid w:val="00C5030E"/>
    <w:rsid w:val="00C505C1"/>
    <w:rsid w:val="00C509D4"/>
    <w:rsid w:val="00C5181D"/>
    <w:rsid w:val="00C51B59"/>
    <w:rsid w:val="00C5465E"/>
    <w:rsid w:val="00C54E36"/>
    <w:rsid w:val="00C55E26"/>
    <w:rsid w:val="00C55F46"/>
    <w:rsid w:val="00C5752A"/>
    <w:rsid w:val="00C57B1E"/>
    <w:rsid w:val="00C617E3"/>
    <w:rsid w:val="00C61DC4"/>
    <w:rsid w:val="00C61FA2"/>
    <w:rsid w:val="00C62187"/>
    <w:rsid w:val="00C621BC"/>
    <w:rsid w:val="00C624A0"/>
    <w:rsid w:val="00C62733"/>
    <w:rsid w:val="00C6310A"/>
    <w:rsid w:val="00C6356E"/>
    <w:rsid w:val="00C63DBB"/>
    <w:rsid w:val="00C6408C"/>
    <w:rsid w:val="00C64932"/>
    <w:rsid w:val="00C663D1"/>
    <w:rsid w:val="00C67291"/>
    <w:rsid w:val="00C675CE"/>
    <w:rsid w:val="00C71E9B"/>
    <w:rsid w:val="00C725B0"/>
    <w:rsid w:val="00C72879"/>
    <w:rsid w:val="00C73E90"/>
    <w:rsid w:val="00C74354"/>
    <w:rsid w:val="00C74D86"/>
    <w:rsid w:val="00C75868"/>
    <w:rsid w:val="00C76837"/>
    <w:rsid w:val="00C77B01"/>
    <w:rsid w:val="00C77BB3"/>
    <w:rsid w:val="00C77D07"/>
    <w:rsid w:val="00C81538"/>
    <w:rsid w:val="00C8204A"/>
    <w:rsid w:val="00C82241"/>
    <w:rsid w:val="00C8275F"/>
    <w:rsid w:val="00C82B95"/>
    <w:rsid w:val="00C82FC1"/>
    <w:rsid w:val="00C83B00"/>
    <w:rsid w:val="00C8429B"/>
    <w:rsid w:val="00C84C09"/>
    <w:rsid w:val="00C85D4B"/>
    <w:rsid w:val="00C86D5A"/>
    <w:rsid w:val="00C904CE"/>
    <w:rsid w:val="00C909E7"/>
    <w:rsid w:val="00C914B3"/>
    <w:rsid w:val="00C9193D"/>
    <w:rsid w:val="00C92153"/>
    <w:rsid w:val="00C92A6D"/>
    <w:rsid w:val="00C931B6"/>
    <w:rsid w:val="00C9466E"/>
    <w:rsid w:val="00C9558B"/>
    <w:rsid w:val="00C95AA3"/>
    <w:rsid w:val="00C95AE2"/>
    <w:rsid w:val="00C97417"/>
    <w:rsid w:val="00C977FF"/>
    <w:rsid w:val="00C97805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6DE"/>
    <w:rsid w:val="00CA3B24"/>
    <w:rsid w:val="00CA552E"/>
    <w:rsid w:val="00CA5F86"/>
    <w:rsid w:val="00CA67F0"/>
    <w:rsid w:val="00CA69D0"/>
    <w:rsid w:val="00CA6AD2"/>
    <w:rsid w:val="00CA704D"/>
    <w:rsid w:val="00CB013F"/>
    <w:rsid w:val="00CB101E"/>
    <w:rsid w:val="00CB21B8"/>
    <w:rsid w:val="00CB36CC"/>
    <w:rsid w:val="00CB3FD4"/>
    <w:rsid w:val="00CB5D17"/>
    <w:rsid w:val="00CB77C5"/>
    <w:rsid w:val="00CB7A95"/>
    <w:rsid w:val="00CB7D7C"/>
    <w:rsid w:val="00CC0C26"/>
    <w:rsid w:val="00CC1C75"/>
    <w:rsid w:val="00CC1D1F"/>
    <w:rsid w:val="00CC2545"/>
    <w:rsid w:val="00CC283B"/>
    <w:rsid w:val="00CC2C72"/>
    <w:rsid w:val="00CC39AC"/>
    <w:rsid w:val="00CC3D66"/>
    <w:rsid w:val="00CC3F5A"/>
    <w:rsid w:val="00CC4098"/>
    <w:rsid w:val="00CC409E"/>
    <w:rsid w:val="00CC488B"/>
    <w:rsid w:val="00CC5809"/>
    <w:rsid w:val="00CC656E"/>
    <w:rsid w:val="00CC695E"/>
    <w:rsid w:val="00CC6D77"/>
    <w:rsid w:val="00CC7B17"/>
    <w:rsid w:val="00CC7C4C"/>
    <w:rsid w:val="00CD09DD"/>
    <w:rsid w:val="00CD14DC"/>
    <w:rsid w:val="00CD2394"/>
    <w:rsid w:val="00CD270A"/>
    <w:rsid w:val="00CD2736"/>
    <w:rsid w:val="00CD2911"/>
    <w:rsid w:val="00CD5CF9"/>
    <w:rsid w:val="00CD7210"/>
    <w:rsid w:val="00CD737E"/>
    <w:rsid w:val="00CD7DDD"/>
    <w:rsid w:val="00CE0616"/>
    <w:rsid w:val="00CE3527"/>
    <w:rsid w:val="00CE4345"/>
    <w:rsid w:val="00CE454B"/>
    <w:rsid w:val="00CE4967"/>
    <w:rsid w:val="00CE5182"/>
    <w:rsid w:val="00CE5A7C"/>
    <w:rsid w:val="00CE5D8C"/>
    <w:rsid w:val="00CE5FD0"/>
    <w:rsid w:val="00CE6F81"/>
    <w:rsid w:val="00CE716D"/>
    <w:rsid w:val="00CE793D"/>
    <w:rsid w:val="00CE7970"/>
    <w:rsid w:val="00CE7A7B"/>
    <w:rsid w:val="00CF034E"/>
    <w:rsid w:val="00CF053A"/>
    <w:rsid w:val="00CF093D"/>
    <w:rsid w:val="00CF0F6C"/>
    <w:rsid w:val="00CF1C5D"/>
    <w:rsid w:val="00CF1E2E"/>
    <w:rsid w:val="00CF2578"/>
    <w:rsid w:val="00CF25DB"/>
    <w:rsid w:val="00CF2A4A"/>
    <w:rsid w:val="00CF40F3"/>
    <w:rsid w:val="00CF5AC2"/>
    <w:rsid w:val="00CF7F43"/>
    <w:rsid w:val="00D0069F"/>
    <w:rsid w:val="00D00889"/>
    <w:rsid w:val="00D00F2C"/>
    <w:rsid w:val="00D01365"/>
    <w:rsid w:val="00D013B2"/>
    <w:rsid w:val="00D01517"/>
    <w:rsid w:val="00D0221A"/>
    <w:rsid w:val="00D0320E"/>
    <w:rsid w:val="00D032B9"/>
    <w:rsid w:val="00D04810"/>
    <w:rsid w:val="00D053B2"/>
    <w:rsid w:val="00D0558E"/>
    <w:rsid w:val="00D05802"/>
    <w:rsid w:val="00D06872"/>
    <w:rsid w:val="00D0725C"/>
    <w:rsid w:val="00D075E4"/>
    <w:rsid w:val="00D07796"/>
    <w:rsid w:val="00D0795E"/>
    <w:rsid w:val="00D115F5"/>
    <w:rsid w:val="00D119DA"/>
    <w:rsid w:val="00D12296"/>
    <w:rsid w:val="00D137D9"/>
    <w:rsid w:val="00D13A16"/>
    <w:rsid w:val="00D142F8"/>
    <w:rsid w:val="00D15A7C"/>
    <w:rsid w:val="00D1616B"/>
    <w:rsid w:val="00D16E3D"/>
    <w:rsid w:val="00D17475"/>
    <w:rsid w:val="00D17C8D"/>
    <w:rsid w:val="00D206E9"/>
    <w:rsid w:val="00D20C7F"/>
    <w:rsid w:val="00D2192A"/>
    <w:rsid w:val="00D22116"/>
    <w:rsid w:val="00D224EE"/>
    <w:rsid w:val="00D22F03"/>
    <w:rsid w:val="00D2463F"/>
    <w:rsid w:val="00D24CB0"/>
    <w:rsid w:val="00D251FA"/>
    <w:rsid w:val="00D256EC"/>
    <w:rsid w:val="00D26777"/>
    <w:rsid w:val="00D268BE"/>
    <w:rsid w:val="00D272F2"/>
    <w:rsid w:val="00D275F5"/>
    <w:rsid w:val="00D27F54"/>
    <w:rsid w:val="00D301D3"/>
    <w:rsid w:val="00D3099A"/>
    <w:rsid w:val="00D30A41"/>
    <w:rsid w:val="00D32073"/>
    <w:rsid w:val="00D3245E"/>
    <w:rsid w:val="00D32B8B"/>
    <w:rsid w:val="00D3314D"/>
    <w:rsid w:val="00D344C8"/>
    <w:rsid w:val="00D357AC"/>
    <w:rsid w:val="00D367E6"/>
    <w:rsid w:val="00D36A9A"/>
    <w:rsid w:val="00D36CD9"/>
    <w:rsid w:val="00D36DDA"/>
    <w:rsid w:val="00D36E32"/>
    <w:rsid w:val="00D400D4"/>
    <w:rsid w:val="00D404A4"/>
    <w:rsid w:val="00D4059E"/>
    <w:rsid w:val="00D40E8D"/>
    <w:rsid w:val="00D42A79"/>
    <w:rsid w:val="00D4305F"/>
    <w:rsid w:val="00D44B4A"/>
    <w:rsid w:val="00D44DCB"/>
    <w:rsid w:val="00D44EE1"/>
    <w:rsid w:val="00D46D0C"/>
    <w:rsid w:val="00D47197"/>
    <w:rsid w:val="00D50591"/>
    <w:rsid w:val="00D505B0"/>
    <w:rsid w:val="00D505E3"/>
    <w:rsid w:val="00D50D09"/>
    <w:rsid w:val="00D50F97"/>
    <w:rsid w:val="00D510AC"/>
    <w:rsid w:val="00D5129F"/>
    <w:rsid w:val="00D51B52"/>
    <w:rsid w:val="00D528E6"/>
    <w:rsid w:val="00D53B08"/>
    <w:rsid w:val="00D53F06"/>
    <w:rsid w:val="00D547A6"/>
    <w:rsid w:val="00D54A2C"/>
    <w:rsid w:val="00D56B90"/>
    <w:rsid w:val="00D57654"/>
    <w:rsid w:val="00D577F1"/>
    <w:rsid w:val="00D616DA"/>
    <w:rsid w:val="00D6189D"/>
    <w:rsid w:val="00D626CD"/>
    <w:rsid w:val="00D628CA"/>
    <w:rsid w:val="00D63B1C"/>
    <w:rsid w:val="00D63D1A"/>
    <w:rsid w:val="00D64544"/>
    <w:rsid w:val="00D65E4A"/>
    <w:rsid w:val="00D66951"/>
    <w:rsid w:val="00D674CC"/>
    <w:rsid w:val="00D704FC"/>
    <w:rsid w:val="00D70931"/>
    <w:rsid w:val="00D70EE0"/>
    <w:rsid w:val="00D7106C"/>
    <w:rsid w:val="00D71DE4"/>
    <w:rsid w:val="00D72CD8"/>
    <w:rsid w:val="00D73DB4"/>
    <w:rsid w:val="00D74EED"/>
    <w:rsid w:val="00D761EE"/>
    <w:rsid w:val="00D7639C"/>
    <w:rsid w:val="00D764FF"/>
    <w:rsid w:val="00D76A76"/>
    <w:rsid w:val="00D774AB"/>
    <w:rsid w:val="00D774FC"/>
    <w:rsid w:val="00D77790"/>
    <w:rsid w:val="00D77F8C"/>
    <w:rsid w:val="00D8001D"/>
    <w:rsid w:val="00D80497"/>
    <w:rsid w:val="00D806BA"/>
    <w:rsid w:val="00D807E1"/>
    <w:rsid w:val="00D80811"/>
    <w:rsid w:val="00D814C2"/>
    <w:rsid w:val="00D818A8"/>
    <w:rsid w:val="00D819B0"/>
    <w:rsid w:val="00D81F42"/>
    <w:rsid w:val="00D8259A"/>
    <w:rsid w:val="00D82B6E"/>
    <w:rsid w:val="00D8424E"/>
    <w:rsid w:val="00D84E98"/>
    <w:rsid w:val="00D85421"/>
    <w:rsid w:val="00D856E9"/>
    <w:rsid w:val="00D86593"/>
    <w:rsid w:val="00D87CFE"/>
    <w:rsid w:val="00D90C0B"/>
    <w:rsid w:val="00D915A1"/>
    <w:rsid w:val="00D91CF3"/>
    <w:rsid w:val="00D92334"/>
    <w:rsid w:val="00D93417"/>
    <w:rsid w:val="00D936D0"/>
    <w:rsid w:val="00D93BFB"/>
    <w:rsid w:val="00D956A6"/>
    <w:rsid w:val="00D95D2D"/>
    <w:rsid w:val="00D95E90"/>
    <w:rsid w:val="00D95FEA"/>
    <w:rsid w:val="00D97AC3"/>
    <w:rsid w:val="00DA003B"/>
    <w:rsid w:val="00DA006D"/>
    <w:rsid w:val="00DA1395"/>
    <w:rsid w:val="00DA1DCE"/>
    <w:rsid w:val="00DA385F"/>
    <w:rsid w:val="00DA3D62"/>
    <w:rsid w:val="00DA5701"/>
    <w:rsid w:val="00DA5E7F"/>
    <w:rsid w:val="00DA7392"/>
    <w:rsid w:val="00DA7B34"/>
    <w:rsid w:val="00DA7D99"/>
    <w:rsid w:val="00DB0274"/>
    <w:rsid w:val="00DB0C63"/>
    <w:rsid w:val="00DB17EF"/>
    <w:rsid w:val="00DB17FD"/>
    <w:rsid w:val="00DB181B"/>
    <w:rsid w:val="00DB3513"/>
    <w:rsid w:val="00DB3D6C"/>
    <w:rsid w:val="00DB3FD8"/>
    <w:rsid w:val="00DB6FED"/>
    <w:rsid w:val="00DB725E"/>
    <w:rsid w:val="00DC0127"/>
    <w:rsid w:val="00DC114B"/>
    <w:rsid w:val="00DC3D4B"/>
    <w:rsid w:val="00DC4F58"/>
    <w:rsid w:val="00DC5FC0"/>
    <w:rsid w:val="00DC6031"/>
    <w:rsid w:val="00DD23C6"/>
    <w:rsid w:val="00DD311A"/>
    <w:rsid w:val="00DD331A"/>
    <w:rsid w:val="00DD3665"/>
    <w:rsid w:val="00DD425A"/>
    <w:rsid w:val="00DD431B"/>
    <w:rsid w:val="00DD5D94"/>
    <w:rsid w:val="00DD6684"/>
    <w:rsid w:val="00DD69B7"/>
    <w:rsid w:val="00DD74D1"/>
    <w:rsid w:val="00DD7817"/>
    <w:rsid w:val="00DE064C"/>
    <w:rsid w:val="00DE0DBC"/>
    <w:rsid w:val="00DE1E78"/>
    <w:rsid w:val="00DE22C3"/>
    <w:rsid w:val="00DE2400"/>
    <w:rsid w:val="00DE28A6"/>
    <w:rsid w:val="00DE31D5"/>
    <w:rsid w:val="00DE3D8F"/>
    <w:rsid w:val="00DE4441"/>
    <w:rsid w:val="00DE45A3"/>
    <w:rsid w:val="00DE4FAD"/>
    <w:rsid w:val="00DE77A4"/>
    <w:rsid w:val="00DE78F9"/>
    <w:rsid w:val="00DE7A99"/>
    <w:rsid w:val="00DF1173"/>
    <w:rsid w:val="00DF18EB"/>
    <w:rsid w:val="00DF22DF"/>
    <w:rsid w:val="00DF260D"/>
    <w:rsid w:val="00DF29B1"/>
    <w:rsid w:val="00DF2B45"/>
    <w:rsid w:val="00DF3054"/>
    <w:rsid w:val="00DF30DC"/>
    <w:rsid w:val="00DF5FA2"/>
    <w:rsid w:val="00DF624A"/>
    <w:rsid w:val="00DF7566"/>
    <w:rsid w:val="00DF76B1"/>
    <w:rsid w:val="00E00AFB"/>
    <w:rsid w:val="00E01582"/>
    <w:rsid w:val="00E0196B"/>
    <w:rsid w:val="00E01CC9"/>
    <w:rsid w:val="00E02AD7"/>
    <w:rsid w:val="00E03B04"/>
    <w:rsid w:val="00E0452D"/>
    <w:rsid w:val="00E048BD"/>
    <w:rsid w:val="00E0601F"/>
    <w:rsid w:val="00E07682"/>
    <w:rsid w:val="00E076F6"/>
    <w:rsid w:val="00E104EB"/>
    <w:rsid w:val="00E1078D"/>
    <w:rsid w:val="00E10FF8"/>
    <w:rsid w:val="00E1142D"/>
    <w:rsid w:val="00E12689"/>
    <w:rsid w:val="00E12714"/>
    <w:rsid w:val="00E1279A"/>
    <w:rsid w:val="00E12A19"/>
    <w:rsid w:val="00E13B4D"/>
    <w:rsid w:val="00E13BDF"/>
    <w:rsid w:val="00E146D1"/>
    <w:rsid w:val="00E14AB6"/>
    <w:rsid w:val="00E1532A"/>
    <w:rsid w:val="00E154A1"/>
    <w:rsid w:val="00E157E5"/>
    <w:rsid w:val="00E15D09"/>
    <w:rsid w:val="00E17155"/>
    <w:rsid w:val="00E17509"/>
    <w:rsid w:val="00E200AD"/>
    <w:rsid w:val="00E20233"/>
    <w:rsid w:val="00E20BCB"/>
    <w:rsid w:val="00E221C6"/>
    <w:rsid w:val="00E22AAE"/>
    <w:rsid w:val="00E23823"/>
    <w:rsid w:val="00E23C20"/>
    <w:rsid w:val="00E24087"/>
    <w:rsid w:val="00E24EF5"/>
    <w:rsid w:val="00E25002"/>
    <w:rsid w:val="00E26564"/>
    <w:rsid w:val="00E27705"/>
    <w:rsid w:val="00E323EF"/>
    <w:rsid w:val="00E33A4F"/>
    <w:rsid w:val="00E355D9"/>
    <w:rsid w:val="00E359ED"/>
    <w:rsid w:val="00E36214"/>
    <w:rsid w:val="00E37FFC"/>
    <w:rsid w:val="00E409B8"/>
    <w:rsid w:val="00E409BB"/>
    <w:rsid w:val="00E40CDF"/>
    <w:rsid w:val="00E4194A"/>
    <w:rsid w:val="00E42AAC"/>
    <w:rsid w:val="00E4303F"/>
    <w:rsid w:val="00E43ADD"/>
    <w:rsid w:val="00E445C7"/>
    <w:rsid w:val="00E44E04"/>
    <w:rsid w:val="00E47289"/>
    <w:rsid w:val="00E50040"/>
    <w:rsid w:val="00E51332"/>
    <w:rsid w:val="00E51389"/>
    <w:rsid w:val="00E5198F"/>
    <w:rsid w:val="00E52FDF"/>
    <w:rsid w:val="00E5331D"/>
    <w:rsid w:val="00E5337E"/>
    <w:rsid w:val="00E54637"/>
    <w:rsid w:val="00E547D0"/>
    <w:rsid w:val="00E54BFE"/>
    <w:rsid w:val="00E54C5E"/>
    <w:rsid w:val="00E551D0"/>
    <w:rsid w:val="00E5591C"/>
    <w:rsid w:val="00E561EE"/>
    <w:rsid w:val="00E56222"/>
    <w:rsid w:val="00E5677C"/>
    <w:rsid w:val="00E56E5C"/>
    <w:rsid w:val="00E579AC"/>
    <w:rsid w:val="00E60716"/>
    <w:rsid w:val="00E610A3"/>
    <w:rsid w:val="00E61BF1"/>
    <w:rsid w:val="00E61E9F"/>
    <w:rsid w:val="00E62678"/>
    <w:rsid w:val="00E6274C"/>
    <w:rsid w:val="00E62C7B"/>
    <w:rsid w:val="00E633E2"/>
    <w:rsid w:val="00E637A9"/>
    <w:rsid w:val="00E63B2A"/>
    <w:rsid w:val="00E64E8E"/>
    <w:rsid w:val="00E64F2A"/>
    <w:rsid w:val="00E66369"/>
    <w:rsid w:val="00E67049"/>
    <w:rsid w:val="00E67521"/>
    <w:rsid w:val="00E70DDB"/>
    <w:rsid w:val="00E710B8"/>
    <w:rsid w:val="00E718DD"/>
    <w:rsid w:val="00E721DC"/>
    <w:rsid w:val="00E8269F"/>
    <w:rsid w:val="00E82AD7"/>
    <w:rsid w:val="00E82ADD"/>
    <w:rsid w:val="00E82C3D"/>
    <w:rsid w:val="00E83426"/>
    <w:rsid w:val="00E83519"/>
    <w:rsid w:val="00E83708"/>
    <w:rsid w:val="00E84183"/>
    <w:rsid w:val="00E85177"/>
    <w:rsid w:val="00E8558E"/>
    <w:rsid w:val="00E86170"/>
    <w:rsid w:val="00E8631C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A45"/>
    <w:rsid w:val="00E91CED"/>
    <w:rsid w:val="00E93FB6"/>
    <w:rsid w:val="00E9467F"/>
    <w:rsid w:val="00E957B0"/>
    <w:rsid w:val="00E96165"/>
    <w:rsid w:val="00E97978"/>
    <w:rsid w:val="00E97B90"/>
    <w:rsid w:val="00E97CE2"/>
    <w:rsid w:val="00EA0C92"/>
    <w:rsid w:val="00EA1652"/>
    <w:rsid w:val="00EA1CD9"/>
    <w:rsid w:val="00EA2592"/>
    <w:rsid w:val="00EA2B23"/>
    <w:rsid w:val="00EA3B59"/>
    <w:rsid w:val="00EA3F00"/>
    <w:rsid w:val="00EA45DF"/>
    <w:rsid w:val="00EA4660"/>
    <w:rsid w:val="00EA4B07"/>
    <w:rsid w:val="00EA53E8"/>
    <w:rsid w:val="00EA5464"/>
    <w:rsid w:val="00EA6FD9"/>
    <w:rsid w:val="00EA775B"/>
    <w:rsid w:val="00EA77F1"/>
    <w:rsid w:val="00EB0947"/>
    <w:rsid w:val="00EB2BB5"/>
    <w:rsid w:val="00EB3DD9"/>
    <w:rsid w:val="00EB4210"/>
    <w:rsid w:val="00EB454C"/>
    <w:rsid w:val="00EB4DA6"/>
    <w:rsid w:val="00EB4E90"/>
    <w:rsid w:val="00EB53A7"/>
    <w:rsid w:val="00EB7FFA"/>
    <w:rsid w:val="00EC0736"/>
    <w:rsid w:val="00EC07B2"/>
    <w:rsid w:val="00EC0AA4"/>
    <w:rsid w:val="00EC134D"/>
    <w:rsid w:val="00EC221E"/>
    <w:rsid w:val="00EC2460"/>
    <w:rsid w:val="00EC2D47"/>
    <w:rsid w:val="00EC326C"/>
    <w:rsid w:val="00EC3EBB"/>
    <w:rsid w:val="00EC5914"/>
    <w:rsid w:val="00EC5E86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20C9"/>
    <w:rsid w:val="00ED287C"/>
    <w:rsid w:val="00ED3014"/>
    <w:rsid w:val="00ED328B"/>
    <w:rsid w:val="00ED345A"/>
    <w:rsid w:val="00ED396D"/>
    <w:rsid w:val="00ED449E"/>
    <w:rsid w:val="00ED5118"/>
    <w:rsid w:val="00ED5A18"/>
    <w:rsid w:val="00ED5C0F"/>
    <w:rsid w:val="00ED5FE4"/>
    <w:rsid w:val="00ED6EF5"/>
    <w:rsid w:val="00ED7562"/>
    <w:rsid w:val="00ED7C39"/>
    <w:rsid w:val="00EE087C"/>
    <w:rsid w:val="00EE0D51"/>
    <w:rsid w:val="00EE0E42"/>
    <w:rsid w:val="00EE2B04"/>
    <w:rsid w:val="00EE3774"/>
    <w:rsid w:val="00EE3DAD"/>
    <w:rsid w:val="00EE4A2C"/>
    <w:rsid w:val="00EE51F4"/>
    <w:rsid w:val="00EE6014"/>
    <w:rsid w:val="00EE6E61"/>
    <w:rsid w:val="00EE7EDB"/>
    <w:rsid w:val="00EF0512"/>
    <w:rsid w:val="00EF0A69"/>
    <w:rsid w:val="00EF135D"/>
    <w:rsid w:val="00EF2FE8"/>
    <w:rsid w:val="00EF3519"/>
    <w:rsid w:val="00EF3B43"/>
    <w:rsid w:val="00EF42AC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1E53"/>
    <w:rsid w:val="00F0279A"/>
    <w:rsid w:val="00F033B4"/>
    <w:rsid w:val="00F053B1"/>
    <w:rsid w:val="00F06250"/>
    <w:rsid w:val="00F06550"/>
    <w:rsid w:val="00F0751C"/>
    <w:rsid w:val="00F102DD"/>
    <w:rsid w:val="00F10AC4"/>
    <w:rsid w:val="00F10ACE"/>
    <w:rsid w:val="00F11BB5"/>
    <w:rsid w:val="00F11DF9"/>
    <w:rsid w:val="00F12219"/>
    <w:rsid w:val="00F12DD4"/>
    <w:rsid w:val="00F13905"/>
    <w:rsid w:val="00F14108"/>
    <w:rsid w:val="00F14669"/>
    <w:rsid w:val="00F14B70"/>
    <w:rsid w:val="00F14E11"/>
    <w:rsid w:val="00F1516D"/>
    <w:rsid w:val="00F15494"/>
    <w:rsid w:val="00F16AED"/>
    <w:rsid w:val="00F17C3C"/>
    <w:rsid w:val="00F17FC8"/>
    <w:rsid w:val="00F21070"/>
    <w:rsid w:val="00F22562"/>
    <w:rsid w:val="00F23AA6"/>
    <w:rsid w:val="00F2469F"/>
    <w:rsid w:val="00F24B0B"/>
    <w:rsid w:val="00F24B22"/>
    <w:rsid w:val="00F25105"/>
    <w:rsid w:val="00F2573E"/>
    <w:rsid w:val="00F25921"/>
    <w:rsid w:val="00F273FB"/>
    <w:rsid w:val="00F2757E"/>
    <w:rsid w:val="00F30396"/>
    <w:rsid w:val="00F3155E"/>
    <w:rsid w:val="00F3322D"/>
    <w:rsid w:val="00F34AFE"/>
    <w:rsid w:val="00F3527D"/>
    <w:rsid w:val="00F35538"/>
    <w:rsid w:val="00F35BA5"/>
    <w:rsid w:val="00F36420"/>
    <w:rsid w:val="00F37B66"/>
    <w:rsid w:val="00F37ED9"/>
    <w:rsid w:val="00F40BD9"/>
    <w:rsid w:val="00F40FCF"/>
    <w:rsid w:val="00F41B2A"/>
    <w:rsid w:val="00F41BAC"/>
    <w:rsid w:val="00F43E71"/>
    <w:rsid w:val="00F44154"/>
    <w:rsid w:val="00F44242"/>
    <w:rsid w:val="00F45A3A"/>
    <w:rsid w:val="00F45AC5"/>
    <w:rsid w:val="00F45C70"/>
    <w:rsid w:val="00F4726F"/>
    <w:rsid w:val="00F47FDB"/>
    <w:rsid w:val="00F5127A"/>
    <w:rsid w:val="00F51409"/>
    <w:rsid w:val="00F51A87"/>
    <w:rsid w:val="00F52461"/>
    <w:rsid w:val="00F52A7A"/>
    <w:rsid w:val="00F52C5B"/>
    <w:rsid w:val="00F5390A"/>
    <w:rsid w:val="00F53B5C"/>
    <w:rsid w:val="00F53D2F"/>
    <w:rsid w:val="00F53E64"/>
    <w:rsid w:val="00F54689"/>
    <w:rsid w:val="00F547A0"/>
    <w:rsid w:val="00F55380"/>
    <w:rsid w:val="00F55504"/>
    <w:rsid w:val="00F55C72"/>
    <w:rsid w:val="00F55D40"/>
    <w:rsid w:val="00F56490"/>
    <w:rsid w:val="00F57662"/>
    <w:rsid w:val="00F57D06"/>
    <w:rsid w:val="00F60598"/>
    <w:rsid w:val="00F606C2"/>
    <w:rsid w:val="00F6075B"/>
    <w:rsid w:val="00F617F1"/>
    <w:rsid w:val="00F635D7"/>
    <w:rsid w:val="00F65095"/>
    <w:rsid w:val="00F65D53"/>
    <w:rsid w:val="00F675FF"/>
    <w:rsid w:val="00F678FD"/>
    <w:rsid w:val="00F67AF0"/>
    <w:rsid w:val="00F70988"/>
    <w:rsid w:val="00F70C56"/>
    <w:rsid w:val="00F710D7"/>
    <w:rsid w:val="00F71A79"/>
    <w:rsid w:val="00F71C99"/>
    <w:rsid w:val="00F71EE7"/>
    <w:rsid w:val="00F72A8D"/>
    <w:rsid w:val="00F73449"/>
    <w:rsid w:val="00F7379F"/>
    <w:rsid w:val="00F737F5"/>
    <w:rsid w:val="00F738CB"/>
    <w:rsid w:val="00F76AD9"/>
    <w:rsid w:val="00F76BB2"/>
    <w:rsid w:val="00F77360"/>
    <w:rsid w:val="00F77497"/>
    <w:rsid w:val="00F77D41"/>
    <w:rsid w:val="00F805F9"/>
    <w:rsid w:val="00F8226E"/>
    <w:rsid w:val="00F828D9"/>
    <w:rsid w:val="00F82961"/>
    <w:rsid w:val="00F832D5"/>
    <w:rsid w:val="00F833B2"/>
    <w:rsid w:val="00F83942"/>
    <w:rsid w:val="00F84DA0"/>
    <w:rsid w:val="00F85403"/>
    <w:rsid w:val="00F86017"/>
    <w:rsid w:val="00F86463"/>
    <w:rsid w:val="00F86A4A"/>
    <w:rsid w:val="00F873B5"/>
    <w:rsid w:val="00F87588"/>
    <w:rsid w:val="00F878B6"/>
    <w:rsid w:val="00F9014A"/>
    <w:rsid w:val="00F90273"/>
    <w:rsid w:val="00F902A3"/>
    <w:rsid w:val="00F90D09"/>
    <w:rsid w:val="00F90DBE"/>
    <w:rsid w:val="00F91175"/>
    <w:rsid w:val="00F91486"/>
    <w:rsid w:val="00F91B34"/>
    <w:rsid w:val="00F91DC8"/>
    <w:rsid w:val="00F923C4"/>
    <w:rsid w:val="00F93907"/>
    <w:rsid w:val="00F93E52"/>
    <w:rsid w:val="00F93FF5"/>
    <w:rsid w:val="00F94A7E"/>
    <w:rsid w:val="00F96423"/>
    <w:rsid w:val="00F9660C"/>
    <w:rsid w:val="00F96BEB"/>
    <w:rsid w:val="00F97830"/>
    <w:rsid w:val="00FA01D0"/>
    <w:rsid w:val="00FA0502"/>
    <w:rsid w:val="00FA0620"/>
    <w:rsid w:val="00FA1EC5"/>
    <w:rsid w:val="00FA2050"/>
    <w:rsid w:val="00FA3217"/>
    <w:rsid w:val="00FA3D79"/>
    <w:rsid w:val="00FA5212"/>
    <w:rsid w:val="00FA6419"/>
    <w:rsid w:val="00FA6483"/>
    <w:rsid w:val="00FA7B71"/>
    <w:rsid w:val="00FA7CF9"/>
    <w:rsid w:val="00FB17F2"/>
    <w:rsid w:val="00FB21BD"/>
    <w:rsid w:val="00FB2256"/>
    <w:rsid w:val="00FB2477"/>
    <w:rsid w:val="00FB2617"/>
    <w:rsid w:val="00FB30C8"/>
    <w:rsid w:val="00FB314C"/>
    <w:rsid w:val="00FB327A"/>
    <w:rsid w:val="00FB3BFD"/>
    <w:rsid w:val="00FB589E"/>
    <w:rsid w:val="00FB5DC3"/>
    <w:rsid w:val="00FB60DA"/>
    <w:rsid w:val="00FB6288"/>
    <w:rsid w:val="00FB6799"/>
    <w:rsid w:val="00FB67BB"/>
    <w:rsid w:val="00FB7EFF"/>
    <w:rsid w:val="00FC0845"/>
    <w:rsid w:val="00FC1667"/>
    <w:rsid w:val="00FC1873"/>
    <w:rsid w:val="00FC1C79"/>
    <w:rsid w:val="00FC2228"/>
    <w:rsid w:val="00FC22B2"/>
    <w:rsid w:val="00FC2C53"/>
    <w:rsid w:val="00FC2DDE"/>
    <w:rsid w:val="00FC305D"/>
    <w:rsid w:val="00FC36C7"/>
    <w:rsid w:val="00FC3733"/>
    <w:rsid w:val="00FC3861"/>
    <w:rsid w:val="00FC3FF3"/>
    <w:rsid w:val="00FC4CE4"/>
    <w:rsid w:val="00FC4DEB"/>
    <w:rsid w:val="00FC4F45"/>
    <w:rsid w:val="00FC50A4"/>
    <w:rsid w:val="00FC50F8"/>
    <w:rsid w:val="00FC51B7"/>
    <w:rsid w:val="00FC56F9"/>
    <w:rsid w:val="00FC71C4"/>
    <w:rsid w:val="00FC7277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3555"/>
    <w:rsid w:val="00FD42DA"/>
    <w:rsid w:val="00FD7324"/>
    <w:rsid w:val="00FD734C"/>
    <w:rsid w:val="00FD7EE6"/>
    <w:rsid w:val="00FE00FF"/>
    <w:rsid w:val="00FE013D"/>
    <w:rsid w:val="00FE0742"/>
    <w:rsid w:val="00FE0BF3"/>
    <w:rsid w:val="00FE10DA"/>
    <w:rsid w:val="00FE1500"/>
    <w:rsid w:val="00FE3383"/>
    <w:rsid w:val="00FE33E7"/>
    <w:rsid w:val="00FE42B0"/>
    <w:rsid w:val="00FE582A"/>
    <w:rsid w:val="00FE5C1F"/>
    <w:rsid w:val="00FE67FF"/>
    <w:rsid w:val="00FE75A1"/>
    <w:rsid w:val="00FE76FD"/>
    <w:rsid w:val="00FF06A2"/>
    <w:rsid w:val="00FF0732"/>
    <w:rsid w:val="00FF079E"/>
    <w:rsid w:val="00FF1B1A"/>
    <w:rsid w:val="00FF2427"/>
    <w:rsid w:val="00FF2ED2"/>
    <w:rsid w:val="00FF4B89"/>
    <w:rsid w:val="00FF4C74"/>
    <w:rsid w:val="00FF4E5C"/>
    <w:rsid w:val="00FF4EEF"/>
    <w:rsid w:val="00FF53F7"/>
    <w:rsid w:val="00FF5B21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0CA58"/>
  <w15:chartTrackingRefBased/>
  <w15:docId w15:val="{6941C84D-5B56-47CE-9BC6-362840A9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</cp:lastModifiedBy>
  <cp:revision>2</cp:revision>
  <dcterms:created xsi:type="dcterms:W3CDTF">2023-04-07T14:27:00Z</dcterms:created>
  <dcterms:modified xsi:type="dcterms:W3CDTF">2023-04-07T14:32:00Z</dcterms:modified>
</cp:coreProperties>
</file>