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2FB" w:rsidRPr="00B776B6" w:rsidRDefault="00F872FB">
      <w:pPr>
        <w:rPr>
          <w:rFonts w:ascii="Times New Roman" w:hAnsi="Times New Roman" w:cs="Times New Roman"/>
          <w:b/>
          <w:bCs/>
          <w:color w:val="000000" w:themeColor="text1"/>
          <w:sz w:val="20"/>
          <w:szCs w:val="20"/>
        </w:rPr>
      </w:pPr>
      <w:r w:rsidRPr="00B776B6">
        <w:rPr>
          <w:rFonts w:ascii="Times New Roman" w:hAnsi="Times New Roman" w:cs="Times New Roman"/>
          <w:b/>
          <w:bCs/>
          <w:color w:val="000000" w:themeColor="text1"/>
          <w:sz w:val="20"/>
          <w:szCs w:val="20"/>
        </w:rPr>
        <w:t>Table</w:t>
      </w:r>
      <w:r w:rsidR="0009550E" w:rsidRPr="00B776B6">
        <w:rPr>
          <w:rFonts w:ascii="Times New Roman" w:hAnsi="Times New Roman" w:cs="Times New Roman"/>
          <w:b/>
          <w:bCs/>
          <w:color w:val="000000" w:themeColor="text1"/>
          <w:sz w:val="20"/>
          <w:szCs w:val="20"/>
        </w:rPr>
        <w:t>S</w:t>
      </w:r>
      <w:r w:rsidRPr="00B776B6">
        <w:rPr>
          <w:rFonts w:ascii="Times New Roman" w:hAnsi="Times New Roman" w:cs="Times New Roman"/>
          <w:b/>
          <w:bCs/>
          <w:color w:val="000000" w:themeColor="text1"/>
          <w:sz w:val="20"/>
          <w:szCs w:val="20"/>
        </w:rPr>
        <w:t>1. Overview of exosomes and their contents identified in bladder cancer.</w:t>
      </w:r>
    </w:p>
    <w:tbl>
      <w:tblPr>
        <w:tblStyle w:val="TableGrid"/>
        <w:tblW w:w="11058" w:type="dxa"/>
        <w:tblInd w:w="-1565" w:type="dxa"/>
        <w:tblLayout w:type="fixed"/>
        <w:tblLook w:val="04A0" w:firstRow="1" w:lastRow="0" w:firstColumn="1" w:lastColumn="0" w:noHBand="0" w:noVBand="1"/>
      </w:tblPr>
      <w:tblGrid>
        <w:gridCol w:w="993"/>
        <w:gridCol w:w="567"/>
        <w:gridCol w:w="1134"/>
        <w:gridCol w:w="993"/>
        <w:gridCol w:w="850"/>
        <w:gridCol w:w="1134"/>
        <w:gridCol w:w="1276"/>
        <w:gridCol w:w="850"/>
        <w:gridCol w:w="1985"/>
        <w:gridCol w:w="1276"/>
      </w:tblGrid>
      <w:tr w:rsidR="00B776B6" w:rsidRPr="00B776B6" w:rsidTr="006343F9">
        <w:tc>
          <w:tcPr>
            <w:tcW w:w="993" w:type="dxa"/>
          </w:tcPr>
          <w:p w:rsidR="00F872FB" w:rsidRPr="00B776B6" w:rsidRDefault="00F872FB" w:rsidP="006343F9">
            <w:pPr>
              <w:jc w:val="center"/>
              <w:rPr>
                <w:rFonts w:ascii="Times New Roman" w:hAnsi="Times New Roman" w:cs="Times New Roman"/>
                <w:color w:val="000000" w:themeColor="text1"/>
                <w:sz w:val="16"/>
                <w:szCs w:val="16"/>
              </w:rPr>
            </w:pP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Authors</w:t>
            </w:r>
          </w:p>
        </w:tc>
        <w:tc>
          <w:tcPr>
            <w:tcW w:w="567" w:type="dxa"/>
          </w:tcPr>
          <w:p w:rsidR="00F872FB" w:rsidRPr="00B776B6" w:rsidRDefault="00F872FB" w:rsidP="006343F9">
            <w:pPr>
              <w:jc w:val="center"/>
              <w:rPr>
                <w:rFonts w:ascii="Times New Roman" w:hAnsi="Times New Roman" w:cs="Times New Roman"/>
                <w:color w:val="000000" w:themeColor="text1"/>
                <w:sz w:val="16"/>
                <w:szCs w:val="16"/>
              </w:rPr>
            </w:pP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Year</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Sample</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EVs isolation</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Methods</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Detection</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Methods</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Methods used to find the molecules</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Dysregulated</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Molecules</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Validated</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Methods</w:t>
            </w:r>
          </w:p>
        </w:tc>
        <w:tc>
          <w:tcPr>
            <w:tcW w:w="1985" w:type="dxa"/>
          </w:tcPr>
          <w:p w:rsidR="00F872FB" w:rsidRPr="00B776B6" w:rsidRDefault="00F872FB" w:rsidP="006343F9">
            <w:pPr>
              <w:jc w:val="center"/>
              <w:rPr>
                <w:rFonts w:ascii="Times New Roman" w:hAnsi="Times New Roman" w:cs="Times New Roman"/>
                <w:color w:val="000000" w:themeColor="text1"/>
                <w:sz w:val="16"/>
                <w:szCs w:val="16"/>
              </w:rPr>
            </w:pP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Main</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Outcomes</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Ref/</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PMID</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lang w:val="de-DE"/>
              </w:rPr>
            </w:pPr>
            <w:r w:rsidRPr="00B776B6">
              <w:rPr>
                <w:rFonts w:ascii="Times New Roman" w:hAnsi="Times New Roman" w:cs="Times New Roman" w:hint="eastAsia"/>
                <w:i/>
                <w:iCs/>
                <w:color w:val="000000" w:themeColor="text1"/>
                <w:sz w:val="16"/>
                <w:szCs w:val="16"/>
                <w:lang w:val="de-DE"/>
              </w:rPr>
              <w:t>Jo</w:t>
            </w:r>
            <w:r w:rsidRPr="00B776B6">
              <w:rPr>
                <w:rFonts w:ascii="Times New Roman" w:hAnsi="Times New Roman" w:cs="Times New Roman"/>
                <w:i/>
                <w:iCs/>
                <w:color w:val="000000" w:themeColor="text1"/>
                <w:sz w:val="16"/>
                <w:szCs w:val="16"/>
                <w:lang w:val="de-DE"/>
              </w:rPr>
              <w:t xml:space="preserve">anne L. Welton </w:t>
            </w:r>
            <w:r w:rsidRPr="00B776B6">
              <w:rPr>
                <w:rFonts w:ascii="Times New Roman" w:hAnsi="Times New Roman" w:cs="Times New Roman"/>
                <w:color w:val="000000" w:themeColor="text1"/>
                <w:sz w:val="16"/>
                <w:szCs w:val="16"/>
                <w:lang w:val="de-DE"/>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2010</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HT1376 cells line</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Serial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LC-MALDI-TOF/TOF MS</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Basigin</w:t>
            </w:r>
            <w:proofErr w:type="spellEnd"/>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Galectin-3</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Trophoblast glycoprotein(5T4)</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Authors found 353 high quality identifications in exosomes derived from HT1376 cells, of which </w:t>
            </w:r>
            <w:proofErr w:type="spellStart"/>
            <w:r w:rsidRPr="00B776B6">
              <w:rPr>
                <w:rFonts w:ascii="Times New Roman" w:hAnsi="Times New Roman" w:cs="Times New Roman"/>
                <w:color w:val="000000" w:themeColor="text1"/>
                <w:sz w:val="16"/>
                <w:szCs w:val="16"/>
              </w:rPr>
              <w:t>basigin</w:t>
            </w:r>
            <w:proofErr w:type="spellEnd"/>
            <w:r w:rsidRPr="00B776B6">
              <w:rPr>
                <w:rFonts w:ascii="Times New Roman" w:hAnsi="Times New Roman" w:cs="Times New Roman"/>
                <w:color w:val="000000" w:themeColor="text1"/>
                <w:sz w:val="16"/>
                <w:szCs w:val="16"/>
              </w:rPr>
              <w:t>, 5T4 and galectin-3 were confirmed positive on urinary exosomes from a bladder cancer patient.</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[70]</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Lin Yang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2013</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Human bladder cancer T24 cell </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bookmarkStart w:id="0" w:name="OLE_LINK3"/>
            <w:bookmarkStart w:id="1" w:name="OLE_LINK4"/>
            <w:r w:rsidRPr="00B776B6">
              <w:rPr>
                <w:rFonts w:ascii="Times New Roman" w:hAnsi="Times New Roman" w:cs="Times New Roman"/>
                <w:color w:val="000000" w:themeColor="text1"/>
                <w:sz w:val="16"/>
                <w:szCs w:val="16"/>
              </w:rPr>
              <w:t>Serial centrifugation</w:t>
            </w:r>
            <w:bookmarkEnd w:id="0"/>
            <w:bookmarkEnd w:id="1"/>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w:t>
            </w:r>
            <w:r w:rsidRPr="00B776B6">
              <w:rPr>
                <w:rFonts w:ascii="Times New Roman" w:hAnsi="Times New Roman" w:cs="Times New Roman" w:hint="eastAsia"/>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1985" w:type="dxa"/>
          </w:tcPr>
          <w:p w:rsidR="00F872FB" w:rsidRPr="00B776B6" w:rsidRDefault="00F872FB" w:rsidP="006343F9">
            <w:pPr>
              <w:pStyle w:val="NormalWeb"/>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This study demonstrated that bladder cancer cell derived exosomes inhibited tumor cell apoptosis, which activating AKT and ERK pathway, suggesting that tumor-derived exosomes are involved in bladder cancer progression.</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DC2799" w:rsidRPr="00B776B6">
              <w:rPr>
                <w:rFonts w:ascii="Times New Roman" w:hAnsi="Times New Roman" w:cs="Times New Roman"/>
                <w:color w:val="000000" w:themeColor="text1"/>
                <w:sz w:val="16"/>
                <w:szCs w:val="16"/>
              </w:rPr>
              <w:t>[94]</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lang w:val="de-DE"/>
              </w:rPr>
            </w:pPr>
            <w:r w:rsidRPr="00B776B6">
              <w:rPr>
                <w:rFonts w:ascii="Times New Roman" w:hAnsi="Times New Roman" w:cs="Times New Roman"/>
                <w:i/>
                <w:iCs/>
                <w:color w:val="000000" w:themeColor="text1"/>
                <w:sz w:val="16"/>
                <w:szCs w:val="16"/>
                <w:lang w:val="de-DE"/>
              </w:rPr>
              <w:t xml:space="preserve">Dennis Kjølhede Jeppesen </w:t>
            </w:r>
            <w:r w:rsidRPr="00B776B6">
              <w:rPr>
                <w:rFonts w:ascii="Times New Roman" w:hAnsi="Times New Roman" w:cs="Times New Roman"/>
                <w:color w:val="000000" w:themeColor="text1"/>
                <w:sz w:val="16"/>
                <w:szCs w:val="16"/>
                <w:lang w:val="de-DE"/>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014</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Human bladder carcinoma cell line T24,SLT4 and FL3</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LC-MS/MS</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58 significantly different proteins</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This study identified several protein changes in the membrane and lumen of exosomes from bladder cancer cells related to increased metastatic propensity. Several of the proteins with increased abundance are related to EMT.</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DC2799" w:rsidRPr="00B776B6">
              <w:rPr>
                <w:rFonts w:ascii="Times New Roman" w:hAnsi="Times New Roman" w:cs="Times New Roman"/>
                <w:color w:val="000000" w:themeColor="text1"/>
                <w:sz w:val="16"/>
                <w:szCs w:val="16"/>
              </w:rPr>
              <w:t>[71]</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bookmarkStart w:id="2" w:name="OLE_LINK14"/>
            <w:r w:rsidRPr="00B776B6">
              <w:rPr>
                <w:rFonts w:ascii="Times New Roman" w:hAnsi="Times New Roman" w:cs="Times New Roman"/>
                <w:color w:val="000000" w:themeColor="text1"/>
                <w:sz w:val="16"/>
                <w:szCs w:val="16"/>
              </w:rPr>
              <w:t xml:space="preserve">Carla </w:t>
            </w:r>
            <w:proofErr w:type="spellStart"/>
            <w:r w:rsidRPr="00B776B6">
              <w:rPr>
                <w:rFonts w:ascii="Times New Roman" w:hAnsi="Times New Roman" w:cs="Times New Roman"/>
                <w:color w:val="000000" w:themeColor="text1"/>
                <w:sz w:val="16"/>
                <w:szCs w:val="16"/>
              </w:rPr>
              <w:t>J.Beckham</w:t>
            </w:r>
            <w:proofErr w:type="spellEnd"/>
            <w:r w:rsidRPr="00B776B6">
              <w:rPr>
                <w:rFonts w:ascii="Times New Roman" w:hAnsi="Times New Roman" w:cs="Times New Roman"/>
                <w:color w:val="000000" w:themeColor="text1"/>
                <w:sz w:val="16"/>
                <w:szCs w:val="16"/>
              </w:rPr>
              <w:t xml:space="preserve"> </w:t>
            </w:r>
            <w:bookmarkEnd w:id="2"/>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014</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Conditioned medium of BC cell lines(5637,TCC-SUP,T24,SV-HUC,HUVECs) and urine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Serial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LC-MS/MS</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EDIL-3</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Exosomes derived from the urine of patients with bladder cancer contains bioactive molecules such as EDIL-3. Identifying these components and </w:t>
            </w:r>
            <w:r w:rsidRPr="00B776B6">
              <w:rPr>
                <w:rFonts w:ascii="Times New Roman" w:hAnsi="Times New Roman" w:cs="Times New Roman"/>
                <w:color w:val="000000" w:themeColor="text1"/>
                <w:position w:val="14"/>
                <w:sz w:val="16"/>
                <w:szCs w:val="16"/>
              </w:rPr>
              <w:t xml:space="preserve"> </w:t>
            </w:r>
            <w:r w:rsidRPr="00B776B6">
              <w:rPr>
                <w:rFonts w:ascii="Times New Roman" w:hAnsi="Times New Roman" w:cs="Times New Roman"/>
                <w:color w:val="000000" w:themeColor="text1"/>
                <w:sz w:val="16"/>
                <w:szCs w:val="16"/>
              </w:rPr>
              <w:t xml:space="preserve">their associated oncogenic pathways could lead to novel therapeutic targets and treatment strategies. </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[98]</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CA </w:t>
            </w:r>
            <w:proofErr w:type="spellStart"/>
            <w:r w:rsidRPr="00B776B6">
              <w:rPr>
                <w:rFonts w:ascii="Times New Roman" w:hAnsi="Times New Roman" w:cs="Times New Roman"/>
                <w:color w:val="000000" w:themeColor="text1"/>
                <w:sz w:val="16"/>
                <w:szCs w:val="16"/>
              </w:rPr>
              <w:t>Franzen</w:t>
            </w:r>
            <w:proofErr w:type="spellEnd"/>
            <w:r w:rsidRPr="00B776B6">
              <w:rPr>
                <w:rFonts w:ascii="Times New Roman" w:hAnsi="Times New Roman" w:cs="Times New Roman"/>
                <w:color w:val="000000" w:themeColor="text1"/>
                <w:sz w:val="16"/>
                <w:szCs w:val="16"/>
              </w:rPr>
              <w:t xml:space="preserve">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015</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Two MIBC cell lines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exosomes</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1985" w:type="dxa"/>
          </w:tcPr>
          <w:p w:rsidR="00F872FB" w:rsidRPr="00B776B6" w:rsidRDefault="00F872FB" w:rsidP="006343F9">
            <w:pPr>
              <w:pStyle w:val="NormalWeb"/>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provided a first glimpse into the role of exosomes in bladder cancer progression, as well as recurrence.  This also provided </w:t>
            </w:r>
            <w:r w:rsidRPr="00B776B6">
              <w:rPr>
                <w:rFonts w:ascii="Times New Roman" w:hAnsi="Times New Roman" w:cs="Times New Roman" w:hint="eastAsia"/>
                <w:color w:val="000000" w:themeColor="text1"/>
                <w:sz w:val="16"/>
                <w:szCs w:val="16"/>
              </w:rPr>
              <w:t>a</w:t>
            </w:r>
            <w:r w:rsidRPr="00B776B6">
              <w:rPr>
                <w:rFonts w:ascii="Times New Roman" w:hAnsi="Times New Roman" w:cs="Times New Roman"/>
                <w:color w:val="000000" w:themeColor="text1"/>
                <w:sz w:val="16"/>
                <w:szCs w:val="16"/>
              </w:rPr>
              <w:t xml:space="preserve"> platform for elucidating the mechanism in which exosomes are inducing EMT in urothelial cells, as well as insight into determining predictive biomarkers.</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[99]</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proofErr w:type="spellStart"/>
            <w:r w:rsidRPr="00B776B6">
              <w:rPr>
                <w:rFonts w:ascii="Times New Roman" w:hAnsi="Times New Roman" w:cs="Times New Roman" w:hint="eastAsia"/>
                <w:i/>
                <w:iCs/>
                <w:color w:val="000000" w:themeColor="text1"/>
                <w:sz w:val="16"/>
                <w:szCs w:val="16"/>
              </w:rPr>
              <w:t>Nitu</w:t>
            </w:r>
            <w:proofErr w:type="spellEnd"/>
            <w:r w:rsidRPr="00B776B6">
              <w:rPr>
                <w:rFonts w:ascii="Times New Roman" w:hAnsi="Times New Roman" w:cs="Times New Roman"/>
                <w:i/>
                <w:iCs/>
                <w:color w:val="000000" w:themeColor="text1"/>
                <w:sz w:val="16"/>
                <w:szCs w:val="16"/>
              </w:rPr>
              <w:t xml:space="preserve"> </w:t>
            </w:r>
            <w:proofErr w:type="spellStart"/>
            <w:r w:rsidRPr="00B776B6">
              <w:rPr>
                <w:rFonts w:ascii="Times New Roman" w:hAnsi="Times New Roman" w:cs="Times New Roman"/>
                <w:i/>
                <w:iCs/>
                <w:color w:val="000000" w:themeColor="text1"/>
                <w:sz w:val="16"/>
                <w:szCs w:val="16"/>
              </w:rPr>
              <w:t>Kumari</w:t>
            </w:r>
            <w:proofErr w:type="spellEnd"/>
            <w:r w:rsidRPr="00B776B6">
              <w:rPr>
                <w:rFonts w:ascii="Times New Roman" w:hAnsi="Times New Roman" w:cs="Times New Roman"/>
                <w:i/>
                <w:iCs/>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015</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Urine of bladder cancer patients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bookmarkStart w:id="3" w:name="OLE_LINK35"/>
            <w:bookmarkStart w:id="4" w:name="OLE_LINK36"/>
            <w:r w:rsidRPr="00B776B6">
              <w:rPr>
                <w:rFonts w:ascii="Times New Roman" w:hAnsi="Times New Roman" w:cs="Times New Roman"/>
                <w:color w:val="000000" w:themeColor="text1"/>
                <w:sz w:val="16"/>
                <w:szCs w:val="16"/>
              </w:rPr>
              <w:t>Differential centrifugation</w:t>
            </w:r>
            <w:bookmarkEnd w:id="3"/>
            <w:bookmarkEnd w:id="4"/>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1134" w:type="dxa"/>
          </w:tcPr>
          <w:p w:rsidR="00F872FB" w:rsidRPr="00B776B6" w:rsidRDefault="00F872FB" w:rsidP="006343F9">
            <w:pPr>
              <w:jc w:val="center"/>
              <w:rPr>
                <w:color w:val="000000" w:themeColor="text1"/>
                <w:sz w:val="16"/>
                <w:szCs w:val="16"/>
              </w:rPr>
            </w:pPr>
            <w:proofErr w:type="spellStart"/>
            <w:r w:rsidRPr="00B776B6">
              <w:rPr>
                <w:rFonts w:ascii="Times New Roman" w:hAnsi="Times New Roman" w:cs="Times New Roman"/>
                <w:color w:val="000000" w:themeColor="text1"/>
                <w:sz w:val="16"/>
                <w:szCs w:val="16"/>
              </w:rPr>
              <w:t>Exocarta</w:t>
            </w:r>
            <w:proofErr w:type="spellEnd"/>
            <w:r w:rsidRPr="00B776B6">
              <w:rPr>
                <w:rFonts w:ascii="Times New Roman" w:hAnsi="Times New Roman" w:cs="Times New Roman"/>
                <w:color w:val="000000" w:themeColor="text1"/>
                <w:sz w:val="16"/>
                <w:szCs w:val="16"/>
              </w:rPr>
              <w:t xml:space="preserve"> database</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bookmarkStart w:id="5" w:name="OLE_LINK15"/>
            <w:r w:rsidRPr="00B776B6">
              <w:rPr>
                <w:rFonts w:ascii="Times New Roman" w:hAnsi="Times New Roman" w:cs="Times New Roman"/>
                <w:color w:val="000000" w:themeColor="text1"/>
                <w:sz w:val="16"/>
                <w:szCs w:val="16"/>
              </w:rPr>
              <w:t>Alpha-catenin</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Beta-catenin</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P</w:t>
            </w:r>
            <w:r w:rsidRPr="00B776B6">
              <w:rPr>
                <w:rFonts w:ascii="Times New Roman" w:hAnsi="Times New Roman" w:cs="Times New Roman"/>
                <w:color w:val="000000" w:themeColor="text1"/>
                <w:sz w:val="16"/>
                <w:szCs w:val="16"/>
              </w:rPr>
              <w:t>AK1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C</w:t>
            </w:r>
            <w:r w:rsidRPr="00B776B6">
              <w:rPr>
                <w:rFonts w:ascii="Times New Roman" w:hAnsi="Times New Roman" w:cs="Times New Roman"/>
                <w:color w:val="000000" w:themeColor="text1"/>
                <w:sz w:val="16"/>
                <w:szCs w:val="16"/>
              </w:rPr>
              <w:t>DC42</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F2</w:t>
            </w:r>
            <w:bookmarkEnd w:id="5"/>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preliminary analysis showed the presence of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proteins alpha-catenin, beta-catenin, PAK1, CDC42 and inferred protein NF2 in the urine to be of importance in the biology of the tumor. </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DC2799" w:rsidRPr="00B776B6">
              <w:rPr>
                <w:rFonts w:ascii="Times New Roman" w:hAnsi="Times New Roman" w:cs="Times New Roman"/>
                <w:color w:val="000000" w:themeColor="text1"/>
                <w:sz w:val="16"/>
                <w:szCs w:val="16"/>
              </w:rPr>
              <w:t>[74]</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Zoraida</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Andreuet</w:t>
            </w:r>
            <w:proofErr w:type="spellEnd"/>
            <w:r w:rsidRPr="00B776B6">
              <w:rPr>
                <w:rFonts w:ascii="Times New Roman" w:hAnsi="Times New Roman" w:cs="Times New Roman"/>
                <w:color w:val="000000" w:themeColor="text1"/>
                <w:sz w:val="16"/>
                <w:szCs w:val="16"/>
              </w:rPr>
              <w:t xml:space="preserve">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2016</w:t>
            </w:r>
          </w:p>
        </w:tc>
        <w:tc>
          <w:tcPr>
            <w:tcW w:w="1134"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of 34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w:t>
            </w:r>
          </w:p>
        </w:tc>
        <w:tc>
          <w:tcPr>
            <w:tcW w:w="993"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Serial ultracentrifugation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color w:val="000000" w:themeColor="text1"/>
                <w:sz w:val="16"/>
                <w:szCs w:val="16"/>
              </w:rPr>
            </w:pPr>
            <w:r w:rsidRPr="00B776B6">
              <w:rPr>
                <w:rFonts w:ascii="Times New Roman" w:hAnsi="Times New Roman" w:cs="Times New Roman"/>
                <w:color w:val="000000" w:themeColor="text1"/>
                <w:sz w:val="16"/>
                <w:szCs w:val="16"/>
              </w:rPr>
              <w:t>TEM</w:t>
            </w:r>
          </w:p>
        </w:tc>
        <w:tc>
          <w:tcPr>
            <w:tcW w:w="1134"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Agilent miRNA microarray</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/Mass spectrometry</w:t>
            </w:r>
          </w:p>
        </w:tc>
        <w:tc>
          <w:tcPr>
            <w:tcW w:w="1276"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miR-375</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miR-146a</w:t>
            </w:r>
          </w:p>
          <w:p w:rsidR="00F872FB" w:rsidRPr="00B776B6" w:rsidRDefault="00F872FB" w:rsidP="006343F9">
            <w:pPr>
              <w:rPr>
                <w:color w:val="000000" w:themeColor="text1"/>
                <w:sz w:val="16"/>
                <w:szCs w:val="16"/>
              </w:rPr>
            </w:pPr>
            <w:proofErr w:type="spellStart"/>
            <w:r w:rsidRPr="00B776B6">
              <w:rPr>
                <w:rFonts w:ascii="Times New Roman" w:hAnsi="Times New Roman" w:cs="Times New Roman"/>
                <w:color w:val="000000" w:themeColor="text1"/>
                <w:sz w:val="16"/>
                <w:szCs w:val="16"/>
              </w:rPr>
              <w:t>ApoB</w:t>
            </w:r>
            <w:proofErr w:type="spellEnd"/>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p w:rsidR="00F872FB" w:rsidRPr="00B776B6" w:rsidRDefault="00F872FB" w:rsidP="006343F9">
            <w:pPr>
              <w:rPr>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indicated miR-375 as a biomarker for high-grade bladder cancer while 146a as low-grade. </w:t>
            </w:r>
            <w:proofErr w:type="spellStart"/>
            <w:r w:rsidRPr="00B776B6">
              <w:rPr>
                <w:rFonts w:ascii="Times New Roman" w:hAnsi="Times New Roman" w:cs="Times New Roman"/>
                <w:color w:val="000000" w:themeColor="text1"/>
                <w:sz w:val="16"/>
                <w:szCs w:val="16"/>
              </w:rPr>
              <w:t>ApoB</w:t>
            </w:r>
            <w:proofErr w:type="spellEnd"/>
            <w:r w:rsidRPr="00B776B6">
              <w:rPr>
                <w:rFonts w:ascii="Times New Roman" w:hAnsi="Times New Roman" w:cs="Times New Roman"/>
                <w:color w:val="000000" w:themeColor="text1"/>
                <w:sz w:val="16"/>
                <w:szCs w:val="16"/>
              </w:rPr>
              <w:t xml:space="preserve"> was also a clear marker for malignancy.</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[72]</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Claudia </w:t>
            </w:r>
            <w:proofErr w:type="spellStart"/>
            <w:r w:rsidRPr="00B776B6">
              <w:rPr>
                <w:rFonts w:ascii="Times New Roman" w:hAnsi="Times New Roman" w:cs="Times New Roman"/>
                <w:color w:val="000000" w:themeColor="text1"/>
                <w:sz w:val="16"/>
                <w:szCs w:val="16"/>
              </w:rPr>
              <w:t>Berrondoo</w:t>
            </w:r>
            <w:proofErr w:type="spellEnd"/>
            <w:r w:rsidRPr="00B776B6">
              <w:rPr>
                <w:rFonts w:ascii="Times New Roman" w:hAnsi="Times New Roman" w:cs="Times New Roman"/>
                <w:color w:val="000000" w:themeColor="text1"/>
                <w:sz w:val="16"/>
                <w:szCs w:val="16"/>
              </w:rPr>
              <w:t xml:space="preserve">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016</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U</w:t>
            </w:r>
            <w:r w:rsidRPr="00B776B6">
              <w:rPr>
                <w:rFonts w:ascii="Times New Roman" w:hAnsi="Times New Roman" w:cs="Times New Roman"/>
                <w:color w:val="000000" w:themeColor="text1"/>
                <w:sz w:val="16"/>
                <w:szCs w:val="16"/>
              </w:rPr>
              <w:t>BC cell lines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Serial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Illumina HiSeq2500</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HOTAIR</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H</w:t>
            </w:r>
            <w:r w:rsidRPr="00B776B6">
              <w:rPr>
                <w:rFonts w:ascii="Times New Roman" w:hAnsi="Times New Roman" w:cs="Times New Roman"/>
                <w:color w:val="000000" w:themeColor="text1"/>
                <w:sz w:val="16"/>
                <w:szCs w:val="16"/>
              </w:rPr>
              <w:t>YMAI</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L</w:t>
            </w:r>
            <w:r w:rsidRPr="00B776B6">
              <w:rPr>
                <w:rFonts w:ascii="Times New Roman" w:hAnsi="Times New Roman" w:cs="Times New Roman"/>
                <w:color w:val="000000" w:themeColor="text1"/>
                <w:sz w:val="16"/>
                <w:szCs w:val="16"/>
              </w:rPr>
              <w:t>INC00477</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L</w:t>
            </w:r>
            <w:r w:rsidRPr="00B776B6">
              <w:rPr>
                <w:rFonts w:ascii="Times New Roman" w:hAnsi="Times New Roman" w:cs="Times New Roman"/>
                <w:color w:val="000000" w:themeColor="text1"/>
                <w:sz w:val="16"/>
                <w:szCs w:val="16"/>
              </w:rPr>
              <w:t>OC100506688</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O</w:t>
            </w:r>
            <w:r w:rsidRPr="00B776B6">
              <w:rPr>
                <w:rFonts w:ascii="Times New Roman" w:hAnsi="Times New Roman" w:cs="Times New Roman"/>
                <w:color w:val="000000" w:themeColor="text1"/>
                <w:sz w:val="16"/>
                <w:szCs w:val="16"/>
              </w:rPr>
              <w:t>TX2-AS1</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found that HOTAIR and four additional </w:t>
            </w:r>
            <w:proofErr w:type="spellStart"/>
            <w:r w:rsidRPr="00B776B6">
              <w:rPr>
                <w:rFonts w:ascii="Times New Roman" w:hAnsi="Times New Roman" w:cs="Times New Roman"/>
                <w:color w:val="000000" w:themeColor="text1"/>
                <w:sz w:val="16"/>
                <w:szCs w:val="16"/>
              </w:rPr>
              <w:t>lncRNAs</w:t>
            </w:r>
            <w:proofErr w:type="spellEnd"/>
            <w:r w:rsidRPr="00B776B6">
              <w:rPr>
                <w:rFonts w:ascii="Times New Roman" w:hAnsi="Times New Roman" w:cs="Times New Roman"/>
                <w:color w:val="000000" w:themeColor="text1"/>
                <w:sz w:val="16"/>
                <w:szCs w:val="16"/>
              </w:rPr>
              <w:t xml:space="preserve"> enriched in UBC patient UEs. These data, suggest that UE-derived lncRNA may potentially serve as biomarkers and therapeutic targets. </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DC2799" w:rsidRPr="00B776B6">
              <w:rPr>
                <w:rFonts w:ascii="Times New Roman" w:hAnsi="Times New Roman" w:cs="Times New Roman"/>
                <w:color w:val="000000" w:themeColor="text1"/>
                <w:sz w:val="16"/>
                <w:szCs w:val="16"/>
              </w:rPr>
              <w:t>[73]</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ChristopherR.Silvers</w:t>
            </w:r>
            <w:proofErr w:type="spellEnd"/>
            <w:r w:rsidRPr="00B776B6">
              <w:rPr>
                <w:rFonts w:ascii="Times New Roman" w:hAnsi="Times New Roman" w:cs="Times New Roman"/>
                <w:i/>
                <w:iCs/>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016</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TCC-SUP MIBC cell lines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Mass spectrometry</w:t>
            </w:r>
          </w:p>
          <w:p w:rsidR="00F872FB" w:rsidRPr="00B776B6" w:rsidRDefault="00F872FB" w:rsidP="006343F9">
            <w:pPr>
              <w:pStyle w:val="NormalWeb"/>
              <w:rPr>
                <w:rFonts w:ascii="Times New Roman" w:hAnsi="Times New Roman" w:cs="Times New Roman"/>
                <w:color w:val="000000" w:themeColor="text1"/>
                <w:sz w:val="16"/>
                <w:szCs w:val="16"/>
              </w:rPr>
            </w:pP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periostin</w:t>
            </w:r>
            <w:proofErr w:type="spellEnd"/>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indicated that </w:t>
            </w:r>
            <w:proofErr w:type="spellStart"/>
            <w:r w:rsidRPr="00B776B6">
              <w:rPr>
                <w:rFonts w:ascii="Times New Roman" w:hAnsi="Times New Roman" w:cs="Times New Roman"/>
                <w:color w:val="000000" w:themeColor="text1"/>
                <w:sz w:val="16"/>
                <w:szCs w:val="16"/>
              </w:rPr>
              <w:t>periostin</w:t>
            </w:r>
            <w:proofErr w:type="spellEnd"/>
            <w:r w:rsidRPr="00B776B6">
              <w:rPr>
                <w:rFonts w:ascii="Times New Roman" w:hAnsi="Times New Roman" w:cs="Times New Roman"/>
                <w:color w:val="000000" w:themeColor="text1"/>
                <w:sz w:val="16"/>
                <w:szCs w:val="16"/>
              </w:rPr>
              <w:t xml:space="preserve"> is a component of bladder cancer cells associated with poor clinical outcome, and EVs can transfer oncogenic molecules such as </w:t>
            </w:r>
            <w:proofErr w:type="spellStart"/>
            <w:r w:rsidRPr="00B776B6">
              <w:rPr>
                <w:rFonts w:ascii="Times New Roman" w:hAnsi="Times New Roman" w:cs="Times New Roman"/>
                <w:color w:val="000000" w:themeColor="text1"/>
                <w:sz w:val="16"/>
                <w:szCs w:val="16"/>
              </w:rPr>
              <w:t>periostin</w:t>
            </w:r>
            <w:proofErr w:type="spellEnd"/>
            <w:r w:rsidRPr="00B776B6">
              <w:rPr>
                <w:rFonts w:ascii="Times New Roman" w:hAnsi="Times New Roman" w:cs="Times New Roman"/>
                <w:color w:val="000000" w:themeColor="text1"/>
                <w:sz w:val="16"/>
                <w:szCs w:val="16"/>
              </w:rPr>
              <w:t xml:space="preserve"> to affect the tumor environment and promote cancer progression.</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[136]</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S</w:t>
            </w:r>
            <w:r w:rsidRPr="00B776B6">
              <w:rPr>
                <w:rFonts w:ascii="Times New Roman" w:hAnsi="Times New Roman" w:cs="Times New Roman"/>
                <w:color w:val="000000" w:themeColor="text1"/>
                <w:sz w:val="16"/>
                <w:szCs w:val="16"/>
              </w:rPr>
              <w:t xml:space="preserve">ophie </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B</w:t>
            </w:r>
            <w:r w:rsidRPr="00B776B6">
              <w:rPr>
                <w:rFonts w:ascii="Times New Roman" w:hAnsi="Times New Roman" w:cs="Times New Roman"/>
                <w:color w:val="000000" w:themeColor="text1"/>
                <w:sz w:val="16"/>
                <w:szCs w:val="16"/>
              </w:rPr>
              <w:t>aumgart</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017</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Su</w:t>
            </w:r>
            <w:r w:rsidRPr="00B776B6">
              <w:rPr>
                <w:rFonts w:ascii="Times New Roman" w:hAnsi="Times New Roman" w:cs="Times New Roman" w:hint="eastAsia"/>
                <w:color w:val="000000" w:themeColor="text1"/>
                <w:sz w:val="16"/>
                <w:szCs w:val="16"/>
              </w:rPr>
              <w:t>per</w:t>
            </w:r>
            <w:r w:rsidRPr="00B776B6">
              <w:rPr>
                <w:rFonts w:ascii="Times New Roman" w:hAnsi="Times New Roman" w:cs="Times New Roman"/>
                <w:color w:val="000000" w:themeColor="text1"/>
                <w:sz w:val="16"/>
                <w:szCs w:val="16"/>
              </w:rPr>
              <w:t>natant</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of UBC with different degrees of invasiveness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Total Exosomes Isolation from Cell medium Kit(Life Technologies)</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Agilent microarray</w:t>
            </w:r>
          </w:p>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analysis</w:t>
            </w:r>
          </w:p>
        </w:tc>
        <w:tc>
          <w:tcPr>
            <w:tcW w:w="1276" w:type="dxa"/>
          </w:tcPr>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color w:val="000000" w:themeColor="text1"/>
                <w:sz w:val="16"/>
                <w:szCs w:val="16"/>
                <w:lang w:val="de-DE"/>
              </w:rPr>
              <w:t>miR-30a-3p</w:t>
            </w:r>
          </w:p>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color w:val="000000" w:themeColor="text1"/>
                <w:sz w:val="16"/>
                <w:szCs w:val="16"/>
                <w:lang w:val="de-DE"/>
              </w:rPr>
              <w:t>miR-99a-5p</w:t>
            </w:r>
          </w:p>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color w:val="000000" w:themeColor="text1"/>
                <w:sz w:val="16"/>
                <w:szCs w:val="16"/>
                <w:lang w:val="de-DE"/>
              </w:rPr>
              <w:t>miR-137-3p</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miR-141-3p</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miR-205-5p</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Authors showed that exosomes from invasive UBC cells are characterized by a specific miRNA signature.</w:t>
            </w:r>
          </w:p>
          <w:p w:rsidR="00F872FB" w:rsidRPr="00B776B6" w:rsidRDefault="00F872FB" w:rsidP="006343F9">
            <w:pPr>
              <w:pStyle w:val="NormalWeb"/>
              <w:rPr>
                <w:rFonts w:ascii="Times New Roman" w:hAnsi="Times New Roman" w:cs="Times New Roman"/>
                <w:color w:val="000000" w:themeColor="text1"/>
                <w:sz w:val="16"/>
                <w:szCs w:val="16"/>
              </w:rPr>
            </w:pPr>
          </w:p>
          <w:p w:rsidR="00F872FB" w:rsidRPr="00B776B6" w:rsidRDefault="00F872FB" w:rsidP="006343F9">
            <w:pPr>
              <w:rPr>
                <w:rFonts w:ascii="Times New Roman" w:hAnsi="Times New Roman" w:cs="Times New Roman"/>
                <w:color w:val="000000" w:themeColor="text1"/>
                <w:sz w:val="16"/>
                <w:szCs w:val="16"/>
              </w:rPr>
            </w:pP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[156]</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ChristopherR.Silvers</w:t>
            </w:r>
            <w:proofErr w:type="spellEnd"/>
            <w:r w:rsidRPr="00B776B6">
              <w:rPr>
                <w:rFonts w:ascii="Times New Roman" w:hAnsi="Times New Roman" w:cs="Times New Roman"/>
                <w:i/>
                <w:iCs/>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017</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TCC-SUP and SV-HUC cell lines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Mass spectrometry</w:t>
            </w:r>
          </w:p>
          <w:p w:rsidR="00F872FB" w:rsidRPr="00B776B6" w:rsidRDefault="00F872FB" w:rsidP="006343F9">
            <w:pPr>
              <w:pStyle w:val="NormalWeb"/>
              <w:rPr>
                <w:rFonts w:ascii="Times New Roman" w:hAnsi="Times New Roman" w:cs="Times New Roman"/>
                <w:color w:val="000000" w:themeColor="text1"/>
                <w:sz w:val="16"/>
                <w:szCs w:val="16"/>
              </w:rPr>
            </w:pP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Transaldolase</w:t>
            </w:r>
            <w:proofErr w:type="spellEnd"/>
            <w:r w:rsidRPr="00B776B6">
              <w:rPr>
                <w:rFonts w:ascii="Times New Roman" w:hAnsi="Times New Roman" w:cs="Times New Roman"/>
                <w:color w:val="000000" w:themeColor="text1"/>
                <w:sz w:val="16"/>
                <w:szCs w:val="16"/>
              </w:rPr>
              <w:t>(TALDO1)</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found that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transaldolase</w:t>
            </w:r>
            <w:proofErr w:type="spellEnd"/>
            <w:r w:rsidRPr="00B776B6">
              <w:rPr>
                <w:rFonts w:ascii="Times New Roman" w:hAnsi="Times New Roman" w:cs="Times New Roman"/>
                <w:color w:val="000000" w:themeColor="text1"/>
                <w:sz w:val="16"/>
                <w:szCs w:val="16"/>
              </w:rPr>
              <w:t>. Was of higher expression in MIBC patients and pointed the way to future investigation.</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[138]</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Fathia</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Elsharkawi</w:t>
            </w:r>
            <w:proofErr w:type="spellEnd"/>
            <w:r w:rsidRPr="00B776B6">
              <w:rPr>
                <w:rFonts w:ascii="Times New Roman" w:hAnsi="Times New Roman" w:cs="Times New Roman"/>
                <w:color w:val="000000" w:themeColor="text1"/>
                <w:sz w:val="16"/>
                <w:szCs w:val="16"/>
              </w:rPr>
              <w:t xml:space="preserve">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018</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Urine and serum samples of 70 bladder cancer Egyptian patients from stages T0-T3 and 12 healthy control people</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ExoQuant</w:t>
            </w:r>
            <w:proofErr w:type="spellEnd"/>
            <w:r w:rsidRPr="00B776B6">
              <w:rPr>
                <w:rFonts w:ascii="Times New Roman" w:hAnsi="Times New Roman" w:cs="Times New Roman"/>
                <w:color w:val="000000" w:themeColor="text1"/>
                <w:sz w:val="16"/>
                <w:szCs w:val="16"/>
              </w:rPr>
              <w:t xml:space="preserve">  TM overall exosome capture and quantification assay Kit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exosomes</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ELISA</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 xml:space="preserve">Urine and serum exosomes are recommended as non-invasive stable and sensitive biomarkers for early diagnosis of bladder cancer, also it could be used in monitoring and prognosis of tumor at different stages. </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[114]</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lang w:val="de-DE"/>
              </w:rPr>
            </w:pPr>
            <w:r w:rsidRPr="00B776B6">
              <w:rPr>
                <w:rFonts w:ascii="Times New Roman" w:hAnsi="Times New Roman" w:cs="Times New Roman"/>
                <w:i/>
                <w:iCs/>
                <w:color w:val="000000" w:themeColor="text1"/>
                <w:sz w:val="16"/>
                <w:szCs w:val="16"/>
                <w:lang w:val="de-DE"/>
              </w:rPr>
              <w:t xml:space="preserve">Dong Hyeon Lee </w:t>
            </w:r>
            <w:r w:rsidRPr="00B776B6">
              <w:rPr>
                <w:rFonts w:ascii="Times New Roman" w:hAnsi="Times New Roman" w:cs="Times New Roman"/>
                <w:color w:val="000000" w:themeColor="text1"/>
                <w:sz w:val="16"/>
                <w:szCs w:val="16"/>
                <w:lang w:val="de-DE"/>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018</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Urine samples of bladder cancer patients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Commercial exosome precipitation reagent, </w:t>
            </w:r>
            <w:proofErr w:type="spellStart"/>
            <w:r w:rsidRPr="00B776B6">
              <w:rPr>
                <w:rFonts w:ascii="Times New Roman" w:hAnsi="Times New Roman" w:cs="Times New Roman"/>
                <w:color w:val="000000" w:themeColor="text1"/>
                <w:sz w:val="16"/>
                <w:szCs w:val="16"/>
              </w:rPr>
              <w:t>ExoQuick</w:t>
            </w:r>
            <w:proofErr w:type="spellEnd"/>
            <w:r w:rsidRPr="00B776B6">
              <w:rPr>
                <w:rFonts w:ascii="Times New Roman" w:hAnsi="Times New Roman" w:cs="Times New Roman"/>
                <w:color w:val="000000" w:themeColor="text1"/>
                <w:sz w:val="16"/>
                <w:szCs w:val="16"/>
              </w:rPr>
              <w:t>-TC(System Biosciences, Mountain View, CA)</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 xml:space="preserve">Illumina </w:t>
            </w:r>
            <w:proofErr w:type="spellStart"/>
            <w:r w:rsidRPr="00B776B6">
              <w:rPr>
                <w:rFonts w:ascii="Times New Roman" w:hAnsi="Times New Roman" w:cs="Times New Roman"/>
                <w:color w:val="000000" w:themeColor="text1"/>
                <w:sz w:val="16"/>
                <w:szCs w:val="16"/>
              </w:rPr>
              <w:t>NextSeq</w:t>
            </w:r>
            <w:proofErr w:type="spellEnd"/>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KMT2D</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A</w:t>
            </w:r>
            <w:r w:rsidRPr="00B776B6">
              <w:rPr>
                <w:rFonts w:ascii="Times New Roman" w:hAnsi="Times New Roman" w:cs="Times New Roman"/>
                <w:color w:val="000000" w:themeColor="text1"/>
                <w:sz w:val="16"/>
                <w:szCs w:val="16"/>
              </w:rPr>
              <w:t>RID1A</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P</w:t>
            </w:r>
            <w:r w:rsidRPr="00B776B6">
              <w:rPr>
                <w:rFonts w:ascii="Times New Roman" w:hAnsi="Times New Roman" w:cs="Times New Roman"/>
                <w:color w:val="000000" w:themeColor="text1"/>
                <w:sz w:val="16"/>
                <w:szCs w:val="16"/>
              </w:rPr>
              <w:t>IK3CA</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P53</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R</w:t>
            </w:r>
            <w:r w:rsidRPr="00B776B6">
              <w:rPr>
                <w:rFonts w:ascii="Times New Roman" w:hAnsi="Times New Roman" w:cs="Times New Roman"/>
                <w:color w:val="000000" w:themeColor="text1"/>
                <w:sz w:val="16"/>
                <w:szCs w:val="16"/>
              </w:rPr>
              <w:t>B1</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confirmed that </w:t>
            </w:r>
            <w:proofErr w:type="spellStart"/>
            <w:r w:rsidRPr="00B776B6">
              <w:rPr>
                <w:rFonts w:ascii="Times New Roman" w:hAnsi="Times New Roman" w:cs="Times New Roman"/>
                <w:color w:val="000000" w:themeColor="text1"/>
                <w:sz w:val="16"/>
                <w:szCs w:val="16"/>
              </w:rPr>
              <w:t>exoDNA</w:t>
            </w:r>
            <w:proofErr w:type="spellEnd"/>
            <w:r w:rsidRPr="00B776B6">
              <w:rPr>
                <w:rFonts w:ascii="Times New Roman" w:hAnsi="Times New Roman" w:cs="Times New Roman"/>
                <w:color w:val="000000" w:themeColor="text1"/>
                <w:sz w:val="16"/>
                <w:szCs w:val="16"/>
              </w:rPr>
              <w:t xml:space="preserve"> could successfully identify somatic mutations and CNVs of UBC, urinary </w:t>
            </w:r>
            <w:proofErr w:type="spellStart"/>
            <w:r w:rsidRPr="00B776B6">
              <w:rPr>
                <w:rFonts w:ascii="Times New Roman" w:hAnsi="Times New Roman" w:cs="Times New Roman"/>
                <w:color w:val="000000" w:themeColor="text1"/>
                <w:sz w:val="16"/>
                <w:szCs w:val="16"/>
              </w:rPr>
              <w:t>exoDNA</w:t>
            </w:r>
            <w:proofErr w:type="spellEnd"/>
            <w:r w:rsidRPr="00B776B6">
              <w:rPr>
                <w:rFonts w:ascii="Times New Roman" w:hAnsi="Times New Roman" w:cs="Times New Roman"/>
                <w:color w:val="000000" w:themeColor="text1"/>
                <w:sz w:val="16"/>
                <w:szCs w:val="16"/>
              </w:rPr>
              <w:t xml:space="preserve"> could be another. Source of liquid biopsy.</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DC2799" w:rsidRPr="00B776B6">
              <w:rPr>
                <w:rFonts w:ascii="Times New Roman" w:hAnsi="Times New Roman" w:cs="Times New Roman"/>
                <w:color w:val="000000" w:themeColor="text1"/>
                <w:sz w:val="16"/>
                <w:szCs w:val="16"/>
              </w:rPr>
              <w:t>[128]</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Jingyun</w:t>
            </w:r>
            <w:proofErr w:type="spellEnd"/>
            <w:r w:rsidRPr="00B776B6">
              <w:rPr>
                <w:rFonts w:ascii="Times New Roman" w:hAnsi="Times New Roman" w:cs="Times New Roman"/>
                <w:i/>
                <w:iCs/>
                <w:color w:val="000000" w:themeColor="text1"/>
                <w:sz w:val="16"/>
                <w:szCs w:val="16"/>
              </w:rPr>
              <w:t xml:space="preserve">  Lee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018</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samples of bladder cancer patients </w:t>
            </w:r>
            <w:r w:rsidRPr="00B776B6">
              <w:rPr>
                <w:rFonts w:ascii="Times New Roman" w:hAnsi="Times New Roman" w:cs="Times New Roman" w:hint="eastAsia"/>
                <w:color w:val="000000" w:themeColor="text1"/>
                <w:sz w:val="16"/>
                <w:szCs w:val="16"/>
              </w:rPr>
              <w:t>and</w:t>
            </w:r>
            <w:r w:rsidRPr="00B776B6">
              <w:rPr>
                <w:rFonts w:ascii="Times New Roman" w:hAnsi="Times New Roman" w:cs="Times New Roman"/>
                <w:color w:val="000000" w:themeColor="text1"/>
                <w:sz w:val="16"/>
                <w:szCs w:val="16"/>
              </w:rPr>
              <w:t>. Healthy donors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bookmarkStart w:id="6" w:name="OLE_LINK37"/>
            <w:bookmarkStart w:id="7" w:name="OLE_LINK38"/>
            <w:r w:rsidRPr="00B776B6">
              <w:rPr>
                <w:rFonts w:ascii="Times New Roman" w:hAnsi="Times New Roman" w:cs="Times New Roman"/>
                <w:color w:val="000000" w:themeColor="text1"/>
                <w:sz w:val="16"/>
                <w:szCs w:val="16"/>
              </w:rPr>
              <w:t>Differential centrifugation</w:t>
            </w:r>
            <w:bookmarkEnd w:id="6"/>
            <w:bookmarkEnd w:id="7"/>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LC-MS</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MUC1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C</w:t>
            </w:r>
            <w:r w:rsidRPr="00B776B6">
              <w:rPr>
                <w:rFonts w:ascii="Times New Roman" w:hAnsi="Times New Roman" w:cs="Times New Roman"/>
                <w:color w:val="000000" w:themeColor="text1"/>
                <w:sz w:val="16"/>
                <w:szCs w:val="16"/>
              </w:rPr>
              <w:t>EA</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E</w:t>
            </w:r>
            <w:r w:rsidRPr="00B776B6">
              <w:rPr>
                <w:rFonts w:ascii="Times New Roman" w:hAnsi="Times New Roman" w:cs="Times New Roman"/>
                <w:color w:val="000000" w:themeColor="text1"/>
                <w:sz w:val="16"/>
                <w:szCs w:val="16"/>
              </w:rPr>
              <w:t>PS8L2</w:t>
            </w:r>
          </w:p>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hint="eastAsia"/>
                <w:color w:val="000000" w:themeColor="text1"/>
                <w:sz w:val="16"/>
                <w:szCs w:val="16"/>
              </w:rPr>
              <w:t>m</w:t>
            </w:r>
            <w:r w:rsidRPr="00B776B6">
              <w:rPr>
                <w:rFonts w:ascii="Times New Roman" w:hAnsi="Times New Roman" w:cs="Times New Roman"/>
                <w:color w:val="000000" w:themeColor="text1"/>
                <w:sz w:val="16"/>
                <w:szCs w:val="16"/>
              </w:rPr>
              <w:t>oesin</w:t>
            </w:r>
            <w:proofErr w:type="spellEnd"/>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eastAsia="NanumGothic" w:hAnsi="Times New Roman" w:cs="Times New Roman"/>
                <w:color w:val="000000" w:themeColor="text1"/>
                <w:sz w:val="16"/>
                <w:szCs w:val="16"/>
              </w:rPr>
              <w:t xml:space="preserve">This study demonstrated that urine EV have the potential to provide an enriched source of important biological information regarding cancer status and mechanisms of progression. </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DC2799" w:rsidRPr="00B776B6">
              <w:rPr>
                <w:rFonts w:ascii="Times New Roman" w:hAnsi="Times New Roman" w:cs="Times New Roman"/>
                <w:color w:val="000000" w:themeColor="text1"/>
                <w:sz w:val="16"/>
                <w:szCs w:val="16"/>
              </w:rPr>
              <w:t>[120]</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Jiansong</w:t>
            </w:r>
            <w:proofErr w:type="spellEnd"/>
            <w:r w:rsidRPr="00B776B6">
              <w:rPr>
                <w:rFonts w:ascii="Times New Roman" w:hAnsi="Times New Roman" w:cs="Times New Roman"/>
                <w:i/>
                <w:iCs/>
                <w:color w:val="000000" w:themeColor="text1"/>
                <w:sz w:val="16"/>
                <w:szCs w:val="16"/>
              </w:rPr>
              <w:t xml:space="preserve"> Wang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2018</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Serum samples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 and healthy donors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ExoQuick</w:t>
            </w:r>
            <w:proofErr w:type="spellEnd"/>
            <w:r w:rsidRPr="00B776B6">
              <w:rPr>
                <w:rFonts w:ascii="Times New Roman" w:hAnsi="Times New Roman" w:cs="Times New Roman"/>
                <w:color w:val="000000" w:themeColor="text1"/>
                <w:sz w:val="16"/>
                <w:szCs w:val="16"/>
              </w:rPr>
              <w:t xml:space="preserve"> Exosome Precipitation Solution(System </w:t>
            </w:r>
            <w:proofErr w:type="spellStart"/>
            <w:r w:rsidRPr="00B776B6">
              <w:rPr>
                <w:rFonts w:ascii="Times New Roman" w:hAnsi="Times New Roman" w:cs="Times New Roman"/>
                <w:color w:val="000000" w:themeColor="text1"/>
                <w:sz w:val="16"/>
                <w:szCs w:val="16"/>
              </w:rPr>
              <w:t>Biosciences,mountainite,CA</w:t>
            </w:r>
            <w:proofErr w:type="spellEnd"/>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H19</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This study demonstrated that circulating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H19 released from BC cells has considerable value for the diagnosis and prognosis of BC patients in clinical applications</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DC2799" w:rsidRPr="00B776B6">
              <w:rPr>
                <w:rFonts w:ascii="Times New Roman" w:hAnsi="Times New Roman" w:cs="Times New Roman"/>
                <w:color w:val="000000" w:themeColor="text1"/>
                <w:sz w:val="16"/>
                <w:szCs w:val="16"/>
              </w:rPr>
              <w:t>[137]</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r w:rsidRPr="00B776B6">
              <w:rPr>
                <w:rFonts w:ascii="Times New Roman" w:hAnsi="Times New Roman" w:cs="Times New Roman" w:hint="eastAsia"/>
                <w:i/>
                <w:iCs/>
                <w:color w:val="000000" w:themeColor="text1"/>
                <w:sz w:val="16"/>
                <w:szCs w:val="16"/>
              </w:rPr>
              <w:t>Chia-</w:t>
            </w:r>
            <w:proofErr w:type="spellStart"/>
            <w:r w:rsidRPr="00B776B6">
              <w:rPr>
                <w:rFonts w:ascii="Times New Roman" w:hAnsi="Times New Roman" w:cs="Times New Roman" w:hint="eastAsia"/>
                <w:i/>
                <w:iCs/>
                <w:color w:val="000000" w:themeColor="text1"/>
                <w:sz w:val="16"/>
                <w:szCs w:val="16"/>
              </w:rPr>
              <w:t>Hao</w:t>
            </w:r>
            <w:proofErr w:type="spellEnd"/>
            <w:r w:rsidRPr="00B776B6">
              <w:rPr>
                <w:rFonts w:ascii="Times New Roman" w:hAnsi="Times New Roman" w:cs="Times New Roman"/>
                <w:i/>
                <w:iCs/>
                <w:color w:val="000000" w:themeColor="text1"/>
                <w:sz w:val="16"/>
                <w:szCs w:val="16"/>
              </w:rPr>
              <w:t xml:space="preserve"> </w:t>
            </w:r>
            <w:r w:rsidRPr="00B776B6">
              <w:rPr>
                <w:rFonts w:ascii="Times New Roman" w:hAnsi="Times New Roman" w:cs="Times New Roman" w:hint="eastAsia"/>
                <w:i/>
                <w:iCs/>
                <w:color w:val="000000" w:themeColor="text1"/>
                <w:sz w:val="16"/>
                <w:szCs w:val="16"/>
              </w:rPr>
              <w:t>Wu</w:t>
            </w:r>
            <w:r w:rsidRPr="00B776B6">
              <w:rPr>
                <w:rFonts w:ascii="Times New Roman" w:hAnsi="Times New Roman" w:cs="Times New Roman"/>
                <w:i/>
                <w:iCs/>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2018</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TCCSUP</w:t>
            </w:r>
            <w:r w:rsidRPr="00B776B6">
              <w:rPr>
                <w:rFonts w:ascii="Times New Roman" w:hAnsi="Times New Roman" w:cs="Times New Roman" w:hint="eastAsia"/>
                <w:color w:val="000000" w:themeColor="text1"/>
                <w:sz w:val="16"/>
                <w:szCs w:val="16"/>
              </w:rPr>
              <w:t>，</w:t>
            </w: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24</w:t>
            </w:r>
            <w:r w:rsidRPr="00B776B6">
              <w:rPr>
                <w:rFonts w:ascii="Times New Roman" w:hAnsi="Times New Roman" w:cs="Times New Roman" w:hint="eastAsia"/>
                <w:color w:val="000000" w:themeColor="text1"/>
                <w:sz w:val="16"/>
                <w:szCs w:val="16"/>
              </w:rPr>
              <w:t>，</w:t>
            </w:r>
            <w:r w:rsidRPr="00B776B6">
              <w:rPr>
                <w:rFonts w:ascii="Times New Roman" w:hAnsi="Times New Roman" w:cs="Times New Roman" w:hint="eastAsia"/>
                <w:color w:val="000000" w:themeColor="text1"/>
                <w:sz w:val="16"/>
                <w:szCs w:val="16"/>
              </w:rPr>
              <w:t>SV</w:t>
            </w:r>
            <w:r w:rsidRPr="00B776B6">
              <w:rPr>
                <w:rFonts w:ascii="Times New Roman" w:hAnsi="Times New Roman" w:cs="Times New Roman"/>
                <w:color w:val="000000" w:themeColor="text1"/>
                <w:sz w:val="16"/>
                <w:szCs w:val="16"/>
              </w:rPr>
              <w:t>-</w:t>
            </w:r>
            <w:r w:rsidRPr="00B776B6">
              <w:rPr>
                <w:rFonts w:ascii="Times New Roman" w:hAnsi="Times New Roman" w:cs="Times New Roman" w:hint="eastAsia"/>
                <w:color w:val="000000" w:themeColor="text1"/>
                <w:sz w:val="16"/>
                <w:szCs w:val="16"/>
              </w:rPr>
              <w:t>HUC</w:t>
            </w:r>
            <w:r w:rsidRPr="00B776B6">
              <w:rPr>
                <w:rFonts w:ascii="Times New Roman" w:hAnsi="Times New Roman" w:cs="Times New Roman"/>
                <w:color w:val="000000" w:themeColor="text1"/>
                <w:sz w:val="16"/>
                <w:szCs w:val="16"/>
              </w:rPr>
              <w:t xml:space="preserve"> </w:t>
            </w:r>
            <w:r w:rsidRPr="00B776B6">
              <w:rPr>
                <w:rFonts w:ascii="Times New Roman" w:hAnsi="Times New Roman" w:cs="Times New Roman" w:hint="eastAsia"/>
                <w:color w:val="000000" w:themeColor="text1"/>
                <w:sz w:val="16"/>
                <w:szCs w:val="16"/>
              </w:rPr>
              <w:t>cell</w:t>
            </w:r>
            <w:r w:rsidRPr="00B776B6">
              <w:rPr>
                <w:rFonts w:ascii="Times New Roman" w:hAnsi="Times New Roman" w:cs="Times New Roman"/>
                <w:color w:val="000000" w:themeColor="text1"/>
                <w:sz w:val="16"/>
                <w:szCs w:val="16"/>
              </w:rPr>
              <w:t xml:space="preserve"> </w:t>
            </w:r>
            <w:r w:rsidRPr="00B776B6">
              <w:rPr>
                <w:rFonts w:ascii="Times New Roman" w:hAnsi="Times New Roman" w:cs="Times New Roman" w:hint="eastAsia"/>
                <w:color w:val="000000" w:themeColor="text1"/>
                <w:sz w:val="16"/>
                <w:szCs w:val="16"/>
              </w:rPr>
              <w:t>lines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Serial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rPr>
                <w:rFonts w:ascii="Times New Roman" w:hAnsi="Times New Roman" w:cs="Times New Roman"/>
                <w:color w:val="000000" w:themeColor="text1"/>
              </w:rPr>
            </w:pPr>
            <w:r w:rsidRPr="00B776B6">
              <w:rPr>
                <w:rFonts w:ascii="Times New Roman" w:hAnsi="Times New Roman" w:cs="Times New Roman" w:hint="eastAsia"/>
                <w:color w:val="000000" w:themeColor="text1"/>
                <w:sz w:val="16"/>
                <w:szCs w:val="16"/>
              </w:rPr>
              <w:t>This</w:t>
            </w:r>
            <w:r w:rsidRPr="00B776B6">
              <w:rPr>
                <w:rFonts w:ascii="Times New Roman" w:hAnsi="Times New Roman" w:cs="Times New Roman"/>
                <w:color w:val="000000" w:themeColor="text1"/>
                <w:sz w:val="16"/>
                <w:szCs w:val="16"/>
              </w:rPr>
              <w:t xml:space="preserve"> </w:t>
            </w:r>
            <w:r w:rsidRPr="00B776B6">
              <w:rPr>
                <w:rFonts w:ascii="Times New Roman" w:hAnsi="Times New Roman" w:cs="Times New Roman" w:hint="eastAsia"/>
                <w:color w:val="000000" w:themeColor="text1"/>
                <w:sz w:val="16"/>
                <w:szCs w:val="16"/>
              </w:rPr>
              <w:t>study</w:t>
            </w:r>
            <w:r w:rsidRPr="00B776B6">
              <w:rPr>
                <w:rFonts w:ascii="Times New Roman" w:hAnsi="Times New Roman" w:cs="Times New Roman"/>
                <w:color w:val="000000" w:themeColor="text1"/>
                <w:sz w:val="16"/>
                <w:szCs w:val="16"/>
              </w:rPr>
              <w:t xml:space="preserve"> </w:t>
            </w:r>
            <w:r w:rsidRPr="00B776B6">
              <w:rPr>
                <w:rFonts w:ascii="Times New Roman" w:hAnsi="Times New Roman" w:cs="Times New Roman" w:hint="eastAsia"/>
                <w:color w:val="000000" w:themeColor="text1"/>
                <w:sz w:val="16"/>
                <w:szCs w:val="16"/>
              </w:rPr>
              <w:t>confirmed</w:t>
            </w:r>
            <w:r w:rsidRPr="00B776B6">
              <w:rPr>
                <w:rFonts w:ascii="Times New Roman" w:hAnsi="Times New Roman" w:cs="Times New Roman"/>
                <w:color w:val="000000" w:themeColor="text1"/>
                <w:sz w:val="16"/>
                <w:szCs w:val="16"/>
              </w:rPr>
              <w:t xml:space="preserve"> </w:t>
            </w:r>
            <w:r w:rsidRPr="00B776B6">
              <w:rPr>
                <w:rFonts w:ascii="Times New Roman" w:hAnsi="Times New Roman" w:cs="Times New Roman" w:hint="eastAsia"/>
                <w:color w:val="000000" w:themeColor="text1"/>
                <w:sz w:val="16"/>
                <w:szCs w:val="16"/>
              </w:rPr>
              <w:t>that</w:t>
            </w:r>
            <w:r w:rsidRPr="00B776B6">
              <w:rPr>
                <w:rFonts w:ascii="Times New Roman" w:hAnsi="Times New Roman" w:cs="Times New Roman"/>
                <w:color w:val="000000" w:themeColor="text1"/>
                <w:sz w:val="16"/>
                <w:szCs w:val="16"/>
              </w:rPr>
              <w:t xml:space="preserve"> </w:t>
            </w:r>
            <w:r w:rsidRPr="00B776B6">
              <w:rPr>
                <w:rFonts w:ascii="Times New Roman" w:hAnsi="Times New Roman" w:cs="Times New Roman" w:hint="eastAsia"/>
                <w:color w:val="000000" w:themeColor="text1"/>
                <w:sz w:val="16"/>
                <w:szCs w:val="16"/>
              </w:rPr>
              <w:t>TEVs</w:t>
            </w:r>
            <w:r w:rsidRPr="00B776B6">
              <w:rPr>
                <w:rFonts w:ascii="Times New Roman" w:hAnsi="Times New Roman" w:cs="Times New Roman"/>
                <w:color w:val="000000" w:themeColor="text1"/>
                <w:sz w:val="16"/>
                <w:szCs w:val="16"/>
              </w:rPr>
              <w:t xml:space="preserve"> promote malignant transformation of predisposed Cells by inhibiting pro-apoptotic signals and activating tumor-promoting ER stress -induced unfolded. Protein response and inflammation</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DC2799" w:rsidRPr="00B776B6">
              <w:rPr>
                <w:rFonts w:ascii="Times New Roman" w:hAnsi="Times New Roman" w:cs="Times New Roman"/>
                <w:color w:val="000000" w:themeColor="text1"/>
                <w:sz w:val="16"/>
                <w:szCs w:val="16"/>
              </w:rPr>
              <w:t>[95]</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hint="eastAsia"/>
                <w:color w:val="000000" w:themeColor="text1"/>
                <w:sz w:val="16"/>
                <w:szCs w:val="16"/>
              </w:rPr>
              <w:t>Fatemeh</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Yazarlou</w:t>
            </w:r>
            <w:proofErr w:type="spellEnd"/>
            <w:r w:rsidRPr="00B776B6">
              <w:rPr>
                <w:rFonts w:ascii="Times New Roman" w:hAnsi="Times New Roman" w:cs="Times New Roman" w:hint="eastAsia"/>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2018</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Norgen’s</w:t>
            </w:r>
            <w:proofErr w:type="spellEnd"/>
            <w:r w:rsidRPr="00B776B6">
              <w:rPr>
                <w:rFonts w:ascii="Times New Roman" w:hAnsi="Times New Roman" w:cs="Times New Roman"/>
                <w:color w:val="000000" w:themeColor="text1"/>
                <w:sz w:val="16"/>
                <w:szCs w:val="16"/>
              </w:rPr>
              <w:t xml:space="preserve"> Urine Exosome RNA Isolation Kit(</w:t>
            </w:r>
            <w:proofErr w:type="spellStart"/>
            <w:r w:rsidRPr="00B776B6">
              <w:rPr>
                <w:rFonts w:ascii="Times New Roman" w:hAnsi="Times New Roman" w:cs="Times New Roman"/>
                <w:color w:val="000000" w:themeColor="text1"/>
                <w:sz w:val="16"/>
                <w:szCs w:val="16"/>
              </w:rPr>
              <w:t>Biotek</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Corporatio</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Thorold,ON,Canada</w:t>
            </w:r>
            <w:proofErr w:type="spellEnd"/>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EM</w:t>
            </w:r>
          </w:p>
          <w:p w:rsidR="00F872FB" w:rsidRPr="00B776B6" w:rsidRDefault="00F872FB" w:rsidP="006343F9">
            <w:pPr>
              <w:ind w:left="80" w:hangingChars="50" w:hanging="80"/>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Dynamic light scattering(DLS)</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UCA1-201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U</w:t>
            </w:r>
            <w:r w:rsidRPr="00B776B6">
              <w:rPr>
                <w:rFonts w:ascii="Times New Roman" w:hAnsi="Times New Roman" w:cs="Times New Roman"/>
                <w:color w:val="000000" w:themeColor="text1"/>
                <w:sz w:val="16"/>
                <w:szCs w:val="16"/>
              </w:rPr>
              <w:t>CA1-203</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M</w:t>
            </w:r>
            <w:r w:rsidRPr="00B776B6">
              <w:rPr>
                <w:rFonts w:ascii="Times New Roman" w:hAnsi="Times New Roman" w:cs="Times New Roman"/>
                <w:color w:val="000000" w:themeColor="text1"/>
                <w:sz w:val="16"/>
                <w:szCs w:val="16"/>
              </w:rPr>
              <w:t>ALAT1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L</w:t>
            </w:r>
            <w:r w:rsidRPr="00B776B6">
              <w:rPr>
                <w:rFonts w:ascii="Times New Roman" w:hAnsi="Times New Roman" w:cs="Times New Roman"/>
                <w:color w:val="000000" w:themeColor="text1"/>
                <w:sz w:val="16"/>
                <w:szCs w:val="16"/>
              </w:rPr>
              <w:t>INC00355</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This study revealed that the proposed panel of </w:t>
            </w:r>
            <w:proofErr w:type="spellStart"/>
            <w:r w:rsidRPr="00B776B6">
              <w:rPr>
                <w:rFonts w:ascii="Times New Roman" w:hAnsi="Times New Roman" w:cs="Times New Roman"/>
                <w:color w:val="000000" w:themeColor="text1"/>
                <w:sz w:val="16"/>
                <w:szCs w:val="16"/>
              </w:rPr>
              <w:t>lncRNAs</w:t>
            </w:r>
            <w:proofErr w:type="spellEnd"/>
            <w:r w:rsidRPr="00B776B6">
              <w:rPr>
                <w:rFonts w:ascii="Times New Roman" w:hAnsi="Times New Roman" w:cs="Times New Roman"/>
                <w:color w:val="000000" w:themeColor="text1"/>
                <w:sz w:val="16"/>
                <w:szCs w:val="16"/>
              </w:rPr>
              <w:t xml:space="preserve"> (composed of UCA1-201,UCA1-203,MALAT1 and LINC00355) had 92% sensitivity and 91.7%specificity for diagnosis of bladder cancer from normal samples.</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[133]</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hint="eastAsia"/>
                <w:color w:val="000000" w:themeColor="text1"/>
                <w:sz w:val="16"/>
                <w:szCs w:val="16"/>
              </w:rPr>
              <w:t>Fatemeh</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Yazarlou</w:t>
            </w:r>
            <w:proofErr w:type="spellEnd"/>
            <w:r w:rsidRPr="00B776B6">
              <w:rPr>
                <w:rFonts w:ascii="Times New Roman" w:hAnsi="Times New Roman" w:cs="Times New Roman" w:hint="eastAsia"/>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2018</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Norgen’s</w:t>
            </w:r>
            <w:proofErr w:type="spellEnd"/>
            <w:r w:rsidRPr="00B776B6">
              <w:rPr>
                <w:rFonts w:ascii="Times New Roman" w:hAnsi="Times New Roman" w:cs="Times New Roman"/>
                <w:color w:val="000000" w:themeColor="text1"/>
                <w:sz w:val="16"/>
                <w:szCs w:val="16"/>
              </w:rPr>
              <w:t xml:space="preserve"> Urine Exosome RNA Isolation Kit(</w:t>
            </w:r>
            <w:proofErr w:type="spellStart"/>
            <w:r w:rsidRPr="00B776B6">
              <w:rPr>
                <w:rFonts w:ascii="Times New Roman" w:hAnsi="Times New Roman" w:cs="Times New Roman"/>
                <w:color w:val="000000" w:themeColor="text1"/>
                <w:sz w:val="16"/>
                <w:szCs w:val="16"/>
              </w:rPr>
              <w:t>Biotek</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Corporatio</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Thorold,ON,Canada</w:t>
            </w:r>
            <w:proofErr w:type="spellEnd"/>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EM</w:t>
            </w:r>
          </w:p>
          <w:p w:rsidR="00F872FB" w:rsidRPr="00B776B6" w:rsidRDefault="00F872FB" w:rsidP="006343F9">
            <w:pPr>
              <w:ind w:left="80" w:hangingChars="50" w:hanging="80"/>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Dynamic light scattering(DLS)</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MAGE-B4</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MP22</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ind w:left="80" w:hangingChars="50" w:hanging="80"/>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This study revealed that urinary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MAGE-B4 had 71.7% sensitivity and 66.7%specificity for diagnosis of bladder cancer from normal samples.</w:t>
            </w:r>
          </w:p>
        </w:tc>
        <w:tc>
          <w:tcPr>
            <w:tcW w:w="1276"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[106]</w:t>
            </w:r>
            <w:r w:rsidR="00DC2799" w:rsidRPr="00B776B6">
              <w:rPr>
                <w:rFonts w:ascii="Times New Roman" w:hAnsi="Times New Roman" w:cs="Times New Roman"/>
                <w:color w:val="000000" w:themeColor="text1"/>
                <w:sz w:val="16"/>
                <w:szCs w:val="16"/>
              </w:rPr>
              <w:t>[121]</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Yao Zhan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2018</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samples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 and healthy donors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MALAT1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P</w:t>
            </w:r>
            <w:r w:rsidRPr="00B776B6">
              <w:rPr>
                <w:rFonts w:ascii="Times New Roman" w:hAnsi="Times New Roman" w:cs="Times New Roman"/>
                <w:color w:val="000000" w:themeColor="text1"/>
                <w:sz w:val="16"/>
                <w:szCs w:val="16"/>
              </w:rPr>
              <w:t>CAT-1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S</w:t>
            </w:r>
            <w:r w:rsidRPr="00B776B6">
              <w:rPr>
                <w:rFonts w:ascii="Times New Roman" w:hAnsi="Times New Roman" w:cs="Times New Roman"/>
                <w:color w:val="000000" w:themeColor="text1"/>
                <w:sz w:val="16"/>
                <w:szCs w:val="16"/>
              </w:rPr>
              <w:t>PRY4-IT1</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ind w:left="80" w:hangingChars="50" w:hanging="80"/>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This study revealed a panel consisting of three differently expressed </w:t>
            </w:r>
            <w:proofErr w:type="spellStart"/>
            <w:r w:rsidRPr="00B776B6">
              <w:rPr>
                <w:rFonts w:ascii="Times New Roman" w:hAnsi="Times New Roman" w:cs="Times New Roman"/>
                <w:color w:val="000000" w:themeColor="text1"/>
                <w:sz w:val="16"/>
                <w:szCs w:val="16"/>
              </w:rPr>
              <w:t>lncRNAs</w:t>
            </w:r>
            <w:proofErr w:type="spellEnd"/>
            <w:r w:rsidRPr="00B776B6">
              <w:rPr>
                <w:rFonts w:ascii="Times New Roman" w:hAnsi="Times New Roman" w:cs="Times New Roman"/>
                <w:color w:val="000000" w:themeColor="text1"/>
                <w:sz w:val="16"/>
                <w:szCs w:val="16"/>
              </w:rPr>
              <w:t>(MALAT1,PCAT-1 and SPRY4-IT1) was established for BC diagnosis, with a specificity of 72.1%, a specificity of 84.6% and an AUC of 0.844</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DC2799" w:rsidRPr="00B776B6">
              <w:rPr>
                <w:rFonts w:ascii="Times New Roman" w:hAnsi="Times New Roman" w:cs="Times New Roman"/>
                <w:color w:val="000000" w:themeColor="text1"/>
                <w:sz w:val="16"/>
                <w:szCs w:val="16"/>
              </w:rPr>
              <w:t>[140]</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Shujun</w:t>
            </w:r>
            <w:proofErr w:type="spellEnd"/>
            <w:r w:rsidRPr="00B776B6">
              <w:rPr>
                <w:rFonts w:ascii="Times New Roman" w:hAnsi="Times New Roman" w:cs="Times New Roman"/>
                <w:color w:val="000000" w:themeColor="text1"/>
                <w:sz w:val="16"/>
                <w:szCs w:val="16"/>
              </w:rPr>
              <w:t xml:space="preserve">  Zhang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2018</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Serum samples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 and healthy donors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Exo-Quick solution(EXOQ5A-1;SBI system </w:t>
            </w:r>
            <w:proofErr w:type="spellStart"/>
            <w:r w:rsidRPr="00B776B6">
              <w:rPr>
                <w:rFonts w:ascii="Times New Roman" w:hAnsi="Times New Roman" w:cs="Times New Roman"/>
                <w:color w:val="000000" w:themeColor="text1"/>
                <w:sz w:val="16"/>
                <w:szCs w:val="16"/>
              </w:rPr>
              <w:t>Biosciences,USA</w:t>
            </w:r>
            <w:proofErr w:type="spellEnd"/>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PCAT-1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U</w:t>
            </w:r>
            <w:r w:rsidRPr="00B776B6">
              <w:rPr>
                <w:rFonts w:ascii="Times New Roman" w:hAnsi="Times New Roman" w:cs="Times New Roman"/>
                <w:color w:val="000000" w:themeColor="text1"/>
                <w:sz w:val="16"/>
                <w:szCs w:val="16"/>
              </w:rPr>
              <w:t>BC1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S</w:t>
            </w:r>
            <w:r w:rsidRPr="00B776B6">
              <w:rPr>
                <w:rFonts w:ascii="Times New Roman" w:hAnsi="Times New Roman" w:cs="Times New Roman"/>
                <w:color w:val="000000" w:themeColor="text1"/>
                <w:sz w:val="16"/>
                <w:szCs w:val="16"/>
              </w:rPr>
              <w:t>NHG16</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ind w:left="80" w:hangingChars="50" w:hanging="80"/>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This study revealed a panel consisting of three differently expressed </w:t>
            </w:r>
            <w:proofErr w:type="spellStart"/>
            <w:r w:rsidRPr="00B776B6">
              <w:rPr>
                <w:rFonts w:ascii="Times New Roman" w:hAnsi="Times New Roman" w:cs="Times New Roman"/>
                <w:color w:val="000000" w:themeColor="text1"/>
                <w:sz w:val="16"/>
                <w:szCs w:val="16"/>
              </w:rPr>
              <w:t>lncRNAs</w:t>
            </w:r>
            <w:proofErr w:type="spellEnd"/>
            <w:r w:rsidRPr="00B776B6">
              <w:rPr>
                <w:rFonts w:ascii="Times New Roman" w:hAnsi="Times New Roman" w:cs="Times New Roman"/>
                <w:color w:val="000000" w:themeColor="text1"/>
                <w:sz w:val="16"/>
                <w:szCs w:val="16"/>
              </w:rPr>
              <w:t>(PCAT-1,UBC1 and SNHG16) was established for BC diagnosis, with a specificity of 85%, a specificity of 78% and an AUC of 0.857</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DC2799" w:rsidRPr="00B776B6">
              <w:rPr>
                <w:rFonts w:ascii="Times New Roman" w:hAnsi="Times New Roman" w:cs="Times New Roman"/>
                <w:color w:val="000000" w:themeColor="text1"/>
                <w:sz w:val="16"/>
                <w:szCs w:val="16"/>
              </w:rPr>
              <w:t>[139]</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Rui</w:t>
            </w:r>
            <w:proofErr w:type="spellEnd"/>
            <w:r w:rsidRPr="00B776B6">
              <w:rPr>
                <w:rFonts w:ascii="Times New Roman" w:hAnsi="Times New Roman" w:cs="Times New Roman"/>
                <w:color w:val="000000" w:themeColor="text1"/>
                <w:sz w:val="16"/>
                <w:szCs w:val="16"/>
              </w:rPr>
              <w:t xml:space="preserve"> Zheng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2018</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Plasma samples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 and healthy donors</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ormal human cell line(HEK 293A)</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hint="eastAsia"/>
                <w:color w:val="000000" w:themeColor="text1"/>
                <w:sz w:val="16"/>
                <w:szCs w:val="16"/>
              </w:rPr>
              <w:t>E</w:t>
            </w:r>
            <w:r w:rsidRPr="00B776B6">
              <w:rPr>
                <w:rFonts w:ascii="Times New Roman" w:hAnsi="Times New Roman" w:cs="Times New Roman"/>
                <w:color w:val="000000" w:themeColor="text1"/>
                <w:sz w:val="16"/>
                <w:szCs w:val="16"/>
              </w:rPr>
              <w:t>xoquick</w:t>
            </w:r>
            <w:proofErr w:type="spellEnd"/>
            <w:r w:rsidRPr="00B776B6">
              <w:rPr>
                <w:rFonts w:ascii="Times New Roman" w:hAnsi="Times New Roman" w:cs="Times New Roman"/>
                <w:color w:val="000000" w:themeColor="text1"/>
                <w:sz w:val="16"/>
                <w:szCs w:val="16"/>
              </w:rPr>
              <w:t xml:space="preserve"> exosome precipitation solution(System Biosciences)</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PTENP1</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ind w:left="80" w:hangingChars="50" w:hanging="80"/>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This study revealed that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PTENP1 was a promising novel biomarker used for the clinical detection of BC with the AUC of 0.743,and it could reduce the progression of BC, participate in normal-cell-to-bladder-cell communication during the carcinogenesis of BC.</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[79]</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Maryam</w:t>
            </w:r>
          </w:p>
          <w:p w:rsidR="00F872FB" w:rsidRPr="00B776B6" w:rsidRDefault="00F872FB" w:rsidP="006343F9">
            <w:pP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Abbastaber</w:t>
            </w:r>
            <w:proofErr w:type="spellEnd"/>
            <w:r w:rsidRPr="00B776B6">
              <w:rPr>
                <w:rFonts w:ascii="Times New Roman" w:hAnsi="Times New Roman" w:cs="Times New Roman"/>
                <w:color w:val="000000" w:themeColor="text1"/>
                <w:sz w:val="16"/>
                <w:szCs w:val="16"/>
              </w:rPr>
              <w:t xml:space="preserve">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2019</w:t>
            </w:r>
          </w:p>
        </w:tc>
        <w:tc>
          <w:tcPr>
            <w:tcW w:w="1134"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 and healthy control</w:t>
            </w:r>
          </w:p>
        </w:tc>
        <w:tc>
          <w:tcPr>
            <w:tcW w:w="993" w:type="dxa"/>
          </w:tcPr>
          <w:p w:rsidR="00F872FB" w:rsidRPr="00B776B6" w:rsidRDefault="00F872FB" w:rsidP="006343F9">
            <w:pP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Norgen’s</w:t>
            </w:r>
            <w:proofErr w:type="spellEnd"/>
            <w:r w:rsidRPr="00B776B6">
              <w:rPr>
                <w:rFonts w:ascii="Times New Roman" w:hAnsi="Times New Roman" w:cs="Times New Roman"/>
                <w:color w:val="000000" w:themeColor="text1"/>
                <w:sz w:val="16"/>
                <w:szCs w:val="16"/>
              </w:rPr>
              <w:t xml:space="preserve"> urine exosome RNA isolation kit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p w:rsidR="00F872FB" w:rsidRPr="00B776B6" w:rsidRDefault="00F872FB" w:rsidP="006343F9">
            <w:pPr>
              <w:rPr>
                <w:color w:val="000000" w:themeColor="text1"/>
                <w:sz w:val="16"/>
                <w:szCs w:val="16"/>
              </w:rPr>
            </w:pPr>
            <w:r w:rsidRPr="00B776B6">
              <w:rPr>
                <w:rFonts w:ascii="Times New Roman" w:hAnsi="Times New Roman" w:cs="Times New Roman"/>
                <w:color w:val="000000" w:themeColor="text1"/>
                <w:sz w:val="16"/>
                <w:szCs w:val="16"/>
              </w:rPr>
              <w:t>DLS</w:t>
            </w:r>
          </w:p>
        </w:tc>
        <w:tc>
          <w:tcPr>
            <w:tcW w:w="1134" w:type="dxa"/>
          </w:tcPr>
          <w:p w:rsidR="00F872FB" w:rsidRPr="00B776B6" w:rsidRDefault="00F872FB" w:rsidP="006343F9">
            <w:pPr>
              <w:rPr>
                <w:color w:val="000000" w:themeColor="text1"/>
                <w:sz w:val="16"/>
                <w:szCs w:val="16"/>
              </w:rPr>
            </w:pPr>
            <w:r w:rsidRPr="00B776B6">
              <w:rPr>
                <w:rFonts w:hint="eastAsia"/>
                <w:color w:val="000000" w:themeColor="text1"/>
                <w:sz w:val="16"/>
                <w:szCs w:val="16"/>
              </w:rPr>
              <w:t>/</w:t>
            </w:r>
          </w:p>
        </w:tc>
        <w:tc>
          <w:tcPr>
            <w:tcW w:w="1276"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PVT-1, ANRIL, PCAT-1</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qPCR </w:t>
            </w:r>
          </w:p>
        </w:tc>
        <w:tc>
          <w:tcPr>
            <w:tcW w:w="1985"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This study indicated that ANRIL and PCAT-1 could be used as potential biomarkers in bladder cancer.</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[135]</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Sophie </w:t>
            </w:r>
            <w:proofErr w:type="spellStart"/>
            <w:r w:rsidRPr="00B776B6">
              <w:rPr>
                <w:rFonts w:ascii="Times New Roman" w:hAnsi="Times New Roman" w:cs="Times New Roman"/>
                <w:color w:val="000000" w:themeColor="text1"/>
                <w:sz w:val="16"/>
                <w:szCs w:val="16"/>
              </w:rPr>
              <w:t>Baumgart</w:t>
            </w:r>
            <w:proofErr w:type="spellEnd"/>
            <w:r w:rsidRPr="00B776B6">
              <w:rPr>
                <w:rFonts w:ascii="Times New Roman" w:hAnsi="Times New Roman" w:cs="Times New Roman"/>
                <w:color w:val="000000" w:themeColor="text1"/>
                <w:sz w:val="16"/>
                <w:szCs w:val="16"/>
              </w:rPr>
              <w:t xml:space="preserve">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2019</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of 37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Total Exosomes Isolation from Urine Kit(Life Technologies)</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bookmarkStart w:id="8" w:name="OLE_LINK16"/>
            <w:bookmarkStart w:id="9" w:name="OLE_LINK17"/>
            <w:r w:rsidRPr="00B776B6">
              <w:rPr>
                <w:rFonts w:ascii="Times New Roman" w:hAnsi="Times New Roman" w:cs="Times New Roman"/>
                <w:color w:val="000000" w:themeColor="text1"/>
                <w:sz w:val="16"/>
                <w:szCs w:val="16"/>
              </w:rPr>
              <w:t>Agilent microarray</w:t>
            </w:r>
          </w:p>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analysis</w:t>
            </w:r>
            <w:bookmarkEnd w:id="8"/>
            <w:bookmarkEnd w:id="9"/>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miR-146b-5p</w:t>
            </w:r>
          </w:p>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miR-155-5p</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A different expression was verified for miR-146b-5p (</w:t>
            </w:r>
            <w:r w:rsidRPr="00B776B6">
              <w:rPr>
                <w:rFonts w:ascii="Times New Roman" w:hAnsi="Times New Roman" w:cs="Times New Roman"/>
                <w:i/>
                <w:iCs/>
                <w:color w:val="000000" w:themeColor="text1"/>
                <w:sz w:val="16"/>
                <w:szCs w:val="16"/>
              </w:rPr>
              <w:t xml:space="preserve">P </w:t>
            </w:r>
            <w:r w:rsidRPr="00B776B6">
              <w:rPr>
                <w:rFonts w:ascii="Times New Roman" w:hAnsi="Times New Roman" w:cs="Times New Roman"/>
                <w:color w:val="000000" w:themeColor="text1"/>
                <w:sz w:val="16"/>
                <w:szCs w:val="16"/>
              </w:rPr>
              <w:t>= 0.004) and miR-155-5p (</w:t>
            </w:r>
            <w:r w:rsidRPr="00B776B6">
              <w:rPr>
                <w:rFonts w:ascii="Times New Roman" w:hAnsi="Times New Roman" w:cs="Times New Roman"/>
                <w:i/>
                <w:iCs/>
                <w:color w:val="000000" w:themeColor="text1"/>
                <w:sz w:val="16"/>
                <w:szCs w:val="16"/>
              </w:rPr>
              <w:t xml:space="preserve">P </w:t>
            </w:r>
            <w:r w:rsidRPr="00B776B6">
              <w:rPr>
                <w:rFonts w:ascii="Times New Roman" w:hAnsi="Times New Roman" w:cs="Times New Roman"/>
                <w:color w:val="000000" w:themeColor="text1"/>
                <w:sz w:val="16"/>
                <w:szCs w:val="16"/>
              </w:rPr>
              <w:t xml:space="preserve">= 0.036), which exhibited significantly higher expression in urinary EVs from patients with MIBC. </w:t>
            </w:r>
          </w:p>
          <w:p w:rsidR="00F872FB" w:rsidRPr="00B776B6" w:rsidRDefault="00F872FB" w:rsidP="006343F9">
            <w:pPr>
              <w:rPr>
                <w:rFonts w:ascii="Times New Roman" w:hAnsi="Times New Roman" w:cs="Times New Roman"/>
                <w:color w:val="000000" w:themeColor="text1"/>
                <w:sz w:val="16"/>
                <w:szCs w:val="16"/>
              </w:rPr>
            </w:pP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DC2799" w:rsidRPr="00B776B6">
              <w:rPr>
                <w:rFonts w:ascii="Times New Roman" w:hAnsi="Times New Roman" w:cs="Times New Roman"/>
                <w:color w:val="000000" w:themeColor="text1"/>
                <w:sz w:val="16"/>
                <w:szCs w:val="16"/>
              </w:rPr>
              <w:t>[123]</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FanLin</w:t>
            </w:r>
            <w:proofErr w:type="spellEnd"/>
            <w:r w:rsidRPr="00B776B6">
              <w:rPr>
                <w:rFonts w:ascii="Times New Roman" w:hAnsi="Times New Roman" w:cs="Times New Roman"/>
                <w:i/>
                <w:iCs/>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019</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Human bladder T24 cancer cells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miR-21</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color w:val="000000" w:themeColor="text1"/>
              </w:rPr>
            </w:pPr>
            <w:r w:rsidRPr="00B776B6">
              <w:rPr>
                <w:rFonts w:ascii="Times New Roman" w:hAnsi="Times New Roman" w:cs="Times New Roman"/>
                <w:color w:val="000000" w:themeColor="text1"/>
                <w:sz w:val="16"/>
                <w:szCs w:val="16"/>
              </w:rPr>
              <w:t xml:space="preserve">This study confirmed that bladder cancer cell-secreted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miR-21 activates the PI3K/AKT pathway in macrophages to promote cancer progression.</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[78]</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Xinbao</w:t>
            </w:r>
            <w:proofErr w:type="spellEnd"/>
            <w:r w:rsidRPr="00B776B6">
              <w:rPr>
                <w:rFonts w:ascii="Times New Roman" w:hAnsi="Times New Roman" w:cs="Times New Roman"/>
                <w:color w:val="000000" w:themeColor="text1"/>
                <w:sz w:val="16"/>
                <w:szCs w:val="16"/>
              </w:rPr>
              <w:t xml:space="preserve"> Yin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2019</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Plasma samples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 and healthy donors and human BC cell lines(T24 and 5637)</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hint="eastAsia"/>
                <w:color w:val="000000" w:themeColor="text1"/>
                <w:sz w:val="16"/>
                <w:szCs w:val="16"/>
              </w:rPr>
              <w:t>E</w:t>
            </w:r>
            <w:r w:rsidRPr="00B776B6">
              <w:rPr>
                <w:rFonts w:ascii="Times New Roman" w:hAnsi="Times New Roman" w:cs="Times New Roman"/>
                <w:color w:val="000000" w:themeColor="text1"/>
                <w:sz w:val="16"/>
                <w:szCs w:val="16"/>
              </w:rPr>
              <w:t>xoQuick-TCExosome</w:t>
            </w:r>
            <w:proofErr w:type="spellEnd"/>
            <w:r w:rsidRPr="00B776B6">
              <w:rPr>
                <w:rFonts w:ascii="Times New Roman" w:hAnsi="Times New Roman" w:cs="Times New Roman"/>
                <w:color w:val="000000" w:themeColor="text1"/>
                <w:sz w:val="16"/>
                <w:szCs w:val="16"/>
              </w:rPr>
              <w:t xml:space="preserve"> Precipitation Solution(System </w:t>
            </w:r>
            <w:proofErr w:type="spellStart"/>
            <w:r w:rsidRPr="00B776B6">
              <w:rPr>
                <w:rFonts w:ascii="Times New Roman" w:hAnsi="Times New Roman" w:cs="Times New Roman"/>
                <w:color w:val="000000" w:themeColor="text1"/>
                <w:sz w:val="16"/>
                <w:szCs w:val="16"/>
              </w:rPr>
              <w:t>Biosciences,Mountain</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View,CA,USA</w:t>
            </w:r>
            <w:proofErr w:type="spellEnd"/>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miR-663b</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ind w:left="80" w:hangingChars="50" w:hanging="80"/>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This study revealed that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miR-663b was a promising potential biomarker and target for clinical detection and therapy in BC.</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[82]</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proofErr w:type="spellStart"/>
            <w:r w:rsidRPr="00B776B6">
              <w:rPr>
                <w:rFonts w:ascii="Times New Roman" w:hAnsi="Times New Roman" w:cs="Times New Roman" w:hint="eastAsia"/>
                <w:color w:val="000000" w:themeColor="text1"/>
                <w:sz w:val="16"/>
                <w:szCs w:val="16"/>
              </w:rPr>
              <w:t>X</w:t>
            </w:r>
            <w:r w:rsidRPr="00B776B6">
              <w:rPr>
                <w:rFonts w:ascii="Times New Roman" w:hAnsi="Times New Roman" w:cs="Times New Roman"/>
                <w:color w:val="000000" w:themeColor="text1"/>
                <w:sz w:val="16"/>
                <w:szCs w:val="16"/>
              </w:rPr>
              <w:t>i</w:t>
            </w:r>
            <w:r w:rsidRPr="00B776B6">
              <w:rPr>
                <w:rFonts w:ascii="Times New Roman" w:hAnsi="Times New Roman" w:cs="Times New Roman" w:hint="eastAsia"/>
                <w:color w:val="000000" w:themeColor="text1"/>
                <w:sz w:val="16"/>
                <w:szCs w:val="16"/>
              </w:rPr>
              <w:t>a</w:t>
            </w:r>
            <w:r w:rsidRPr="00B776B6">
              <w:rPr>
                <w:rFonts w:ascii="Times New Roman" w:hAnsi="Times New Roman" w:cs="Times New Roman"/>
                <w:color w:val="000000" w:themeColor="text1"/>
                <w:sz w:val="16"/>
                <w:szCs w:val="16"/>
              </w:rPr>
              <w:t>oxiao</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Cai</w:t>
            </w:r>
            <w:proofErr w:type="spellEnd"/>
            <w:r w:rsidRPr="00B776B6">
              <w:rPr>
                <w:rFonts w:ascii="Times New Roman" w:hAnsi="Times New Roman" w:cs="Times New Roman"/>
                <w:color w:val="000000" w:themeColor="text1"/>
                <w:sz w:val="16"/>
                <w:szCs w:val="16"/>
              </w:rPr>
              <w:t xml:space="preserve">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020</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 serum specimens of bladder cancer patients and 20 healthy serum specimens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Total exosome isolation reagent( </w:t>
            </w:r>
            <w:proofErr w:type="spellStart"/>
            <w:r w:rsidRPr="00B776B6">
              <w:rPr>
                <w:rFonts w:ascii="Times New Roman" w:hAnsi="Times New Roman" w:cs="Times New Roman"/>
                <w:color w:val="000000" w:themeColor="text1"/>
                <w:sz w:val="16"/>
                <w:szCs w:val="16"/>
              </w:rPr>
              <w:t>ThermoFisher</w:t>
            </w:r>
            <w:proofErr w:type="spellEnd"/>
            <w:r w:rsidRPr="00B776B6">
              <w:rPr>
                <w:rFonts w:ascii="Times New Roman" w:hAnsi="Times New Roman" w:cs="Times New Roman"/>
                <w:color w:val="000000" w:themeColor="text1"/>
                <w:sz w:val="16"/>
                <w:szCs w:val="16"/>
              </w:rPr>
              <w:t xml:space="preserve"> Scientific, MA, USA)</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TCGA database</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miR-133b</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jc w:val="center"/>
              <w:rPr>
                <w:color w:val="000000" w:themeColor="text1"/>
              </w:rPr>
            </w:pP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miR-133b could suppress tumor growth in vivo. In addition, we found that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miR-133b may play a role in suppressing BC proliferation by upregulating dual-specificity protein phosphatase 1 (DUSP1). These findings may offer promise for new therapeutic directions of BC.</w:t>
            </w:r>
          </w:p>
        </w:tc>
        <w:tc>
          <w:tcPr>
            <w:tcW w:w="1276" w:type="dxa"/>
          </w:tcPr>
          <w:p w:rsidR="00F872FB" w:rsidRPr="00B776B6" w:rsidRDefault="00DC2799"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[83]</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Changhao</w:t>
            </w:r>
            <w:proofErr w:type="spellEnd"/>
            <w:r w:rsidRPr="00B776B6">
              <w:rPr>
                <w:rFonts w:ascii="Times New Roman" w:hAnsi="Times New Roman" w:cs="Times New Roman"/>
                <w:color w:val="000000" w:themeColor="text1"/>
                <w:sz w:val="16"/>
                <w:szCs w:val="16"/>
              </w:rPr>
              <w:t xml:space="preserve"> Chen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2020</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and blood samples of 206 patients with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and 120 healthy participants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Next-generation sequencing</w:t>
            </w:r>
          </w:p>
        </w:tc>
        <w:tc>
          <w:tcPr>
            <w:tcW w:w="1276"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LNMAT2</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provided evidence of a VEGF-C-independent LN metastasis mechanism in which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cell-secreted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LNMAT2 promoted </w:t>
            </w:r>
            <w:proofErr w:type="spellStart"/>
            <w:r w:rsidRPr="00B776B6">
              <w:rPr>
                <w:rFonts w:ascii="Times New Roman" w:hAnsi="Times New Roman" w:cs="Times New Roman"/>
                <w:color w:val="000000" w:themeColor="text1"/>
                <w:sz w:val="16"/>
                <w:szCs w:val="16"/>
              </w:rPr>
              <w:t>lymphangiogenesis</w:t>
            </w:r>
            <w:proofErr w:type="spellEnd"/>
            <w:r w:rsidRPr="00B776B6">
              <w:rPr>
                <w:rFonts w:ascii="Times New Roman" w:hAnsi="Times New Roman" w:cs="Times New Roman"/>
                <w:color w:val="000000" w:themeColor="text1"/>
                <w:sz w:val="16"/>
                <w:szCs w:val="16"/>
              </w:rPr>
              <w:t xml:space="preserve"> and LN metastasis. What’s more, they found that </w:t>
            </w:r>
            <w:r w:rsidRPr="00B776B6">
              <w:rPr>
                <w:rFonts w:ascii="Times New Roman" w:hAnsi="Times New Roman" w:cs="Times New Roman"/>
                <w:i/>
                <w:iCs/>
                <w:color w:val="000000" w:themeColor="text1"/>
                <w:sz w:val="16"/>
                <w:szCs w:val="16"/>
              </w:rPr>
              <w:t xml:space="preserve">LNMAT2 </w:t>
            </w:r>
            <w:r w:rsidRPr="00B776B6">
              <w:rPr>
                <w:rFonts w:ascii="Times New Roman" w:hAnsi="Times New Roman" w:cs="Times New Roman"/>
                <w:color w:val="000000" w:themeColor="text1"/>
                <w:sz w:val="16"/>
                <w:szCs w:val="16"/>
              </w:rPr>
              <w:t xml:space="preserve">was overexpressed in both the </w:t>
            </w:r>
            <w:proofErr w:type="spellStart"/>
            <w:r w:rsidRPr="00B776B6">
              <w:rPr>
                <w:rFonts w:ascii="Times New Roman" w:hAnsi="Times New Roman" w:cs="Times New Roman"/>
                <w:color w:val="000000" w:themeColor="text1"/>
                <w:sz w:val="16"/>
                <w:szCs w:val="16"/>
              </w:rPr>
              <w:t>uri</w:t>
            </w:r>
            <w:proofErr w:type="spellEnd"/>
            <w:r w:rsidRPr="00B776B6">
              <w:rPr>
                <w:rFonts w:ascii="Times New Roman" w:hAnsi="Times New Roman" w:cs="Times New Roman"/>
                <w:color w:val="000000" w:themeColor="text1"/>
                <w:sz w:val="16"/>
                <w:szCs w:val="16"/>
              </w:rPr>
              <w:t>- nary-EXO and</w:t>
            </w:r>
            <w:r w:rsidRPr="00B776B6">
              <w:rPr>
                <w:rFonts w:ascii="Times New Roman" w:hAnsi="Times New Roman" w:cs="Times New Roman" w:hint="eastAsia"/>
                <w:color w:val="000000" w:themeColor="text1"/>
                <w:sz w:val="16"/>
                <w:szCs w:val="16"/>
              </w:rPr>
              <w:t xml:space="preserve"> </w:t>
            </w:r>
            <w:r w:rsidRPr="00B776B6">
              <w:rPr>
                <w:rFonts w:ascii="Times New Roman" w:hAnsi="Times New Roman" w:cs="Times New Roman"/>
                <w:color w:val="000000" w:themeColor="text1"/>
                <w:sz w:val="16"/>
                <w:szCs w:val="16"/>
              </w:rPr>
              <w:t xml:space="preserve">serum-EXO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 which positively </w:t>
            </w:r>
            <w:proofErr w:type="spellStart"/>
            <w:r w:rsidRPr="00B776B6">
              <w:rPr>
                <w:rFonts w:ascii="Times New Roman" w:hAnsi="Times New Roman" w:cs="Times New Roman"/>
                <w:color w:val="000000" w:themeColor="text1"/>
                <w:sz w:val="16"/>
                <w:szCs w:val="16"/>
              </w:rPr>
              <w:t>cor</w:t>
            </w:r>
            <w:proofErr w:type="spellEnd"/>
            <w:r w:rsidRPr="00B776B6">
              <w:rPr>
                <w:rFonts w:ascii="Times New Roman" w:hAnsi="Times New Roman" w:cs="Times New Roman"/>
                <w:color w:val="000000" w:themeColor="text1"/>
                <w:sz w:val="16"/>
                <w:szCs w:val="16"/>
              </w:rPr>
              <w:t xml:space="preserve">- related with both </w:t>
            </w:r>
            <w:proofErr w:type="spellStart"/>
            <w:r w:rsidRPr="00B776B6">
              <w:rPr>
                <w:rFonts w:ascii="Times New Roman" w:hAnsi="Times New Roman" w:cs="Times New Roman"/>
                <w:color w:val="000000" w:themeColor="text1"/>
                <w:sz w:val="16"/>
                <w:szCs w:val="16"/>
              </w:rPr>
              <w:t>intratumoral</w:t>
            </w:r>
            <w:proofErr w:type="spellEnd"/>
            <w:r w:rsidRPr="00B776B6">
              <w:rPr>
                <w:rFonts w:ascii="Times New Roman" w:hAnsi="Times New Roman" w:cs="Times New Roman"/>
                <w:color w:val="000000" w:themeColor="text1"/>
                <w:sz w:val="16"/>
                <w:szCs w:val="16"/>
              </w:rPr>
              <w:t xml:space="preserve"> and </w:t>
            </w:r>
            <w:proofErr w:type="spellStart"/>
            <w:r w:rsidRPr="00B776B6">
              <w:rPr>
                <w:rFonts w:ascii="Times New Roman" w:hAnsi="Times New Roman" w:cs="Times New Roman"/>
                <w:color w:val="000000" w:themeColor="text1"/>
                <w:sz w:val="16"/>
                <w:szCs w:val="16"/>
              </w:rPr>
              <w:t>peritumoral</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lymphangiogenesis</w:t>
            </w:r>
            <w:proofErr w:type="spellEnd"/>
            <w:r w:rsidRPr="00B776B6">
              <w:rPr>
                <w:rFonts w:ascii="Times New Roman" w:hAnsi="Times New Roman" w:cs="Times New Roman"/>
                <w:color w:val="000000" w:themeColor="text1"/>
                <w:sz w:val="16"/>
                <w:szCs w:val="16"/>
              </w:rPr>
              <w:t xml:space="preserve">, and was clinically relevant to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LN metastasis.</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[101]</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Ste</w:t>
            </w:r>
            <w:r w:rsidRPr="00B776B6">
              <w:rPr>
                <w:rFonts w:ascii="Times New Roman" w:hAnsi="Times New Roman" w:cs="Times New Roman"/>
                <w:color w:val="000000" w:themeColor="text1"/>
                <w:sz w:val="16"/>
                <w:szCs w:val="16"/>
              </w:rPr>
              <w:t xml:space="preserve">fanie </w:t>
            </w:r>
            <w:proofErr w:type="spellStart"/>
            <w:r w:rsidRPr="00B776B6">
              <w:rPr>
                <w:rFonts w:ascii="Times New Roman" w:hAnsi="Times New Roman" w:cs="Times New Roman"/>
                <w:color w:val="000000" w:themeColor="text1"/>
                <w:sz w:val="16"/>
                <w:szCs w:val="16"/>
              </w:rPr>
              <w:t>Hiltbrunner</w:t>
            </w:r>
            <w:proofErr w:type="spellEnd"/>
            <w:r w:rsidRPr="00B776B6">
              <w:rPr>
                <w:rFonts w:ascii="Times New Roman" w:hAnsi="Times New Roman" w:cs="Times New Roman"/>
                <w:color w:val="000000" w:themeColor="text1"/>
                <w:sz w:val="16"/>
                <w:szCs w:val="16"/>
              </w:rPr>
              <w:t xml:space="preserve">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020</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from the bladder prior to surgery, and directly from the ureters after </w:t>
            </w:r>
            <w:proofErr w:type="spellStart"/>
            <w:r w:rsidRPr="00B776B6">
              <w:rPr>
                <w:rFonts w:ascii="Times New Roman" w:hAnsi="Times New Roman" w:cs="Times New Roman"/>
                <w:color w:val="000000" w:themeColor="text1"/>
                <w:sz w:val="16"/>
                <w:szCs w:val="16"/>
              </w:rPr>
              <w:t>transsection</w:t>
            </w:r>
            <w:proofErr w:type="spellEnd"/>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EM</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Mass spectrometry</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TPP1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MPRSS2</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F</w:t>
            </w:r>
            <w:r w:rsidRPr="00B776B6">
              <w:rPr>
                <w:rFonts w:ascii="Times New Roman" w:hAnsi="Times New Roman" w:cs="Times New Roman"/>
                <w:color w:val="000000" w:themeColor="text1"/>
                <w:sz w:val="16"/>
                <w:szCs w:val="16"/>
              </w:rPr>
              <w:t>OLR1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R</w:t>
            </w:r>
            <w:r w:rsidRPr="00B776B6">
              <w:rPr>
                <w:rFonts w:ascii="Times New Roman" w:hAnsi="Times New Roman" w:cs="Times New Roman"/>
                <w:color w:val="000000" w:themeColor="text1"/>
                <w:sz w:val="16"/>
                <w:szCs w:val="16"/>
              </w:rPr>
              <w:t>ALB</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R</w:t>
            </w:r>
            <w:r w:rsidRPr="00B776B6">
              <w:rPr>
                <w:rFonts w:ascii="Times New Roman" w:hAnsi="Times New Roman" w:cs="Times New Roman"/>
                <w:color w:val="000000" w:themeColor="text1"/>
                <w:sz w:val="16"/>
                <w:szCs w:val="16"/>
              </w:rPr>
              <w:t>AB35</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In authors’ proposed model, exosomes retain a malignant memory phenotype in the bladder even after TUR-B plus NAC, </w:t>
            </w:r>
            <w:proofErr w:type="spellStart"/>
            <w:r w:rsidRPr="00B776B6">
              <w:rPr>
                <w:rFonts w:ascii="Times New Roman" w:hAnsi="Times New Roman" w:cs="Times New Roman"/>
                <w:color w:val="000000" w:themeColor="text1"/>
                <w:sz w:val="16"/>
                <w:szCs w:val="16"/>
              </w:rPr>
              <w:t>emphasising</w:t>
            </w:r>
            <w:proofErr w:type="spellEnd"/>
            <w:r w:rsidRPr="00B776B6">
              <w:rPr>
                <w:rFonts w:ascii="Times New Roman" w:hAnsi="Times New Roman" w:cs="Times New Roman"/>
                <w:color w:val="000000" w:themeColor="text1"/>
                <w:sz w:val="16"/>
                <w:szCs w:val="16"/>
              </w:rPr>
              <w:t xml:space="preserve"> the importance of radical over minor surgery to remove the source of </w:t>
            </w:r>
            <w:proofErr w:type="spellStart"/>
            <w:r w:rsidRPr="00B776B6">
              <w:rPr>
                <w:rFonts w:ascii="Times New Roman" w:hAnsi="Times New Roman" w:cs="Times New Roman"/>
                <w:color w:val="000000" w:themeColor="text1"/>
                <w:sz w:val="16"/>
                <w:szCs w:val="16"/>
              </w:rPr>
              <w:t>tumour</w:t>
            </w:r>
            <w:proofErr w:type="spellEnd"/>
            <w:r w:rsidRPr="00B776B6">
              <w:rPr>
                <w:rFonts w:ascii="Times New Roman" w:hAnsi="Times New Roman" w:cs="Times New Roman"/>
                <w:color w:val="000000" w:themeColor="text1"/>
                <w:sz w:val="16"/>
                <w:szCs w:val="16"/>
              </w:rPr>
              <w:t xml:space="preserve">-promoting exosomes. </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[157]</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Che</w:t>
            </w:r>
            <w:r w:rsidRPr="00B776B6">
              <w:rPr>
                <w:rFonts w:ascii="Times New Roman" w:hAnsi="Times New Roman" w:cs="Times New Roman"/>
                <w:color w:val="000000" w:themeColor="text1"/>
                <w:sz w:val="16"/>
                <w:szCs w:val="16"/>
                <w:lang w:val="de-DE"/>
              </w:rPr>
              <w:t>ng-Shuo Huang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020</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High-grade bladder cancer cell lines(T24 and J82) and low-grade bladder cancer cell lines(TSGH-8301 and TSGH-9202)</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bookmarkStart w:id="10" w:name="OLE_LINK31"/>
            <w:bookmarkStart w:id="11" w:name="OLE_LINK32"/>
            <w:r w:rsidRPr="00B776B6">
              <w:rPr>
                <w:rFonts w:ascii="Times New Roman" w:hAnsi="Times New Roman" w:cs="Times New Roman"/>
                <w:color w:val="000000" w:themeColor="text1"/>
                <w:sz w:val="16"/>
                <w:szCs w:val="16"/>
              </w:rPr>
              <w:t>Differential centrifugation</w:t>
            </w:r>
            <w:bookmarkEnd w:id="10"/>
            <w:bookmarkEnd w:id="11"/>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proofErr w:type="spellStart"/>
            <w:r w:rsidRPr="00B776B6">
              <w:rPr>
                <w:rFonts w:ascii="Times New Roman" w:hAnsi="Times New Roman" w:cs="Times New Roman"/>
                <w:color w:val="000000" w:themeColor="text1"/>
                <w:sz w:val="16"/>
                <w:szCs w:val="16"/>
              </w:rPr>
              <w:t>lnCAR</w:t>
            </w:r>
            <w:proofErr w:type="spellEnd"/>
            <w:r w:rsidRPr="00B776B6">
              <w:rPr>
                <w:rFonts w:ascii="Times New Roman" w:hAnsi="Times New Roman" w:cs="Times New Roman"/>
                <w:color w:val="000000" w:themeColor="text1"/>
                <w:sz w:val="16"/>
                <w:szCs w:val="16"/>
              </w:rPr>
              <w:t xml:space="preserve"> database</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L</w:t>
            </w:r>
            <w:r w:rsidRPr="00B776B6">
              <w:rPr>
                <w:rFonts w:ascii="Times New Roman" w:hAnsi="Times New Roman" w:cs="Times New Roman"/>
                <w:color w:val="000000" w:themeColor="text1"/>
                <w:sz w:val="16"/>
                <w:szCs w:val="16"/>
              </w:rPr>
              <w:t>INC00960</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L</w:t>
            </w:r>
            <w:r w:rsidRPr="00B776B6">
              <w:rPr>
                <w:rFonts w:ascii="Times New Roman" w:hAnsi="Times New Roman" w:cs="Times New Roman"/>
                <w:color w:val="000000" w:themeColor="text1"/>
                <w:sz w:val="16"/>
                <w:szCs w:val="16"/>
              </w:rPr>
              <w:t>INC02470</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indicated that exosome-derived LINC00960 and LINC02470 from high-grade bladder cancer cells promote the malignant behaviors of recipient low-grade bladder cancer cells and induce EMT by upregulating β-catenin signaling, Notch signaling, and Smad2/3 signaling. Both </w:t>
            </w:r>
            <w:proofErr w:type="spellStart"/>
            <w:r w:rsidRPr="00B776B6">
              <w:rPr>
                <w:rFonts w:ascii="Times New Roman" w:hAnsi="Times New Roman" w:cs="Times New Roman"/>
                <w:color w:val="000000" w:themeColor="text1"/>
                <w:sz w:val="16"/>
                <w:szCs w:val="16"/>
              </w:rPr>
              <w:t>lncRNAs</w:t>
            </w:r>
            <w:proofErr w:type="spellEnd"/>
            <w:r w:rsidRPr="00B776B6">
              <w:rPr>
                <w:rFonts w:ascii="Times New Roman" w:hAnsi="Times New Roman" w:cs="Times New Roman"/>
                <w:color w:val="000000" w:themeColor="text1"/>
                <w:sz w:val="16"/>
                <w:szCs w:val="16"/>
              </w:rPr>
              <w:t xml:space="preserve"> may serve as potential liquid biomarkers for the prognostic surveillance of bladder cancer progression. </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[84]</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i/>
                <w:iCs/>
                <w:color w:val="000000" w:themeColor="text1"/>
                <w:sz w:val="16"/>
                <w:szCs w:val="16"/>
              </w:rPr>
              <w:t xml:space="preserve">Qi Li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020</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24 and SV-HUC-1 Cell lines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 xml:space="preserve">Agilent 2200 </w:t>
            </w:r>
            <w:proofErr w:type="spellStart"/>
            <w:r w:rsidRPr="00B776B6">
              <w:rPr>
                <w:rFonts w:ascii="Times New Roman" w:hAnsi="Times New Roman" w:cs="Times New Roman"/>
                <w:color w:val="000000" w:themeColor="text1"/>
                <w:sz w:val="16"/>
                <w:szCs w:val="16"/>
              </w:rPr>
              <w:t>TapeStation</w:t>
            </w:r>
            <w:proofErr w:type="spellEnd"/>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miR-375-3p</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This study revealed that miR-375-3p is a suppressor in BC, it could inhibit BC cell growth, decrease the migration ability,  promote cell apoptosis in BC, suggesting that it can be used as a therapeutic candidate for BC in the future.</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[85]</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lang w:val="de-DE"/>
              </w:rPr>
            </w:pPr>
            <w:r w:rsidRPr="00B776B6">
              <w:rPr>
                <w:rFonts w:ascii="Times New Roman" w:hAnsi="Times New Roman" w:cs="Times New Roman"/>
                <w:i/>
                <w:iCs/>
                <w:color w:val="000000" w:themeColor="text1"/>
                <w:sz w:val="16"/>
                <w:szCs w:val="16"/>
                <w:lang w:val="de-DE"/>
              </w:rPr>
              <w:t xml:space="preserve">Alexandru A. Sabo </w:t>
            </w:r>
            <w:r w:rsidRPr="00B776B6">
              <w:rPr>
                <w:rFonts w:ascii="Times New Roman" w:hAnsi="Times New Roman" w:cs="Times New Roman"/>
                <w:color w:val="000000" w:themeColor="text1"/>
                <w:sz w:val="16"/>
                <w:szCs w:val="16"/>
                <w:lang w:val="de-DE"/>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020</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Plasma samples from BC patients and healthy controls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ExoQuick</w:t>
            </w:r>
            <w:proofErr w:type="spellEnd"/>
            <w:r w:rsidRPr="00B776B6">
              <w:rPr>
                <w:rFonts w:ascii="Times New Roman" w:hAnsi="Times New Roman" w:cs="Times New Roman"/>
                <w:color w:val="000000" w:themeColor="text1"/>
                <w:sz w:val="16"/>
                <w:szCs w:val="16"/>
              </w:rPr>
              <w:t xml:space="preserve"> exosome precipitation solution(System </w:t>
            </w:r>
            <w:proofErr w:type="spellStart"/>
            <w:r w:rsidRPr="00B776B6">
              <w:rPr>
                <w:rFonts w:ascii="Times New Roman" w:hAnsi="Times New Roman" w:cs="Times New Roman"/>
                <w:color w:val="000000" w:themeColor="text1"/>
                <w:sz w:val="16"/>
                <w:szCs w:val="16"/>
              </w:rPr>
              <w:t>Biosciences,Mountain</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View,CA,USA</w:t>
            </w:r>
            <w:proofErr w:type="spellEnd"/>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1134"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 xml:space="preserve">Illumina </w:t>
            </w:r>
            <w:proofErr w:type="spellStart"/>
            <w:r w:rsidRPr="00B776B6">
              <w:rPr>
                <w:rFonts w:ascii="Times New Roman" w:eastAsia="TimesNewRomanPSMT" w:hAnsi="Times New Roman" w:cs="Times New Roman"/>
                <w:color w:val="000000" w:themeColor="text1"/>
                <w:sz w:val="16"/>
                <w:szCs w:val="16"/>
              </w:rPr>
              <w:t>HiSeq</w:t>
            </w:r>
            <w:proofErr w:type="spellEnd"/>
            <w:r w:rsidRPr="00B776B6">
              <w:rPr>
                <w:rFonts w:ascii="Times New Roman" w:eastAsia="TimesNewRomanPSMT" w:hAnsi="Times New Roman" w:cs="Times New Roman"/>
                <w:color w:val="000000" w:themeColor="text1"/>
                <w:sz w:val="16"/>
                <w:szCs w:val="16"/>
              </w:rPr>
              <w:t xml:space="preserve"> 2500 </w:t>
            </w:r>
          </w:p>
          <w:p w:rsidR="00F872FB" w:rsidRPr="00B776B6" w:rsidRDefault="00F872FB" w:rsidP="006343F9">
            <w:pPr>
              <w:pStyle w:val="NormalWeb"/>
              <w:rPr>
                <w:rFonts w:ascii="Times New Roman" w:hAnsi="Times New Roman" w:cs="Times New Roman"/>
                <w:color w:val="000000" w:themeColor="text1"/>
                <w:sz w:val="16"/>
                <w:szCs w:val="16"/>
              </w:rPr>
            </w:pPr>
          </w:p>
        </w:tc>
        <w:tc>
          <w:tcPr>
            <w:tcW w:w="1276" w:type="dxa"/>
          </w:tcPr>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m</w:t>
            </w:r>
            <w:r w:rsidRPr="00B776B6">
              <w:rPr>
                <w:rFonts w:ascii="Times New Roman" w:hAnsi="Times New Roman" w:cs="Times New Roman"/>
                <w:color w:val="000000" w:themeColor="text1"/>
                <w:sz w:val="16"/>
                <w:szCs w:val="16"/>
                <w:lang w:val="de-DE"/>
              </w:rPr>
              <w:t>iR-126-3p</w:t>
            </w:r>
          </w:p>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p</w:t>
            </w:r>
            <w:r w:rsidRPr="00B776B6">
              <w:rPr>
                <w:rFonts w:ascii="Times New Roman" w:hAnsi="Times New Roman" w:cs="Times New Roman"/>
                <w:color w:val="000000" w:themeColor="text1"/>
                <w:sz w:val="16"/>
                <w:szCs w:val="16"/>
                <w:lang w:val="de-DE"/>
              </w:rPr>
              <w:t>iR-5936</w:t>
            </w:r>
          </w:p>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m</w:t>
            </w:r>
            <w:r w:rsidRPr="00B776B6">
              <w:rPr>
                <w:rFonts w:ascii="Times New Roman" w:hAnsi="Times New Roman" w:cs="Times New Roman"/>
                <w:color w:val="000000" w:themeColor="text1"/>
                <w:sz w:val="16"/>
                <w:szCs w:val="16"/>
                <w:lang w:val="de-DE"/>
              </w:rPr>
              <w:t>iR-4508</w:t>
            </w:r>
          </w:p>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m</w:t>
            </w:r>
            <w:r w:rsidRPr="00B776B6">
              <w:rPr>
                <w:rFonts w:ascii="Times New Roman" w:hAnsi="Times New Roman" w:cs="Times New Roman"/>
                <w:color w:val="000000" w:themeColor="text1"/>
                <w:sz w:val="16"/>
                <w:szCs w:val="16"/>
                <w:lang w:val="de-DE"/>
              </w:rPr>
              <w:t>iR-185-5p</w:t>
            </w:r>
          </w:p>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m</w:t>
            </w:r>
            <w:r w:rsidRPr="00B776B6">
              <w:rPr>
                <w:rFonts w:ascii="Times New Roman" w:hAnsi="Times New Roman" w:cs="Times New Roman"/>
                <w:color w:val="000000" w:themeColor="text1"/>
                <w:sz w:val="16"/>
                <w:szCs w:val="16"/>
                <w:lang w:val="de-DE"/>
              </w:rPr>
              <w:t>iR-10b-5p</w:t>
            </w:r>
          </w:p>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m</w:t>
            </w:r>
            <w:r w:rsidRPr="00B776B6">
              <w:rPr>
                <w:rFonts w:ascii="Times New Roman" w:hAnsi="Times New Roman" w:cs="Times New Roman"/>
                <w:color w:val="000000" w:themeColor="text1"/>
                <w:sz w:val="16"/>
                <w:szCs w:val="16"/>
                <w:lang w:val="de-DE"/>
              </w:rPr>
              <w:t>iR-106a-5p</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his study indicated that miR-4508 was downregulated in high risk BC and piR-has-</w:t>
            </w:r>
            <w:proofErr w:type="gramStart"/>
            <w:r w:rsidRPr="00B776B6">
              <w:rPr>
                <w:rFonts w:ascii="Times New Roman" w:hAnsi="Times New Roman" w:cs="Times New Roman"/>
                <w:color w:val="000000" w:themeColor="text1"/>
                <w:sz w:val="16"/>
                <w:szCs w:val="16"/>
              </w:rPr>
              <w:t>5936 ,miR</w:t>
            </w:r>
            <w:proofErr w:type="gramEnd"/>
            <w:r w:rsidRPr="00B776B6">
              <w:rPr>
                <w:rFonts w:ascii="Times New Roman" w:hAnsi="Times New Roman" w:cs="Times New Roman"/>
                <w:color w:val="000000" w:themeColor="text1"/>
                <w:sz w:val="16"/>
                <w:szCs w:val="16"/>
              </w:rPr>
              <w:t>-126-3p was upregulated. Additionally, BC cases with low expression of miR-185-5p and miR-106a-5p or high expression of miR-10b-5p showed shorter survival.</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[127]</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hint="eastAsia"/>
                <w:i/>
                <w:iCs/>
                <w:color w:val="000000" w:themeColor="text1"/>
                <w:sz w:val="16"/>
                <w:szCs w:val="16"/>
              </w:rPr>
              <w:t>Moh</w:t>
            </w:r>
            <w:r w:rsidRPr="00B776B6">
              <w:rPr>
                <w:rFonts w:ascii="Times New Roman" w:hAnsi="Times New Roman" w:cs="Times New Roman"/>
                <w:i/>
                <w:iCs/>
                <w:color w:val="000000" w:themeColor="text1"/>
                <w:sz w:val="16"/>
                <w:szCs w:val="16"/>
              </w:rPr>
              <w:t xml:space="preserve">ammad </w:t>
            </w:r>
            <w:proofErr w:type="spellStart"/>
            <w:r w:rsidRPr="00B776B6">
              <w:rPr>
                <w:rFonts w:ascii="Times New Roman" w:hAnsi="Times New Roman" w:cs="Times New Roman"/>
                <w:i/>
                <w:iCs/>
                <w:color w:val="000000" w:themeColor="text1"/>
                <w:sz w:val="16"/>
                <w:szCs w:val="16"/>
              </w:rPr>
              <w:t>Sarfi</w:t>
            </w:r>
            <w:proofErr w:type="spellEnd"/>
            <w:r w:rsidRPr="00B776B6">
              <w:rPr>
                <w:rFonts w:ascii="Times New Roman" w:hAnsi="Times New Roman" w:cs="Times New Roman"/>
                <w:i/>
                <w:iCs/>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020</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Urine</w:t>
            </w:r>
            <w:r w:rsidRPr="00B776B6">
              <w:rPr>
                <w:rFonts w:ascii="Times New Roman" w:hAnsi="Times New Roman" w:cs="Times New Roman"/>
                <w:color w:val="000000" w:themeColor="text1"/>
                <w:sz w:val="16"/>
                <w:szCs w:val="16"/>
              </w:rPr>
              <w:t xml:space="preserve"> samples from BC patients and healthy controls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 xml:space="preserve">Urine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RNA isolation Kit</w:t>
            </w:r>
            <w:r w:rsidRPr="00B776B6">
              <w:rPr>
                <w:rFonts w:ascii="Times New Roman" w:hAnsi="Times New Roman" w:cs="Times New Roman" w:hint="eastAsia"/>
                <w:color w:val="000000" w:themeColor="text1"/>
                <w:sz w:val="16"/>
                <w:szCs w:val="16"/>
              </w:rPr>
              <w:t>（</w:t>
            </w:r>
            <w:proofErr w:type="spellStart"/>
            <w:r w:rsidRPr="00B776B6">
              <w:rPr>
                <w:rFonts w:ascii="Times New Roman" w:hAnsi="Times New Roman" w:cs="Times New Roman"/>
                <w:color w:val="000000" w:themeColor="text1"/>
                <w:sz w:val="16"/>
                <w:szCs w:val="16"/>
              </w:rPr>
              <w:t>Norgen</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Biotek</w:t>
            </w:r>
            <w:proofErr w:type="spellEnd"/>
            <w:r w:rsidRPr="00B776B6">
              <w:rPr>
                <w:rFonts w:ascii="Times New Roman" w:hAnsi="Times New Roman" w:cs="Times New Roman" w:hint="eastAsia"/>
                <w:color w:val="000000" w:themeColor="text1"/>
                <w:sz w:val="16"/>
                <w:szCs w:val="16"/>
              </w:rPr>
              <w:t>，</w:t>
            </w: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horold</w:t>
            </w:r>
            <w:r w:rsidRPr="00B776B6">
              <w:rPr>
                <w:rFonts w:ascii="Times New Roman" w:hAnsi="Times New Roman" w:cs="Times New Roman" w:hint="eastAsia"/>
                <w:color w:val="000000" w:themeColor="text1"/>
                <w:sz w:val="16"/>
                <w:szCs w:val="16"/>
              </w:rPr>
              <w:t>，</w:t>
            </w:r>
            <w:r w:rsidRPr="00B776B6">
              <w:rPr>
                <w:rFonts w:ascii="Times New Roman" w:hAnsi="Times New Roman" w:cs="Times New Roman" w:hint="eastAsia"/>
                <w:color w:val="000000" w:themeColor="text1"/>
                <w:sz w:val="16"/>
                <w:szCs w:val="16"/>
              </w:rPr>
              <w:t>C</w:t>
            </w:r>
            <w:r w:rsidRPr="00B776B6">
              <w:rPr>
                <w:rFonts w:ascii="Times New Roman" w:hAnsi="Times New Roman" w:cs="Times New Roman"/>
                <w:color w:val="000000" w:themeColor="text1"/>
                <w:sz w:val="16"/>
                <w:szCs w:val="16"/>
              </w:rPr>
              <w:t>anada</w:t>
            </w:r>
            <w:r w:rsidRPr="00B776B6">
              <w:rPr>
                <w:rFonts w:ascii="Times New Roman" w:hAnsi="Times New Roman" w:cs="Times New Roman" w:hint="eastAsia"/>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 xml:space="preserve">Review </w:t>
            </w:r>
          </w:p>
          <w:p w:rsidR="00F872FB" w:rsidRPr="00B776B6" w:rsidRDefault="00F872FB" w:rsidP="006343F9">
            <w:pPr>
              <w:pStyle w:val="NormalWeb"/>
              <w:rPr>
                <w:rFonts w:ascii="Times New Roman" w:hAnsi="Times New Roman" w:cs="Times New Roman"/>
                <w:color w:val="000000" w:themeColor="text1"/>
                <w:sz w:val="16"/>
                <w:szCs w:val="16"/>
              </w:rPr>
            </w:pP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TUG-1</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h</w:t>
            </w:r>
            <w:r w:rsidRPr="00B776B6">
              <w:rPr>
                <w:rFonts w:ascii="Times New Roman" w:hAnsi="Times New Roman" w:cs="Times New Roman" w:hint="eastAsia"/>
                <w:color w:val="000000" w:themeColor="text1"/>
                <w:sz w:val="16"/>
                <w:szCs w:val="16"/>
              </w:rPr>
              <w:t>is study</w:t>
            </w:r>
            <w:r w:rsidRPr="00B776B6">
              <w:rPr>
                <w:rFonts w:ascii="Times New Roman" w:hAnsi="Times New Roman" w:cs="Times New Roman"/>
                <w:color w:val="000000" w:themeColor="text1"/>
                <w:sz w:val="16"/>
                <w:szCs w:val="16"/>
              </w:rPr>
              <w:t xml:space="preserve"> showed that TUG-1 is significantly upregulated in early stages of bladder cancer and could be a potential non-invasive urinary exosome-based biomarker.</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[125]</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Yong</w:t>
            </w:r>
            <w:r w:rsidRPr="00B776B6">
              <w:rPr>
                <w:rFonts w:ascii="Times New Roman" w:hAnsi="Times New Roman" w:cs="Times New Roman"/>
                <w:color w:val="000000" w:themeColor="text1"/>
                <w:sz w:val="16"/>
                <w:szCs w:val="16"/>
              </w:rPr>
              <w:t xml:space="preserve"> </w:t>
            </w:r>
            <w:r w:rsidRPr="00B776B6">
              <w:rPr>
                <w:rFonts w:ascii="Times New Roman" w:hAnsi="Times New Roman" w:cs="Times New Roman" w:hint="eastAsia"/>
                <w:color w:val="000000" w:themeColor="text1"/>
                <w:sz w:val="16"/>
                <w:szCs w:val="16"/>
              </w:rPr>
              <w:t>Xu</w:t>
            </w:r>
            <w:r w:rsidRPr="00B776B6">
              <w:rPr>
                <w:rFonts w:ascii="Times New Roman" w:hAnsi="Times New Roman" w:cs="Times New Roman"/>
                <w:color w:val="000000" w:themeColor="text1"/>
                <w:sz w:val="16"/>
                <w:szCs w:val="16"/>
              </w:rPr>
              <w:t xml:space="preserve">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2020</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Urine samples of population with suspected bladder cancer</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Serial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w:t>
            </w:r>
            <w:r w:rsidRPr="00B776B6">
              <w:rPr>
                <w:rFonts w:ascii="Times New Roman" w:hAnsi="Times New Roman" w:cs="Times New Roman" w:hint="eastAsia"/>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TCGA dataset</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MYBL2</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K1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U</w:t>
            </w:r>
            <w:r w:rsidRPr="00B776B6">
              <w:rPr>
                <w:rFonts w:ascii="Times New Roman" w:hAnsi="Times New Roman" w:cs="Times New Roman"/>
                <w:color w:val="000000" w:themeColor="text1"/>
                <w:sz w:val="16"/>
                <w:szCs w:val="16"/>
              </w:rPr>
              <w:t>BE2C</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K</w:t>
            </w:r>
            <w:r w:rsidRPr="00B776B6">
              <w:rPr>
                <w:rFonts w:ascii="Times New Roman" w:hAnsi="Times New Roman" w:cs="Times New Roman"/>
                <w:color w:val="000000" w:themeColor="text1"/>
                <w:sz w:val="16"/>
                <w:szCs w:val="16"/>
              </w:rPr>
              <w:t>RT7</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S</w:t>
            </w:r>
            <w:r w:rsidRPr="00B776B6">
              <w:rPr>
                <w:rFonts w:ascii="Times New Roman" w:hAnsi="Times New Roman" w:cs="Times New Roman"/>
                <w:color w:val="000000" w:themeColor="text1"/>
                <w:sz w:val="16"/>
                <w:szCs w:val="16"/>
              </w:rPr>
              <w:t>100A2</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This study discovered a panel of five urinary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mRNAs(MYBL2,TK1,UBE2C,KRT7 and S100A2), and found the AUC was 0.8402, which could be a potential diagnosis of bladder cancer.</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[75]</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Hongjie Yang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2020</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SV-HUC-1 and BC cell lines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Serial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w:t>
            </w:r>
            <w:r w:rsidRPr="00B776B6">
              <w:rPr>
                <w:rFonts w:ascii="Times New Roman" w:hAnsi="Times New Roman" w:cs="Times New Roman" w:hint="eastAsia"/>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LINC01133</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This study confirmed that exosomes-mediated transfer of lncRNA LINC01133 repressed BC progression via regulating the </w:t>
            </w:r>
            <w:proofErr w:type="spellStart"/>
            <w:r w:rsidRPr="00B776B6">
              <w:rPr>
                <w:rFonts w:ascii="Times New Roman" w:hAnsi="Times New Roman" w:cs="Times New Roman"/>
                <w:color w:val="000000" w:themeColor="text1"/>
                <w:sz w:val="16"/>
                <w:szCs w:val="16"/>
              </w:rPr>
              <w:t>Wnt</w:t>
            </w:r>
            <w:proofErr w:type="spellEnd"/>
            <w:r w:rsidRPr="00B776B6">
              <w:rPr>
                <w:rFonts w:ascii="Times New Roman" w:hAnsi="Times New Roman" w:cs="Times New Roman"/>
                <w:color w:val="000000" w:themeColor="text1"/>
                <w:sz w:val="16"/>
                <w:szCs w:val="16"/>
              </w:rPr>
              <w:t xml:space="preserve"> signaling pathway.</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[86]</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Changhao</w:t>
            </w:r>
            <w:proofErr w:type="spellEnd"/>
            <w:r w:rsidRPr="00B776B6">
              <w:rPr>
                <w:rFonts w:ascii="Times New Roman" w:hAnsi="Times New Roman" w:cs="Times New Roman"/>
                <w:color w:val="000000" w:themeColor="text1"/>
                <w:sz w:val="16"/>
                <w:szCs w:val="16"/>
              </w:rPr>
              <w:t xml:space="preserve"> Chen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Urine of 5 MIBC patients and 5 healthy volunteers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bookmarkStart w:id="12" w:name="OLE_LINK20"/>
            <w:bookmarkStart w:id="13" w:name="OLE_LINK21"/>
            <w:r w:rsidRPr="00B776B6">
              <w:rPr>
                <w:rFonts w:ascii="Times New Roman" w:hAnsi="Times New Roman" w:cs="Times New Roman"/>
                <w:color w:val="000000" w:themeColor="text1"/>
                <w:sz w:val="16"/>
                <w:szCs w:val="16"/>
              </w:rPr>
              <w:t>Differential centrifugation</w:t>
            </w:r>
            <w:bookmarkEnd w:id="12"/>
            <w:bookmarkEnd w:id="13"/>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TCGA database</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ELNAT1</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made an elucidation of the precise mechanism of EV-mediated </w:t>
            </w:r>
            <w:r w:rsidRPr="00B776B6">
              <w:rPr>
                <w:rFonts w:ascii="Times New Roman" w:hAnsi="Times New Roman" w:cs="Times New Roman"/>
                <w:i/>
                <w:iCs/>
                <w:color w:val="000000" w:themeColor="text1"/>
                <w:sz w:val="16"/>
                <w:szCs w:val="16"/>
              </w:rPr>
              <w:t xml:space="preserve">ELNAT1 </w:t>
            </w:r>
            <w:r w:rsidRPr="00B776B6">
              <w:rPr>
                <w:rFonts w:ascii="Times New Roman" w:hAnsi="Times New Roman" w:cs="Times New Roman"/>
                <w:color w:val="000000" w:themeColor="text1"/>
                <w:sz w:val="16"/>
                <w:szCs w:val="16"/>
              </w:rPr>
              <w:t xml:space="preserve">in activating the hnRNPA1/UBC9/ SOX18 axis to induce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LN metastasis</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[100]</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Ma</w:t>
            </w:r>
            <w:r w:rsidRPr="00B776B6">
              <w:rPr>
                <w:rFonts w:ascii="Times New Roman" w:hAnsi="Times New Roman" w:cs="Times New Roman"/>
                <w:color w:val="000000" w:themeColor="text1"/>
                <w:sz w:val="16"/>
                <w:szCs w:val="16"/>
              </w:rPr>
              <w:t xml:space="preserve">ria </w:t>
            </w:r>
            <w:proofErr w:type="spellStart"/>
            <w:r w:rsidRPr="00B776B6">
              <w:rPr>
                <w:rFonts w:ascii="Times New Roman" w:hAnsi="Times New Roman" w:cs="Times New Roman"/>
                <w:color w:val="000000" w:themeColor="text1"/>
                <w:sz w:val="16"/>
                <w:szCs w:val="16"/>
              </w:rPr>
              <w:t>Eldh</w:t>
            </w:r>
            <w:proofErr w:type="spellEnd"/>
            <w:r w:rsidRPr="00B776B6">
              <w:rPr>
                <w:rFonts w:ascii="Times New Roman" w:hAnsi="Times New Roman" w:cs="Times New Roman"/>
                <w:color w:val="000000" w:themeColor="text1"/>
                <w:sz w:val="16"/>
                <w:szCs w:val="16"/>
              </w:rPr>
              <w:t xml:space="preserve">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Urinary bladder tissue from tumor-proximal sites as well as tumor distant sites in TUR-B patients with or without preoperative neoadjuvant chemotherapy prior to ensuing radical cystectomy</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MS</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PGK1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A</w:t>
            </w:r>
            <w:r w:rsidRPr="00B776B6">
              <w:rPr>
                <w:rFonts w:ascii="Times New Roman" w:hAnsi="Times New Roman" w:cs="Times New Roman"/>
                <w:color w:val="000000" w:themeColor="text1"/>
                <w:sz w:val="16"/>
                <w:szCs w:val="16"/>
              </w:rPr>
              <w:t>LDOA</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G</w:t>
            </w:r>
            <w:r w:rsidRPr="00B776B6">
              <w:rPr>
                <w:rFonts w:ascii="Times New Roman" w:hAnsi="Times New Roman" w:cs="Times New Roman"/>
                <w:color w:val="000000" w:themeColor="text1"/>
                <w:sz w:val="16"/>
                <w:szCs w:val="16"/>
              </w:rPr>
              <w:t>STP1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P</w:t>
            </w:r>
            <w:r w:rsidRPr="00B776B6">
              <w:rPr>
                <w:rFonts w:ascii="Times New Roman" w:hAnsi="Times New Roman" w:cs="Times New Roman"/>
                <w:color w:val="000000" w:themeColor="text1"/>
                <w:sz w:val="16"/>
                <w:szCs w:val="16"/>
              </w:rPr>
              <w:t>KM</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This study found the most abundant proteins in bladder tissue-derived exosomes, regardless of site, were enriched in metabolic carcinogenesis-related pathways and are linked to poor prognosis, and there was a continuous release of malignant exosomes from transformed cells in the entire bladder despite complete downstaging.</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[158]</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proofErr w:type="spellStart"/>
            <w:r w:rsidRPr="00B776B6">
              <w:rPr>
                <w:rFonts w:ascii="Times New Roman" w:hAnsi="Times New Roman" w:cs="Times New Roman" w:hint="eastAsia"/>
                <w:color w:val="000000" w:themeColor="text1"/>
                <w:sz w:val="16"/>
                <w:szCs w:val="16"/>
              </w:rPr>
              <w:t>Hai</w:t>
            </w:r>
            <w:r w:rsidRPr="00B776B6">
              <w:rPr>
                <w:rFonts w:ascii="Times New Roman" w:hAnsi="Times New Roman" w:cs="Times New Roman"/>
                <w:color w:val="000000" w:themeColor="text1"/>
                <w:sz w:val="16"/>
                <w:szCs w:val="16"/>
              </w:rPr>
              <w:t>ming</w:t>
            </w:r>
            <w:proofErr w:type="spellEnd"/>
            <w:r w:rsidRPr="00B776B6">
              <w:rPr>
                <w:rFonts w:ascii="Times New Roman" w:hAnsi="Times New Roman" w:cs="Times New Roman"/>
                <w:color w:val="000000" w:themeColor="text1"/>
                <w:sz w:val="16"/>
                <w:szCs w:val="16"/>
              </w:rPr>
              <w:t xml:space="preserve"> Huang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Urine samples from the bladder cancer patients and healthy people</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Exosomes commercial kit (</w:t>
            </w:r>
            <w:proofErr w:type="spellStart"/>
            <w:r w:rsidRPr="00B776B6">
              <w:rPr>
                <w:rFonts w:ascii="Times New Roman" w:hAnsi="Times New Roman" w:cs="Times New Roman"/>
                <w:color w:val="000000" w:themeColor="text1"/>
                <w:sz w:val="16"/>
                <w:szCs w:val="16"/>
              </w:rPr>
              <w:t>Norgen</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Biotek</w:t>
            </w:r>
            <w:proofErr w:type="spellEnd"/>
            <w:r w:rsidRPr="00B776B6">
              <w:rPr>
                <w:rFonts w:ascii="Times New Roman" w:hAnsi="Times New Roman" w:cs="Times New Roman"/>
                <w:color w:val="000000" w:themeColor="text1"/>
                <w:sz w:val="16"/>
                <w:szCs w:val="16"/>
              </w:rPr>
              <w:t xml:space="preserve"> Corp, Product No.47200, Canada)</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 xml:space="preserve">Illumina </w:t>
            </w:r>
            <w:proofErr w:type="spellStart"/>
            <w:r w:rsidRPr="00B776B6">
              <w:rPr>
                <w:rFonts w:ascii="Times New Roman" w:hAnsi="Times New Roman" w:cs="Times New Roman"/>
                <w:color w:val="000000" w:themeColor="text1"/>
                <w:sz w:val="16"/>
                <w:szCs w:val="16"/>
              </w:rPr>
              <w:t>HiSeq</w:t>
            </w:r>
            <w:proofErr w:type="spellEnd"/>
            <w:r w:rsidRPr="00B776B6">
              <w:rPr>
                <w:rFonts w:ascii="Times New Roman" w:hAnsi="Times New Roman" w:cs="Times New Roman"/>
                <w:color w:val="000000" w:themeColor="text1"/>
                <w:sz w:val="16"/>
                <w:szCs w:val="16"/>
              </w:rPr>
              <w:t xml:space="preserve"> X Ten </w:t>
            </w:r>
          </w:p>
        </w:tc>
        <w:tc>
          <w:tcPr>
            <w:tcW w:w="1276" w:type="dxa"/>
          </w:tcPr>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K</w:t>
            </w:r>
            <w:r w:rsidRPr="00B776B6">
              <w:rPr>
                <w:rFonts w:ascii="Times New Roman" w:hAnsi="Times New Roman" w:cs="Times New Roman"/>
                <w:color w:val="000000" w:themeColor="text1"/>
                <w:sz w:val="16"/>
                <w:szCs w:val="16"/>
                <w:lang w:val="de-DE"/>
              </w:rPr>
              <w:t>LHDC7B</w:t>
            </w:r>
          </w:p>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C</w:t>
            </w:r>
            <w:r w:rsidRPr="00B776B6">
              <w:rPr>
                <w:rFonts w:ascii="Times New Roman" w:hAnsi="Times New Roman" w:cs="Times New Roman"/>
                <w:color w:val="000000" w:themeColor="text1"/>
                <w:sz w:val="16"/>
                <w:szCs w:val="16"/>
                <w:lang w:val="de-DE"/>
              </w:rPr>
              <w:t>ASP14</w:t>
            </w:r>
          </w:p>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P</w:t>
            </w:r>
            <w:r w:rsidRPr="00B776B6">
              <w:rPr>
                <w:rFonts w:ascii="Times New Roman" w:hAnsi="Times New Roman" w:cs="Times New Roman"/>
                <w:color w:val="000000" w:themeColor="text1"/>
                <w:sz w:val="16"/>
                <w:szCs w:val="16"/>
                <w:lang w:val="de-DE"/>
              </w:rPr>
              <w:t>RSS1</w:t>
            </w:r>
          </w:p>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M</w:t>
            </w:r>
            <w:r w:rsidRPr="00B776B6">
              <w:rPr>
                <w:rFonts w:ascii="Times New Roman" w:hAnsi="Times New Roman" w:cs="Times New Roman"/>
                <w:color w:val="000000" w:themeColor="text1"/>
                <w:sz w:val="16"/>
                <w:szCs w:val="16"/>
                <w:lang w:val="de-DE"/>
              </w:rPr>
              <w:t>IR205HG</w:t>
            </w:r>
          </w:p>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G</w:t>
            </w:r>
            <w:r w:rsidRPr="00B776B6">
              <w:rPr>
                <w:rFonts w:ascii="Times New Roman" w:hAnsi="Times New Roman" w:cs="Times New Roman"/>
                <w:color w:val="000000" w:themeColor="text1"/>
                <w:sz w:val="16"/>
                <w:szCs w:val="16"/>
                <w:lang w:val="de-DE"/>
              </w:rPr>
              <w:t>AS5</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was the first study to illustrate the combination of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mRNAs and </w:t>
            </w:r>
            <w:proofErr w:type="spellStart"/>
            <w:r w:rsidRPr="00B776B6">
              <w:rPr>
                <w:rFonts w:ascii="Times New Roman" w:hAnsi="Times New Roman" w:cs="Times New Roman"/>
                <w:color w:val="000000" w:themeColor="text1"/>
                <w:sz w:val="16"/>
                <w:szCs w:val="16"/>
              </w:rPr>
              <w:t>lncRNAs</w:t>
            </w:r>
            <w:proofErr w:type="spellEnd"/>
            <w:r w:rsidRPr="00B776B6">
              <w:rPr>
                <w:rFonts w:ascii="Times New Roman" w:hAnsi="Times New Roman" w:cs="Times New Roman"/>
                <w:color w:val="000000" w:themeColor="text1"/>
                <w:sz w:val="16"/>
                <w:szCs w:val="16"/>
              </w:rPr>
              <w:t xml:space="preserve"> for the diagnosis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and authors identified five molecules as promising biomarkers for an early stage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diagnosis.</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B129E1" w:rsidRPr="00B776B6">
              <w:rPr>
                <w:rFonts w:ascii="Times New Roman" w:hAnsi="Times New Roman" w:cs="Times New Roman"/>
                <w:color w:val="000000" w:themeColor="text1"/>
                <w:sz w:val="16"/>
                <w:szCs w:val="16"/>
              </w:rPr>
              <w:t>[124]</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proofErr w:type="spellStart"/>
            <w:r w:rsidRPr="00B776B6">
              <w:rPr>
                <w:rFonts w:ascii="Times New Roman" w:hAnsi="Times New Roman" w:cs="Times New Roman" w:hint="eastAsia"/>
                <w:i/>
                <w:iCs/>
                <w:color w:val="000000" w:themeColor="text1"/>
                <w:sz w:val="16"/>
                <w:szCs w:val="16"/>
              </w:rPr>
              <w:t>Ziming</w:t>
            </w:r>
            <w:proofErr w:type="spellEnd"/>
            <w:r w:rsidRPr="00B776B6">
              <w:rPr>
                <w:rFonts w:ascii="Times New Roman" w:hAnsi="Times New Roman" w:cs="Times New Roman"/>
                <w:i/>
                <w:iCs/>
                <w:color w:val="000000" w:themeColor="text1"/>
                <w:sz w:val="16"/>
                <w:szCs w:val="16"/>
              </w:rPr>
              <w:t xml:space="preserve">  Jiang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Bladder cancer cells MB49</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exosomes</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confirmed the contribution of bladder cancer derived exosomes on the establishment of immunosuppressive TME and provided a potential therapeutic target for bladder cancer treatment. </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B129E1" w:rsidRPr="00B776B6">
              <w:rPr>
                <w:rFonts w:ascii="Times New Roman" w:hAnsi="Times New Roman" w:cs="Times New Roman"/>
                <w:color w:val="000000" w:themeColor="text1"/>
                <w:sz w:val="16"/>
                <w:szCs w:val="16"/>
              </w:rPr>
              <w:t>[81]</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Kentaro</w:t>
            </w:r>
            <w:proofErr w:type="spellEnd"/>
            <w:r w:rsidRPr="00B776B6">
              <w:rPr>
                <w:rFonts w:ascii="Times New Roman" w:hAnsi="Times New Roman" w:cs="Times New Roman"/>
                <w:i/>
                <w:iCs/>
                <w:color w:val="000000" w:themeColor="text1"/>
                <w:sz w:val="16"/>
                <w:szCs w:val="16"/>
              </w:rPr>
              <w:t xml:space="preserve"> </w:t>
            </w:r>
            <w:proofErr w:type="spellStart"/>
            <w:r w:rsidRPr="00B776B6">
              <w:rPr>
                <w:rFonts w:ascii="Times New Roman" w:hAnsi="Times New Roman" w:cs="Times New Roman"/>
                <w:i/>
                <w:iCs/>
                <w:color w:val="000000" w:themeColor="text1"/>
                <w:sz w:val="16"/>
                <w:szCs w:val="16"/>
              </w:rPr>
              <w:t>Jingushi</w:t>
            </w:r>
            <w:proofErr w:type="spellEnd"/>
            <w:r w:rsidRPr="00B776B6">
              <w:rPr>
                <w:rFonts w:ascii="Times New Roman" w:hAnsi="Times New Roman" w:cs="Times New Roman"/>
                <w:i/>
                <w:iCs/>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Serum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 and healthy donors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16S metagenomic sequencing</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F</w:t>
            </w:r>
            <w:r w:rsidRPr="00B776B6">
              <w:rPr>
                <w:rFonts w:ascii="Times New Roman" w:hAnsi="Times New Roman" w:cs="Times New Roman"/>
                <w:color w:val="000000" w:themeColor="text1"/>
                <w:sz w:val="16"/>
                <w:szCs w:val="16"/>
              </w:rPr>
              <w:t>irmicutes</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16S rRNA gene 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indicated that Firmicutes abundance derived from EVs in the blood can reflect the local immune status of the tumor microenvironment and could be used to predict the efficacy and prognosis of UC immunotherapy. </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B129E1" w:rsidRPr="00B776B6">
              <w:rPr>
                <w:rFonts w:ascii="Times New Roman" w:hAnsi="Times New Roman" w:cs="Times New Roman"/>
                <w:color w:val="000000" w:themeColor="text1"/>
                <w:sz w:val="16"/>
                <w:szCs w:val="16"/>
              </w:rPr>
              <w:t>[159]</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Xinyuan</w:t>
            </w:r>
            <w:proofErr w:type="spellEnd"/>
            <w:r w:rsidRPr="00B776B6">
              <w:rPr>
                <w:rFonts w:ascii="Times New Roman" w:hAnsi="Times New Roman" w:cs="Times New Roman"/>
                <w:i/>
                <w:iCs/>
                <w:color w:val="000000" w:themeColor="text1"/>
                <w:sz w:val="16"/>
                <w:szCs w:val="16"/>
              </w:rPr>
              <w:t xml:space="preserve"> Li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Peripheral blood and tumor tissues of patients with or without bladder cancer</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LC-MS/MS</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CTSB</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(cathepsin B)</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rPr>
                <w:color w:val="000000" w:themeColor="text1"/>
              </w:rPr>
            </w:pPr>
            <w:r w:rsidRPr="00B776B6">
              <w:rPr>
                <w:rFonts w:ascii="Times New Roman" w:eastAsia="NanumGothic" w:hAnsi="Times New Roman" w:cs="Times New Roman"/>
                <w:color w:val="000000" w:themeColor="text1"/>
                <w:sz w:val="16"/>
                <w:szCs w:val="16"/>
              </w:rPr>
              <w:t xml:space="preserve">This study demonstrated that active CTSB is upregulated in tumor size, muscle invasion, distant metastasis, and poor prognosis. What’s more, it uncovered a novel molecular pathway </w:t>
            </w:r>
            <w:r w:rsidRPr="00B776B6">
              <w:rPr>
                <w:rFonts w:ascii="Times New Roman" w:hAnsi="Times New Roman" w:cs="Times New Roman"/>
                <w:color w:val="000000" w:themeColor="text1"/>
                <w:sz w:val="16"/>
                <w:szCs w:val="16"/>
              </w:rPr>
              <w:t>by which exogenously active CTSB facilitates TPX2-mediated phosphorylation of the AURKA-PI3K-AKT axis in ECs but also illuminates its unexpected function in angiogenesis.</w:t>
            </w:r>
            <w:r w:rsidRPr="00B776B6">
              <w:rPr>
                <w:rFonts w:ascii="CharisSIL" w:hAnsi="CharisSIL"/>
                <w:color w:val="000000" w:themeColor="text1"/>
                <w:sz w:val="16"/>
                <w:szCs w:val="16"/>
              </w:rPr>
              <w:t xml:space="preserve"> </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B129E1" w:rsidRPr="00B776B6">
              <w:rPr>
                <w:rFonts w:ascii="Times New Roman" w:hAnsi="Times New Roman" w:cs="Times New Roman"/>
                <w:color w:val="000000" w:themeColor="text1"/>
                <w:sz w:val="16"/>
                <w:szCs w:val="16"/>
              </w:rPr>
              <w:t>[106]</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Hao</w:t>
            </w:r>
            <w:proofErr w:type="spellEnd"/>
            <w:r w:rsidRPr="00B776B6">
              <w:rPr>
                <w:rFonts w:ascii="Times New Roman" w:hAnsi="Times New Roman" w:cs="Times New Roman"/>
                <w:i/>
                <w:iCs/>
                <w:color w:val="000000" w:themeColor="text1"/>
                <w:sz w:val="16"/>
                <w:szCs w:val="16"/>
              </w:rPr>
              <w:t xml:space="preserve"> Lin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Urine samples of bladder cancer patients and non-cancerous participants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lang w:val="de-DE"/>
              </w:rPr>
            </w:pPr>
            <w:r w:rsidRPr="00B776B6">
              <w:rPr>
                <w:rFonts w:ascii="Times New Roman" w:hAnsi="Times New Roman" w:cs="Times New Roman"/>
                <w:color w:val="000000" w:themeColor="text1"/>
                <w:sz w:val="16"/>
                <w:szCs w:val="16"/>
                <w:lang w:val="de-DE"/>
              </w:rPr>
              <w:t>Illumina Hiseq X ten platform</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miR-93-5p</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m</w:t>
            </w:r>
            <w:r w:rsidRPr="00B776B6">
              <w:rPr>
                <w:rFonts w:ascii="Times New Roman" w:hAnsi="Times New Roman" w:cs="Times New Roman"/>
                <w:color w:val="000000" w:themeColor="text1"/>
                <w:sz w:val="16"/>
                <w:szCs w:val="16"/>
              </w:rPr>
              <w:t>iR-516a-5p</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color w:val="000000" w:themeColor="text1"/>
              </w:rPr>
            </w:pPr>
            <w:r w:rsidRPr="00B776B6">
              <w:rPr>
                <w:rFonts w:ascii="Times New Roman" w:hAnsi="Times New Roman" w:cs="Times New Roman"/>
                <w:color w:val="000000" w:themeColor="text1"/>
                <w:sz w:val="16"/>
                <w:szCs w:val="16"/>
              </w:rPr>
              <w:t xml:space="preserve">This study revealed that urine derived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miR-93-5p,miR-516a-5p could be used as a promising non-invasive tool to detect BC. In vitro experiments suggested that miR-93-5p overexpression may contribute to BC progression via suppressing BTG2 expression.</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B129E1" w:rsidRPr="00B776B6">
              <w:rPr>
                <w:rFonts w:ascii="Times New Roman" w:hAnsi="Times New Roman" w:cs="Times New Roman"/>
                <w:color w:val="000000" w:themeColor="text1"/>
                <w:sz w:val="16"/>
                <w:szCs w:val="16"/>
              </w:rPr>
              <w:t>[87]</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Guangyue</w:t>
            </w:r>
            <w:proofErr w:type="spellEnd"/>
            <w:r w:rsidRPr="00B776B6">
              <w:rPr>
                <w:rFonts w:ascii="Times New Roman" w:hAnsi="Times New Roman" w:cs="Times New Roman"/>
                <w:i/>
                <w:iCs/>
                <w:color w:val="000000" w:themeColor="text1"/>
                <w:sz w:val="16"/>
                <w:szCs w:val="16"/>
              </w:rPr>
              <w:t xml:space="preserve"> Luo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Normal fibroblasts(NFs) and BC tumor-derived CAFs.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LINC00355</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indicated that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LINC00355 derived from CAFs promotes BC cell resistance to cisplatin by regulating the miR-34b-5p/ABCB1 axis.</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B129E1" w:rsidRPr="00B776B6">
              <w:rPr>
                <w:rFonts w:ascii="Times New Roman" w:hAnsi="Times New Roman" w:cs="Times New Roman"/>
                <w:color w:val="000000" w:themeColor="text1"/>
                <w:sz w:val="16"/>
                <w:szCs w:val="16"/>
              </w:rPr>
              <w:t>[108]</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r w:rsidRPr="00B776B6">
              <w:rPr>
                <w:rFonts w:ascii="Times New Roman" w:hAnsi="Times New Roman" w:cs="Times New Roman" w:hint="eastAsia"/>
                <w:i/>
                <w:iCs/>
                <w:color w:val="000000" w:themeColor="text1"/>
                <w:sz w:val="16"/>
                <w:szCs w:val="16"/>
              </w:rPr>
              <w:t>Ola</w:t>
            </w:r>
            <w:r w:rsidRPr="00B776B6">
              <w:rPr>
                <w:rFonts w:ascii="Times New Roman" w:hAnsi="Times New Roman" w:cs="Times New Roman"/>
                <w:i/>
                <w:iCs/>
                <w:color w:val="000000" w:themeColor="text1"/>
                <w:sz w:val="16"/>
                <w:szCs w:val="16"/>
              </w:rPr>
              <w:t xml:space="preserve">f </w:t>
            </w:r>
            <w:proofErr w:type="spellStart"/>
            <w:r w:rsidRPr="00B776B6">
              <w:rPr>
                <w:rFonts w:ascii="Times New Roman" w:hAnsi="Times New Roman" w:cs="Times New Roman"/>
                <w:i/>
                <w:iCs/>
                <w:color w:val="000000" w:themeColor="text1"/>
                <w:sz w:val="16"/>
                <w:szCs w:val="16"/>
              </w:rPr>
              <w:t>Stromme</w:t>
            </w:r>
            <w:proofErr w:type="spellEnd"/>
            <w:r w:rsidRPr="00B776B6">
              <w:rPr>
                <w:rFonts w:ascii="Times New Roman" w:hAnsi="Times New Roman" w:cs="Times New Roman"/>
                <w:i/>
                <w:iCs/>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Urine and serum samples of NMIBC patients and non-cancer  patients</w:t>
            </w:r>
            <w:r w:rsidRPr="00B776B6">
              <w:rPr>
                <w:rFonts w:ascii="Times New Roman" w:hAnsi="Times New Roman" w:cs="Times New Roman" w:hint="eastAsia"/>
                <w:color w:val="000000" w:themeColor="text1"/>
                <w:sz w:val="16"/>
                <w:szCs w:val="16"/>
              </w:rPr>
              <w:t>（</w:t>
            </w: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CP</w:t>
            </w:r>
            <w:r w:rsidRPr="00B776B6">
              <w:rPr>
                <w:rFonts w:ascii="Times New Roman" w:hAnsi="Times New Roman" w:cs="Times New Roman" w:hint="eastAsia"/>
                <w:color w:val="000000" w:themeColor="text1"/>
                <w:sz w:val="16"/>
                <w:szCs w:val="16"/>
              </w:rPr>
              <w:t>）</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Illumina HiSeq4000 Sequencing System</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miR-451a</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m</w:t>
            </w:r>
            <w:r w:rsidRPr="00B776B6">
              <w:rPr>
                <w:rFonts w:ascii="Times New Roman" w:hAnsi="Times New Roman" w:cs="Times New Roman"/>
                <w:color w:val="000000" w:themeColor="text1"/>
                <w:sz w:val="16"/>
                <w:szCs w:val="16"/>
              </w:rPr>
              <w:t>iR-486-5p</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is the first study to investigate EV-containing miRNA sequencing in pre-and </w:t>
            </w:r>
            <w:proofErr w:type="spellStart"/>
            <w:r w:rsidRPr="00B776B6">
              <w:rPr>
                <w:rFonts w:ascii="Times New Roman" w:hAnsi="Times New Roman" w:cs="Times New Roman"/>
                <w:color w:val="000000" w:themeColor="text1"/>
                <w:sz w:val="16"/>
                <w:szCs w:val="16"/>
              </w:rPr>
              <w:t>postsurgery</w:t>
            </w:r>
            <w:proofErr w:type="spellEnd"/>
            <w:r w:rsidRPr="00B776B6">
              <w:rPr>
                <w:rFonts w:ascii="Times New Roman" w:hAnsi="Times New Roman" w:cs="Times New Roman"/>
                <w:color w:val="000000" w:themeColor="text1"/>
                <w:sz w:val="16"/>
                <w:szCs w:val="16"/>
              </w:rPr>
              <w:t xml:space="preserve"> BC patient samples and our findings suggest that urinary EV-contained miR-451a and miR-486-5p may be potential biomarkers for recurrence-free survival of BC patients with stage T1 disease.</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B129E1" w:rsidRPr="00B776B6">
              <w:rPr>
                <w:rFonts w:ascii="Times New Roman" w:hAnsi="Times New Roman" w:cs="Times New Roman"/>
                <w:color w:val="000000" w:themeColor="text1"/>
                <w:sz w:val="16"/>
                <w:szCs w:val="16"/>
              </w:rPr>
              <w:t>[141]</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Xiaotian</w:t>
            </w:r>
            <w:proofErr w:type="spellEnd"/>
            <w:r w:rsidRPr="00B776B6">
              <w:rPr>
                <w:rFonts w:ascii="Times New Roman" w:hAnsi="Times New Roman" w:cs="Times New Roman"/>
                <w:i/>
                <w:iCs/>
                <w:color w:val="000000" w:themeColor="text1"/>
                <w:sz w:val="16"/>
                <w:szCs w:val="16"/>
              </w:rPr>
              <w:t xml:space="preserve"> Tan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lang w:val="de-DE"/>
              </w:rPr>
            </w:pPr>
            <w:r w:rsidRPr="00B776B6">
              <w:rPr>
                <w:rFonts w:ascii="Times New Roman" w:hAnsi="Times New Roman" w:cs="Times New Roman"/>
                <w:color w:val="000000" w:themeColor="text1"/>
                <w:sz w:val="16"/>
                <w:szCs w:val="16"/>
                <w:lang w:val="de-DE"/>
              </w:rPr>
              <w:t>UM-UC-3,UM-UC-5,UM-UC-6,UM-UC-9 and HUC-1 cell lines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E</w:t>
            </w:r>
            <w:r w:rsidRPr="00B776B6">
              <w:rPr>
                <w:rFonts w:ascii="Times New Roman" w:hAnsi="Times New Roman" w:cs="Times New Roman"/>
                <w:color w:val="000000" w:themeColor="text1"/>
                <w:sz w:val="16"/>
                <w:szCs w:val="16"/>
              </w:rPr>
              <w:t>GFR</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H</w:t>
            </w:r>
            <w:r w:rsidRPr="00B776B6">
              <w:rPr>
                <w:rFonts w:ascii="Times New Roman" w:hAnsi="Times New Roman" w:cs="Times New Roman"/>
                <w:color w:val="000000" w:themeColor="text1"/>
                <w:sz w:val="16"/>
                <w:szCs w:val="16"/>
              </w:rPr>
              <w:t>ER2</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M</w:t>
            </w:r>
            <w:r w:rsidRPr="00B776B6">
              <w:rPr>
                <w:rFonts w:ascii="Times New Roman" w:hAnsi="Times New Roman" w:cs="Times New Roman"/>
                <w:color w:val="000000" w:themeColor="text1"/>
                <w:sz w:val="16"/>
                <w:szCs w:val="16"/>
              </w:rPr>
              <w:t>HC-1</w:t>
            </w:r>
          </w:p>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hint="eastAsia"/>
                <w:color w:val="000000" w:themeColor="text1"/>
                <w:sz w:val="16"/>
                <w:szCs w:val="16"/>
              </w:rPr>
              <w:t>E</w:t>
            </w:r>
            <w:r w:rsidRPr="00B776B6">
              <w:rPr>
                <w:rFonts w:ascii="Times New Roman" w:hAnsi="Times New Roman" w:cs="Times New Roman"/>
                <w:color w:val="000000" w:themeColor="text1"/>
                <w:sz w:val="16"/>
                <w:szCs w:val="16"/>
              </w:rPr>
              <w:t>pCAM</w:t>
            </w:r>
            <w:proofErr w:type="spellEnd"/>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ELISA</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This study showed that the expression level of functional EV membrane proteins is stable under external stimulation, which suggests that the expression profile of the EV membrane proteins may serve as a robust and unique ” molecular fingerprint” for the immunophenotyping of cancer cell lines.</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B129E1" w:rsidRPr="00B776B6">
              <w:rPr>
                <w:rFonts w:ascii="Times New Roman" w:hAnsi="Times New Roman" w:cs="Times New Roman"/>
                <w:color w:val="000000" w:themeColor="text1"/>
                <w:sz w:val="16"/>
                <w:szCs w:val="16"/>
              </w:rPr>
              <w:t>[160]</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Eisuke</w:t>
            </w:r>
            <w:proofErr w:type="spellEnd"/>
            <w:r w:rsidRPr="00B776B6">
              <w:rPr>
                <w:rFonts w:ascii="Times New Roman" w:hAnsi="Times New Roman" w:cs="Times New Roman"/>
                <w:i/>
                <w:iCs/>
                <w:color w:val="000000" w:themeColor="text1"/>
                <w:sz w:val="16"/>
                <w:szCs w:val="16"/>
              </w:rPr>
              <w:t xml:space="preserve"> </w:t>
            </w:r>
            <w:proofErr w:type="spellStart"/>
            <w:r w:rsidRPr="00B776B6">
              <w:rPr>
                <w:rFonts w:ascii="Times New Roman" w:hAnsi="Times New Roman" w:cs="Times New Roman"/>
                <w:i/>
                <w:iCs/>
                <w:color w:val="000000" w:themeColor="text1"/>
                <w:sz w:val="16"/>
                <w:szCs w:val="16"/>
              </w:rPr>
              <w:t>Tomiyama</w:t>
            </w:r>
            <w:proofErr w:type="spellEnd"/>
            <w:r w:rsidRPr="00B776B6">
              <w:rPr>
                <w:rFonts w:ascii="Times New Roman" w:hAnsi="Times New Roman" w:cs="Times New Roman"/>
                <w:i/>
                <w:iCs/>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samples and tissue-exudative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 and healthy donors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LC-MS/MS</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HSP90</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S</w:t>
            </w:r>
            <w:r w:rsidRPr="00B776B6">
              <w:rPr>
                <w:rFonts w:ascii="Times New Roman" w:hAnsi="Times New Roman" w:cs="Times New Roman"/>
                <w:color w:val="000000" w:themeColor="text1"/>
                <w:sz w:val="16"/>
                <w:szCs w:val="16"/>
              </w:rPr>
              <w:t>DC1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M</w:t>
            </w:r>
            <w:r w:rsidRPr="00B776B6">
              <w:rPr>
                <w:rFonts w:ascii="Times New Roman" w:hAnsi="Times New Roman" w:cs="Times New Roman"/>
                <w:color w:val="000000" w:themeColor="text1"/>
                <w:sz w:val="16"/>
                <w:szCs w:val="16"/>
              </w:rPr>
              <w:t>ARCKS</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SRM/MRM analysis</w:t>
            </w:r>
          </w:p>
        </w:tc>
        <w:tc>
          <w:tcPr>
            <w:tcW w:w="1985" w:type="dxa"/>
          </w:tcPr>
          <w:p w:rsidR="00F872FB" w:rsidRPr="00B776B6" w:rsidRDefault="00F872FB" w:rsidP="006343F9">
            <w:pPr>
              <w:pStyle w:val="NormalWeb"/>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Proteomic analysis of urinary EVs and </w:t>
            </w:r>
            <w:proofErr w:type="spellStart"/>
            <w:r w:rsidRPr="00B776B6">
              <w:rPr>
                <w:rFonts w:ascii="Times New Roman" w:hAnsi="Times New Roman" w:cs="Times New Roman"/>
                <w:color w:val="000000" w:themeColor="text1"/>
                <w:sz w:val="16"/>
                <w:szCs w:val="16"/>
              </w:rPr>
              <w:t>Te</w:t>
            </w:r>
            <w:proofErr w:type="spellEnd"/>
            <w:r w:rsidRPr="00B776B6">
              <w:rPr>
                <w:rFonts w:ascii="Times New Roman" w:hAnsi="Times New Roman" w:cs="Times New Roman"/>
                <w:color w:val="000000" w:themeColor="text1"/>
                <w:sz w:val="16"/>
                <w:szCs w:val="16"/>
              </w:rPr>
              <w:t xml:space="preserve">-EVs re- </w:t>
            </w:r>
            <w:proofErr w:type="spellStart"/>
            <w:r w:rsidRPr="00B776B6">
              <w:rPr>
                <w:rFonts w:ascii="Times New Roman" w:hAnsi="Times New Roman" w:cs="Times New Roman"/>
                <w:color w:val="000000" w:themeColor="text1"/>
                <w:sz w:val="16"/>
                <w:szCs w:val="16"/>
              </w:rPr>
              <w:t>vealed</w:t>
            </w:r>
            <w:proofErr w:type="spellEnd"/>
            <w:r w:rsidRPr="00B776B6">
              <w:rPr>
                <w:rFonts w:ascii="Times New Roman" w:hAnsi="Times New Roman" w:cs="Times New Roman"/>
                <w:color w:val="000000" w:themeColor="text1"/>
                <w:sz w:val="16"/>
                <w:szCs w:val="16"/>
              </w:rPr>
              <w:t xml:space="preserve"> that most of the proteins identified in </w:t>
            </w:r>
            <w:proofErr w:type="spellStart"/>
            <w:r w:rsidRPr="00B776B6">
              <w:rPr>
                <w:rFonts w:ascii="Times New Roman" w:hAnsi="Times New Roman" w:cs="Times New Roman"/>
                <w:color w:val="000000" w:themeColor="text1"/>
                <w:sz w:val="16"/>
                <w:szCs w:val="16"/>
              </w:rPr>
              <w:t>Te</w:t>
            </w:r>
            <w:proofErr w:type="spellEnd"/>
            <w:r w:rsidRPr="00B776B6">
              <w:rPr>
                <w:rFonts w:ascii="Times New Roman" w:hAnsi="Times New Roman" w:cs="Times New Roman"/>
                <w:color w:val="000000" w:themeColor="text1"/>
                <w:sz w:val="16"/>
                <w:szCs w:val="16"/>
              </w:rPr>
              <w:t xml:space="preserve">-EVs also present in urinary EVs. The novel strategy that combined proteomic analysis of urinary EVs and </w:t>
            </w:r>
            <w:proofErr w:type="spellStart"/>
            <w:r w:rsidRPr="00B776B6">
              <w:rPr>
                <w:rFonts w:ascii="Times New Roman" w:hAnsi="Times New Roman" w:cs="Times New Roman"/>
                <w:color w:val="000000" w:themeColor="text1"/>
                <w:sz w:val="16"/>
                <w:szCs w:val="16"/>
              </w:rPr>
              <w:t>Te</w:t>
            </w:r>
            <w:proofErr w:type="spellEnd"/>
            <w:r w:rsidRPr="00B776B6">
              <w:rPr>
                <w:rFonts w:ascii="Times New Roman" w:hAnsi="Times New Roman" w:cs="Times New Roman"/>
                <w:color w:val="000000" w:themeColor="text1"/>
                <w:sz w:val="16"/>
                <w:szCs w:val="16"/>
              </w:rPr>
              <w:t xml:space="preserve">-EVs enabled the identification of reliable </w:t>
            </w:r>
            <w:proofErr w:type="spellStart"/>
            <w:r w:rsidRPr="00B776B6">
              <w:rPr>
                <w:rFonts w:ascii="Times New Roman" w:hAnsi="Times New Roman" w:cs="Times New Roman"/>
                <w:color w:val="000000" w:themeColor="text1"/>
                <w:sz w:val="16"/>
                <w:szCs w:val="16"/>
              </w:rPr>
              <w:t>uri</w:t>
            </w:r>
            <w:proofErr w:type="spellEnd"/>
            <w:r w:rsidRPr="00B776B6">
              <w:rPr>
                <w:rFonts w:ascii="Times New Roman" w:hAnsi="Times New Roman" w:cs="Times New Roman"/>
                <w:color w:val="000000" w:themeColor="text1"/>
                <w:sz w:val="16"/>
                <w:szCs w:val="16"/>
              </w:rPr>
              <w:t xml:space="preserve">- nary EV biomarker proteins (HSP90, SDC1, and MARCKS) for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detection. </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[88]</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hint="eastAsia"/>
                <w:i/>
                <w:iCs/>
                <w:color w:val="000000" w:themeColor="text1"/>
                <w:sz w:val="16"/>
                <w:szCs w:val="16"/>
              </w:rPr>
              <w:t>JinWen</w:t>
            </w:r>
            <w:proofErr w:type="spellEnd"/>
            <w:r w:rsidRPr="00B776B6">
              <w:rPr>
                <w:rFonts w:ascii="Times New Roman" w:hAnsi="Times New Roman" w:cs="Times New Roman"/>
                <w:i/>
                <w:iCs/>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samples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 and healthy controls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Urinary exosome isolation solution(Hope Tech </w:t>
            </w:r>
            <w:proofErr w:type="spellStart"/>
            <w:r w:rsidRPr="00B776B6">
              <w:rPr>
                <w:rFonts w:ascii="Times New Roman" w:hAnsi="Times New Roman" w:cs="Times New Roman"/>
                <w:color w:val="000000" w:themeColor="text1"/>
                <w:sz w:val="16"/>
                <w:szCs w:val="16"/>
              </w:rPr>
              <w:t>Biotechnology,Guangzhou</w:t>
            </w:r>
            <w:proofErr w:type="spellEnd"/>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F</w:t>
            </w:r>
            <w:r w:rsidRPr="00B776B6">
              <w:rPr>
                <w:rFonts w:ascii="Times New Roman" w:hAnsi="Times New Roman" w:cs="Times New Roman"/>
                <w:color w:val="000000" w:themeColor="text1"/>
                <w:sz w:val="16"/>
                <w:szCs w:val="16"/>
              </w:rPr>
              <w:t>low Cytometry</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CA9</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This study revealed that urinary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CA9 was abundant in the urine of bladder cancer patients with a sensitivity of 85.18% and a specificity of 83.15%, AUC of 0.837.</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[134]</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Hanhao</w:t>
            </w:r>
            <w:proofErr w:type="spellEnd"/>
            <w:r w:rsidRPr="00B776B6">
              <w:rPr>
                <w:rFonts w:ascii="Times New Roman" w:hAnsi="Times New Roman" w:cs="Times New Roman"/>
                <w:color w:val="000000" w:themeColor="text1"/>
                <w:sz w:val="16"/>
                <w:szCs w:val="16"/>
              </w:rPr>
              <w:t xml:space="preserve"> Zheng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samples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 and healthy donors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Hiseq4000</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BCYRN1</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ind w:left="80" w:hangingChars="50" w:hanging="80"/>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 xml:space="preserve">This study revealed that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BCYRN1 could enhance VEGF-C/VEGFR3 signaling-induced lymphatic metastasis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indicating that BCYRN1 may serve as a therapeutic target for patients with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[126]</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Xunian</w:t>
            </w:r>
            <w:proofErr w:type="spellEnd"/>
            <w:r w:rsidRPr="00B776B6">
              <w:rPr>
                <w:rFonts w:ascii="Times New Roman" w:hAnsi="Times New Roman" w:cs="Times New Roman"/>
                <w:color w:val="000000" w:themeColor="text1"/>
                <w:sz w:val="16"/>
                <w:szCs w:val="16"/>
              </w:rPr>
              <w:t xml:space="preserve"> Zhou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2021</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and serum samples of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Serial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 xml:space="preserve">Whole-exome </w:t>
            </w:r>
            <w:proofErr w:type="spellStart"/>
            <w:r w:rsidRPr="00B776B6">
              <w:rPr>
                <w:rFonts w:ascii="Times New Roman" w:eastAsia="TimesNewRomanPSMT" w:hAnsi="Times New Roman" w:cs="Times New Roman"/>
                <w:color w:val="000000" w:themeColor="text1"/>
                <w:sz w:val="16"/>
                <w:szCs w:val="16"/>
              </w:rPr>
              <w:t>saquencing</w:t>
            </w:r>
            <w:proofErr w:type="spellEnd"/>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DNA somatic variants</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1985" w:type="dxa"/>
          </w:tcPr>
          <w:p w:rsidR="00F872FB" w:rsidRPr="00B776B6" w:rsidRDefault="00F872FB" w:rsidP="006343F9">
            <w:pPr>
              <w:pStyle w:val="NormalWeb"/>
              <w:ind w:left="80" w:hangingChars="50" w:hanging="80"/>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This study demonstrated that genomic DNA could be found in exosomes from urine of individuals with BC but not in healthy samples, which could be used to identify cancer-specific mutational profiles for BC.</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[129]</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Chenchen</w:t>
            </w:r>
            <w:proofErr w:type="spellEnd"/>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022</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of 94 healthy controls, 46 patients with urinary benign lesions and 128 </w:t>
            </w:r>
            <w:proofErr w:type="spellStart"/>
            <w:r w:rsidRPr="00B776B6">
              <w:rPr>
                <w:rFonts w:ascii="Times New Roman" w:hAnsi="Times New Roman" w:cs="Times New Roman"/>
                <w:color w:val="000000" w:themeColor="text1"/>
                <w:sz w:val="16"/>
                <w:szCs w:val="16"/>
              </w:rPr>
              <w:t>BCa</w:t>
            </w:r>
            <w:proofErr w:type="spellEnd"/>
            <w:r w:rsidRPr="00B776B6">
              <w:rPr>
                <w:rFonts w:ascii="Times New Roman" w:hAnsi="Times New Roman" w:cs="Times New Roman"/>
                <w:color w:val="000000" w:themeColor="text1"/>
                <w:sz w:val="16"/>
                <w:szCs w:val="16"/>
              </w:rPr>
              <w:t xml:space="preserve"> patients.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 and exosomes extraction kit(</w:t>
            </w:r>
            <w:proofErr w:type="spellStart"/>
            <w:r w:rsidRPr="00B776B6">
              <w:rPr>
                <w:rFonts w:ascii="Times New Roman" w:hAnsi="Times New Roman" w:cs="Times New Roman"/>
                <w:color w:val="000000" w:themeColor="text1"/>
                <w:sz w:val="16"/>
                <w:szCs w:val="16"/>
              </w:rPr>
              <w:t>BestBio</w:t>
            </w:r>
            <w:proofErr w:type="spellEnd"/>
            <w:r w:rsidRPr="00B776B6">
              <w:rPr>
                <w:rFonts w:ascii="Times New Roman" w:hAnsi="Times New Roman" w:cs="Times New Roman"/>
                <w:color w:val="000000" w:themeColor="text1"/>
                <w:sz w:val="16"/>
                <w:szCs w:val="16"/>
              </w:rPr>
              <w:t>, Shanghai, China)</w:t>
            </w:r>
          </w:p>
          <w:p w:rsidR="00F872FB" w:rsidRPr="00B776B6" w:rsidRDefault="00F872FB" w:rsidP="006343F9">
            <w:pPr>
              <w:jc w:val="center"/>
              <w:rPr>
                <w:rFonts w:ascii="Times New Roman" w:hAnsi="Times New Roman" w:cs="Times New Roman"/>
                <w:color w:val="000000" w:themeColor="text1"/>
                <w:sz w:val="16"/>
                <w:szCs w:val="16"/>
              </w:rPr>
            </w:pP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Next generation sequencing</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TERC</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found that TERC was significantly upregulated in urinary exosomes from BLCA patients compared with those from healthy controls (P&lt;0:0001). Urinary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TERC showed higher sensitivity (78.65%) and accuracy (77.78%) than existing indicators </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[122]</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lang w:val="de-DE"/>
              </w:rPr>
            </w:pPr>
            <w:r w:rsidRPr="00B776B6">
              <w:rPr>
                <w:rFonts w:ascii="Times New Roman" w:hAnsi="Times New Roman" w:cs="Times New Roman" w:hint="eastAsia"/>
                <w:color w:val="000000" w:themeColor="text1"/>
                <w:sz w:val="16"/>
                <w:szCs w:val="16"/>
                <w:lang w:val="de-DE"/>
              </w:rPr>
              <w:t>Amal</w:t>
            </w:r>
            <w:r w:rsidRPr="00B776B6">
              <w:rPr>
                <w:rFonts w:ascii="Times New Roman" w:hAnsi="Times New Roman" w:cs="Times New Roman"/>
                <w:color w:val="000000" w:themeColor="text1"/>
                <w:sz w:val="16"/>
                <w:szCs w:val="16"/>
                <w:lang w:val="de-DE"/>
              </w:rPr>
              <w:t xml:space="preserve"> S.EI-Shal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022</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Urine samples of 51 patients with BC,21 patients with benign urinary bladder lesions and in 24 normal individuals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miRCURY</w:t>
            </w:r>
            <w:r w:rsidRPr="00B776B6">
              <w:rPr>
                <w:rFonts w:ascii="Times New Roman" w:hAnsi="Times New Roman" w:cs="Times New Roman"/>
                <w:color w:val="000000" w:themeColor="text1"/>
                <w:sz w:val="16"/>
                <w:szCs w:val="16"/>
                <w:vertAlign w:val="superscript"/>
              </w:rPr>
              <w:t>TM</w:t>
            </w:r>
            <w:proofErr w:type="spellEnd"/>
            <w:r w:rsidRPr="00B776B6">
              <w:rPr>
                <w:rFonts w:ascii="Times New Roman" w:hAnsi="Times New Roman" w:cs="Times New Roman"/>
                <w:color w:val="000000" w:themeColor="text1"/>
                <w:sz w:val="16"/>
                <w:szCs w:val="16"/>
                <w:vertAlign w:val="superscript"/>
              </w:rPr>
              <w:t xml:space="preserve">  </w:t>
            </w:r>
            <w:r w:rsidRPr="00B776B6">
              <w:rPr>
                <w:rFonts w:ascii="Times New Roman" w:hAnsi="Times New Roman" w:cs="Times New Roman"/>
                <w:color w:val="000000" w:themeColor="text1"/>
                <w:sz w:val="16"/>
                <w:szCs w:val="16"/>
              </w:rPr>
              <w:t>Exosome Isolation Kit(</w:t>
            </w:r>
            <w:proofErr w:type="spellStart"/>
            <w:r w:rsidRPr="00B776B6">
              <w:rPr>
                <w:rFonts w:ascii="Times New Roman" w:hAnsi="Times New Roman" w:cs="Times New Roman"/>
                <w:color w:val="000000" w:themeColor="text1"/>
                <w:sz w:val="16"/>
                <w:szCs w:val="16"/>
              </w:rPr>
              <w:t>Qiagen</w:t>
            </w:r>
            <w:proofErr w:type="spellEnd"/>
            <w:r w:rsidRPr="00B776B6">
              <w:rPr>
                <w:rFonts w:ascii="Times New Roman" w:hAnsi="Times New Roman" w:cs="Times New Roman"/>
                <w:color w:val="000000" w:themeColor="text1"/>
                <w:sz w:val="16"/>
                <w:szCs w:val="16"/>
              </w:rPr>
              <w:t>, Hilden Germany)</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Reviews</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miR-96-5p</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m</w:t>
            </w:r>
            <w:r w:rsidRPr="00B776B6">
              <w:rPr>
                <w:rFonts w:ascii="Times New Roman" w:hAnsi="Times New Roman" w:cs="Times New Roman"/>
                <w:color w:val="000000" w:themeColor="text1"/>
                <w:sz w:val="16"/>
                <w:szCs w:val="16"/>
              </w:rPr>
              <w:t>iR-183-5p</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shd w:val="clear" w:color="auto" w:fill="FFFFFF"/>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This study found that urine miR-96-5p and miR-183-5p are promising tumor biomarkers of BC diagnosis; particularly, when they combined with each other or with urinary cytology.</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[132]</w:t>
            </w:r>
          </w:p>
        </w:tc>
      </w:tr>
      <w:tr w:rsidR="00B776B6" w:rsidRPr="00B776B6" w:rsidTr="006343F9">
        <w:tc>
          <w:tcPr>
            <w:tcW w:w="993" w:type="dxa"/>
          </w:tcPr>
          <w:p w:rsidR="00F872FB" w:rsidRPr="00B776B6" w:rsidRDefault="00F872FB" w:rsidP="006343F9">
            <w:pP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Ko</w:t>
            </w:r>
            <w:proofErr w:type="spellEnd"/>
            <w:r w:rsidRPr="00B776B6">
              <w:rPr>
                <w:rFonts w:ascii="Times New Roman" w:hAnsi="Times New Roman" w:cs="Times New Roman"/>
                <w:color w:val="000000" w:themeColor="text1"/>
                <w:sz w:val="16"/>
                <w:szCs w:val="16"/>
              </w:rPr>
              <w:t xml:space="preserve"> </w:t>
            </w:r>
            <w:proofErr w:type="spellStart"/>
            <w:r w:rsidRPr="00B776B6">
              <w:rPr>
                <w:rFonts w:ascii="Times New Roman" w:hAnsi="Times New Roman" w:cs="Times New Roman"/>
                <w:color w:val="000000" w:themeColor="text1"/>
                <w:sz w:val="16"/>
                <w:szCs w:val="16"/>
              </w:rPr>
              <w:t>lgami</w:t>
            </w:r>
            <w:proofErr w:type="spellEnd"/>
            <w:r w:rsidRPr="00B776B6">
              <w:rPr>
                <w:rFonts w:ascii="Times New Roman" w:hAnsi="Times New Roman" w:cs="Times New Roman"/>
                <w:color w:val="000000" w:themeColor="text1"/>
                <w:sz w:val="16"/>
                <w:szCs w:val="16"/>
              </w:rPr>
              <w:t xml:space="preserve">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022</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Urine samples from 31 UCB patients and 18 noncancerous patients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bookmarkStart w:id="14" w:name="OLE_LINK33"/>
            <w:bookmarkStart w:id="15" w:name="OLE_LINK34"/>
            <w:r w:rsidRPr="00B776B6">
              <w:rPr>
                <w:rFonts w:ascii="Times New Roman" w:hAnsi="Times New Roman" w:cs="Times New Roman"/>
                <w:color w:val="000000" w:themeColor="text1"/>
                <w:sz w:val="16"/>
                <w:szCs w:val="16"/>
              </w:rPr>
              <w:t>Differential centrifugation</w:t>
            </w:r>
            <w:bookmarkEnd w:id="14"/>
            <w:bookmarkEnd w:id="15"/>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 xml:space="preserve">MS/MS </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C</w:t>
            </w:r>
            <w:r w:rsidRPr="00B776B6">
              <w:rPr>
                <w:rFonts w:ascii="Times New Roman" w:hAnsi="Times New Roman" w:cs="Times New Roman"/>
                <w:color w:val="000000" w:themeColor="text1"/>
                <w:sz w:val="16"/>
                <w:szCs w:val="16"/>
              </w:rPr>
              <w:t>EACAM</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This</w:t>
            </w:r>
            <w:r w:rsidRPr="00B776B6">
              <w:rPr>
                <w:rFonts w:ascii="Times New Roman" w:hAnsi="Times New Roman" w:cs="Times New Roman"/>
                <w:color w:val="000000" w:themeColor="text1"/>
                <w:sz w:val="16"/>
                <w:szCs w:val="16"/>
              </w:rPr>
              <w:t xml:space="preserve"> </w:t>
            </w:r>
            <w:r w:rsidRPr="00B776B6">
              <w:rPr>
                <w:rFonts w:ascii="Times New Roman" w:hAnsi="Times New Roman" w:cs="Times New Roman" w:hint="eastAsia"/>
                <w:color w:val="000000" w:themeColor="text1"/>
                <w:sz w:val="16"/>
                <w:szCs w:val="16"/>
              </w:rPr>
              <w:t>study</w:t>
            </w:r>
            <w:r w:rsidRPr="00B776B6">
              <w:rPr>
                <w:rFonts w:ascii="Times New Roman" w:hAnsi="Times New Roman" w:cs="Times New Roman"/>
                <w:color w:val="000000" w:themeColor="text1"/>
                <w:sz w:val="16"/>
                <w:szCs w:val="16"/>
              </w:rPr>
              <w:t xml:space="preserve"> identified EVs could specifically express CEACAM proteins in urine and have potential for diagnostic applications. These EVs are potential targets in a new liquid biopsy test for UCB patients.</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[131]</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Jisu</w:t>
            </w:r>
            <w:proofErr w:type="spellEnd"/>
            <w:r w:rsidRPr="00B776B6">
              <w:rPr>
                <w:rFonts w:ascii="Times New Roman" w:hAnsi="Times New Roman" w:cs="Times New Roman"/>
                <w:i/>
                <w:iCs/>
                <w:color w:val="000000" w:themeColor="text1"/>
                <w:sz w:val="16"/>
                <w:szCs w:val="16"/>
              </w:rPr>
              <w:t xml:space="preserve"> Lee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022</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Urine samples of bladder cancer patients </w:t>
            </w:r>
            <w:r w:rsidRPr="00B776B6">
              <w:rPr>
                <w:rFonts w:ascii="Times New Roman" w:hAnsi="Times New Roman" w:cs="Times New Roman" w:hint="eastAsia"/>
                <w:color w:val="000000" w:themeColor="text1"/>
                <w:sz w:val="16"/>
                <w:szCs w:val="16"/>
              </w:rPr>
              <w:t>and</w:t>
            </w:r>
            <w:r w:rsidRPr="00B776B6">
              <w:rPr>
                <w:rFonts w:ascii="Times New Roman" w:hAnsi="Times New Roman" w:cs="Times New Roman"/>
                <w:color w:val="000000" w:themeColor="text1"/>
                <w:sz w:val="16"/>
                <w:szCs w:val="16"/>
              </w:rPr>
              <w:t xml:space="preserve"> healthy donors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ExoLutE</w:t>
            </w:r>
            <w:proofErr w:type="spellEnd"/>
            <w:r w:rsidRPr="00B776B6">
              <w:rPr>
                <w:rFonts w:ascii="Times New Roman" w:hAnsi="Times New Roman" w:cs="Times New Roman"/>
                <w:color w:val="000000" w:themeColor="text1"/>
                <w:sz w:val="16"/>
                <w:szCs w:val="16"/>
              </w:rPr>
              <w:t xml:space="preserve"> Urine kit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Proteome  Profiler. Antibody. array</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Alpha-2-macroglobulin</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WB</w:t>
            </w:r>
          </w:p>
        </w:tc>
        <w:tc>
          <w:tcPr>
            <w:tcW w:w="1985" w:type="dxa"/>
          </w:tcPr>
          <w:p w:rsidR="00F872FB" w:rsidRPr="00B776B6" w:rsidRDefault="00F872FB" w:rsidP="006343F9">
            <w:pPr>
              <w:pStyle w:val="NormalWeb"/>
              <w:rPr>
                <w:color w:val="000000" w:themeColor="text1"/>
              </w:rPr>
            </w:pPr>
            <w:r w:rsidRPr="00B776B6">
              <w:rPr>
                <w:rFonts w:ascii="Times New Roman" w:eastAsia="NanumGothic" w:hAnsi="Times New Roman" w:cs="Times New Roman"/>
                <w:color w:val="000000" w:themeColor="text1"/>
                <w:sz w:val="16"/>
                <w:szCs w:val="16"/>
              </w:rPr>
              <w:t xml:space="preserve">This study demonstrated the potential of </w:t>
            </w:r>
            <w:bookmarkStart w:id="16" w:name="OLE_LINK40"/>
            <w:r w:rsidRPr="00B776B6">
              <w:rPr>
                <w:rFonts w:ascii="Times New Roman" w:hAnsi="Times New Roman" w:cs="Times New Roman"/>
                <w:color w:val="000000" w:themeColor="text1"/>
                <w:sz w:val="16"/>
                <w:szCs w:val="16"/>
              </w:rPr>
              <w:t xml:space="preserve">a2M </w:t>
            </w:r>
            <w:bookmarkEnd w:id="16"/>
            <w:r w:rsidRPr="00B776B6">
              <w:rPr>
                <w:rFonts w:ascii="Times New Roman" w:hAnsi="Times New Roman" w:cs="Times New Roman"/>
                <w:color w:val="000000" w:themeColor="text1"/>
                <w:sz w:val="16"/>
                <w:szCs w:val="16"/>
              </w:rPr>
              <w:t xml:space="preserve">as a novel </w:t>
            </w:r>
            <w:proofErr w:type="spellStart"/>
            <w:r w:rsidRPr="00B776B6">
              <w:rPr>
                <w:rFonts w:ascii="Times New Roman" w:hAnsi="Times New Roman" w:cs="Times New Roman"/>
                <w:color w:val="000000" w:themeColor="text1"/>
                <w:sz w:val="16"/>
                <w:szCs w:val="16"/>
              </w:rPr>
              <w:t>uEV</w:t>
            </w:r>
            <w:proofErr w:type="spellEnd"/>
            <w:r w:rsidRPr="00B776B6">
              <w:rPr>
                <w:rFonts w:ascii="Times New Roman" w:hAnsi="Times New Roman" w:cs="Times New Roman"/>
                <w:color w:val="000000" w:themeColor="text1"/>
                <w:sz w:val="16"/>
                <w:szCs w:val="16"/>
              </w:rPr>
              <w:t xml:space="preserve"> biomarker for BC diagnosis through an optimized EV isolation and analysis workflow. </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[118]</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Xinyuan</w:t>
            </w:r>
            <w:proofErr w:type="spellEnd"/>
            <w:r w:rsidRPr="00B776B6">
              <w:rPr>
                <w:rFonts w:ascii="Times New Roman" w:hAnsi="Times New Roman" w:cs="Times New Roman"/>
                <w:i/>
                <w:iCs/>
                <w:color w:val="000000" w:themeColor="text1"/>
                <w:sz w:val="16"/>
                <w:szCs w:val="16"/>
              </w:rPr>
              <w:t xml:space="preserve"> Li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022</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HUVECs</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U</w:t>
            </w:r>
            <w:r w:rsidRPr="00B776B6">
              <w:rPr>
                <w:rFonts w:ascii="Times New Roman" w:hAnsi="Times New Roman" w:cs="Times New Roman"/>
                <w:color w:val="000000" w:themeColor="text1"/>
                <w:sz w:val="16"/>
                <w:szCs w:val="16"/>
              </w:rPr>
              <w:t>M-UC-3</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93T cell lines</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And urine samples from MIBC patients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M</w:t>
            </w:r>
            <w:r w:rsidRPr="00B776B6">
              <w:rPr>
                <w:rFonts w:ascii="Times New Roman" w:hAnsi="Times New Roman" w:cs="Times New Roman" w:hint="eastAsia"/>
                <w:color w:val="000000" w:themeColor="text1"/>
                <w:sz w:val="16"/>
                <w:szCs w:val="16"/>
              </w:rPr>
              <w:t>eta</w:t>
            </w:r>
            <w:r w:rsidRPr="00B776B6">
              <w:rPr>
                <w:rFonts w:ascii="Times New Roman" w:hAnsi="Times New Roman" w:cs="Times New Roman"/>
                <w:color w:val="000000" w:themeColor="text1"/>
                <w:sz w:val="16"/>
                <w:szCs w:val="16"/>
              </w:rPr>
              <w:t>bolomics</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GFAT1</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ELISA</w:t>
            </w:r>
          </w:p>
        </w:tc>
        <w:tc>
          <w:tcPr>
            <w:tcW w:w="1985" w:type="dxa"/>
          </w:tcPr>
          <w:p w:rsidR="00F872FB" w:rsidRPr="00B776B6" w:rsidRDefault="00F872FB" w:rsidP="006343F9">
            <w:pPr>
              <w:pStyle w:val="NormalWeb"/>
              <w:rPr>
                <w:color w:val="000000" w:themeColor="text1"/>
              </w:rPr>
            </w:pPr>
            <w:r w:rsidRPr="00B776B6">
              <w:rPr>
                <w:rFonts w:ascii="Times New Roman" w:eastAsia="NanumGothic" w:hAnsi="Times New Roman" w:cs="Times New Roman"/>
                <w:color w:val="000000" w:themeColor="text1"/>
                <w:sz w:val="16"/>
                <w:szCs w:val="16"/>
              </w:rPr>
              <w:t xml:space="preserve">This study provided a new perspective on the effect of </w:t>
            </w:r>
            <w:proofErr w:type="spellStart"/>
            <w:r w:rsidRPr="00B776B6">
              <w:rPr>
                <w:rFonts w:ascii="Times New Roman" w:eastAsia="NanumGothic" w:hAnsi="Times New Roman" w:cs="Times New Roman"/>
                <w:color w:val="000000" w:themeColor="text1"/>
                <w:sz w:val="16"/>
                <w:szCs w:val="16"/>
              </w:rPr>
              <w:t>BCa</w:t>
            </w:r>
            <w:proofErr w:type="spellEnd"/>
            <w:r w:rsidRPr="00B776B6">
              <w:rPr>
                <w:rFonts w:ascii="Times New Roman" w:eastAsia="NanumGothic" w:hAnsi="Times New Roman" w:cs="Times New Roman"/>
                <w:color w:val="000000" w:themeColor="text1"/>
                <w:sz w:val="16"/>
                <w:szCs w:val="16"/>
              </w:rPr>
              <w:t xml:space="preserve">-derived sEVs-GFAT1 on metabolic reprogramming in the TME and expand understanding of HBP-induced </w:t>
            </w:r>
            <w:proofErr w:type="spellStart"/>
            <w:r w:rsidRPr="00B776B6">
              <w:rPr>
                <w:rFonts w:ascii="Times New Roman" w:eastAsia="NanumGothic" w:hAnsi="Times New Roman" w:cs="Times New Roman"/>
                <w:color w:val="000000" w:themeColor="text1"/>
                <w:sz w:val="16"/>
                <w:szCs w:val="16"/>
              </w:rPr>
              <w:t>SerRS</w:t>
            </w:r>
            <w:proofErr w:type="spellEnd"/>
            <w:r w:rsidRPr="00B776B6">
              <w:rPr>
                <w:rFonts w:ascii="Times New Roman" w:eastAsia="NanumGothic" w:hAnsi="Times New Roman" w:cs="Times New Roman"/>
                <w:color w:val="000000" w:themeColor="text1"/>
                <w:sz w:val="16"/>
                <w:szCs w:val="16"/>
              </w:rPr>
              <w:t xml:space="preserve"> O-GlcNAcylation in ECs on promoting tumor angiogenesis.</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[105]</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lang w:val="de-DE"/>
              </w:rPr>
            </w:pPr>
            <w:r w:rsidRPr="00B776B6">
              <w:rPr>
                <w:rFonts w:ascii="Times New Roman" w:hAnsi="Times New Roman" w:cs="Times New Roman"/>
                <w:i/>
                <w:iCs/>
                <w:color w:val="000000" w:themeColor="text1"/>
                <w:sz w:val="16"/>
                <w:szCs w:val="16"/>
                <w:lang w:val="de-DE"/>
              </w:rPr>
              <w:t xml:space="preserve">Shu-Cheng Liu </w:t>
            </w:r>
            <w:r w:rsidRPr="00B776B6">
              <w:rPr>
                <w:rFonts w:ascii="Times New Roman" w:hAnsi="Times New Roman" w:cs="Times New Roman"/>
                <w:color w:val="000000" w:themeColor="text1"/>
                <w:sz w:val="16"/>
                <w:szCs w:val="16"/>
                <w:lang w:val="de-DE"/>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022</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Human BMSC(Bone mesenchymal stem cells) cell lines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Exosome isolation reagent(</w:t>
            </w:r>
            <w:proofErr w:type="spellStart"/>
            <w:r w:rsidRPr="00B776B6">
              <w:rPr>
                <w:rFonts w:ascii="Times New Roman" w:hAnsi="Times New Roman" w:cs="Times New Roman"/>
                <w:color w:val="000000" w:themeColor="text1"/>
                <w:sz w:val="16"/>
                <w:szCs w:val="16"/>
              </w:rPr>
              <w:t>Thermo</w:t>
            </w:r>
            <w:proofErr w:type="spellEnd"/>
            <w:r w:rsidRPr="00B776B6">
              <w:rPr>
                <w:rFonts w:ascii="Times New Roman" w:hAnsi="Times New Roman" w:cs="Times New Roman"/>
                <w:color w:val="000000" w:themeColor="text1"/>
                <w:sz w:val="16"/>
                <w:szCs w:val="16"/>
              </w:rPr>
              <w:t xml:space="preserve"> Fisher </w:t>
            </w:r>
            <w:proofErr w:type="spellStart"/>
            <w:r w:rsidRPr="00B776B6">
              <w:rPr>
                <w:rFonts w:ascii="Times New Roman" w:hAnsi="Times New Roman" w:cs="Times New Roman"/>
                <w:color w:val="000000" w:themeColor="text1"/>
                <w:sz w:val="16"/>
                <w:szCs w:val="16"/>
              </w:rPr>
              <w:t>Scientific,USA</w:t>
            </w:r>
            <w:proofErr w:type="spellEnd"/>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jc w:val="center"/>
              <w:rPr>
                <w:color w:val="000000" w:themeColor="text1"/>
                <w:sz w:val="16"/>
                <w:szCs w:val="16"/>
              </w:rPr>
            </w:pPr>
            <w:r w:rsidRPr="00B776B6">
              <w:rPr>
                <w:rFonts w:ascii="Times New Roman"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PTENP1</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color w:val="000000" w:themeColor="text1"/>
              </w:rPr>
            </w:pPr>
            <w:r w:rsidRPr="00B776B6">
              <w:rPr>
                <w:rFonts w:ascii="Times New Roman" w:hAnsi="Times New Roman" w:cs="Times New Roman"/>
                <w:color w:val="000000" w:themeColor="text1"/>
                <w:sz w:val="16"/>
                <w:szCs w:val="16"/>
              </w:rPr>
              <w:t xml:space="preserve">This study indicated that BMSC-derived </w:t>
            </w:r>
            <w:proofErr w:type="spellStart"/>
            <w:r w:rsidRPr="00B776B6">
              <w:rPr>
                <w:rFonts w:ascii="Times New Roman" w:hAnsi="Times New Roman" w:cs="Times New Roman"/>
                <w:color w:val="000000" w:themeColor="text1"/>
                <w:sz w:val="16"/>
                <w:szCs w:val="16"/>
              </w:rPr>
              <w:t>exosomal</w:t>
            </w:r>
            <w:proofErr w:type="spellEnd"/>
            <w:r w:rsidRPr="00B776B6">
              <w:rPr>
                <w:rFonts w:ascii="Times New Roman" w:hAnsi="Times New Roman" w:cs="Times New Roman"/>
                <w:color w:val="000000" w:themeColor="text1"/>
                <w:sz w:val="16"/>
                <w:szCs w:val="16"/>
              </w:rPr>
              <w:t xml:space="preserve"> PTENP1 suppressed the BC progression by upregulating the expression of SCARAS via sponging miR-17, offering a potential novel therapeutic target for BC therapy.</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[80]</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proofErr w:type="spellStart"/>
            <w:r w:rsidRPr="00B776B6">
              <w:rPr>
                <w:rFonts w:ascii="Times New Roman" w:hAnsi="Times New Roman" w:cs="Times New Roman" w:hint="eastAsia"/>
                <w:i/>
                <w:iCs/>
                <w:color w:val="000000" w:themeColor="text1"/>
                <w:sz w:val="16"/>
                <w:szCs w:val="16"/>
              </w:rPr>
              <w:t>Jaen</w:t>
            </w:r>
            <w:r w:rsidRPr="00B776B6">
              <w:rPr>
                <w:rFonts w:ascii="Times New Roman" w:hAnsi="Times New Roman" w:cs="Times New Roman"/>
                <w:i/>
                <w:iCs/>
                <w:color w:val="000000" w:themeColor="text1"/>
                <w:sz w:val="16"/>
                <w:szCs w:val="16"/>
              </w:rPr>
              <w:t>a</w:t>
            </w:r>
            <w:proofErr w:type="spellEnd"/>
            <w:r w:rsidRPr="00B776B6">
              <w:rPr>
                <w:rFonts w:ascii="Times New Roman" w:hAnsi="Times New Roman" w:cs="Times New Roman"/>
                <w:i/>
                <w:iCs/>
                <w:color w:val="000000" w:themeColor="text1"/>
                <w:sz w:val="16"/>
                <w:szCs w:val="16"/>
              </w:rPr>
              <w:t xml:space="preserve"> Park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022</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Urine samples from dogs with TCC of the bladder</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Differential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w:t>
            </w:r>
          </w:p>
          <w:p w:rsidR="00F872FB" w:rsidRPr="00B776B6" w:rsidRDefault="00F872FB" w:rsidP="006343F9">
            <w:pPr>
              <w:jc w:val="center"/>
              <w:rPr>
                <w:rFonts w:ascii="Times New Roman" w:hAnsi="Times New Roman" w:cs="Times New Roman"/>
                <w:color w:val="000000" w:themeColor="text1"/>
                <w:sz w:val="16"/>
                <w:szCs w:val="16"/>
              </w:rPr>
            </w:pP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Label</w:t>
            </w:r>
            <w:r w:rsidRPr="00B776B6">
              <w:rPr>
                <w:rFonts w:ascii="Times New Roman" w:hAnsi="Times New Roman" w:cs="Times New Roman"/>
                <w:color w:val="000000" w:themeColor="text1"/>
                <w:sz w:val="16"/>
                <w:szCs w:val="16"/>
              </w:rPr>
              <w:t>-free optical redox ratio</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SLAM microscope imaging</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This</w:t>
            </w:r>
            <w:r w:rsidRPr="00B776B6">
              <w:rPr>
                <w:rFonts w:ascii="Times New Roman" w:hAnsi="Times New Roman" w:cs="Times New Roman"/>
                <w:color w:val="000000" w:themeColor="text1"/>
                <w:sz w:val="16"/>
                <w:szCs w:val="16"/>
              </w:rPr>
              <w:t xml:space="preserve"> </w:t>
            </w:r>
            <w:r w:rsidRPr="00B776B6">
              <w:rPr>
                <w:rFonts w:ascii="Times New Roman" w:hAnsi="Times New Roman" w:cs="Times New Roman" w:hint="eastAsia"/>
                <w:color w:val="000000" w:themeColor="text1"/>
                <w:sz w:val="16"/>
                <w:szCs w:val="16"/>
              </w:rPr>
              <w:t xml:space="preserve">study </w:t>
            </w:r>
            <w:r w:rsidRPr="00B776B6">
              <w:rPr>
                <w:rFonts w:ascii="Times New Roman" w:hAnsi="Times New Roman" w:cs="Times New Roman"/>
                <w:color w:val="000000" w:themeColor="text1"/>
                <w:sz w:val="16"/>
                <w:szCs w:val="16"/>
              </w:rPr>
              <w:t xml:space="preserve">successfully showed </w:t>
            </w:r>
            <w:r w:rsidRPr="00B776B6">
              <w:rPr>
                <w:rFonts w:ascii="Times New Roman" w:hAnsi="Times New Roman" w:cs="Times New Roman" w:hint="eastAsia"/>
                <w:color w:val="000000" w:themeColor="text1"/>
                <w:sz w:val="16"/>
                <w:szCs w:val="16"/>
              </w:rPr>
              <w:t xml:space="preserve">that </w:t>
            </w:r>
            <w:r w:rsidRPr="00B776B6">
              <w:rPr>
                <w:rFonts w:ascii="Times New Roman" w:hAnsi="Times New Roman" w:cs="Times New Roman"/>
                <w:color w:val="000000" w:themeColor="text1"/>
                <w:sz w:val="16"/>
                <w:szCs w:val="16"/>
              </w:rPr>
              <w:t xml:space="preserve">the label-free optical redox ratio of </w:t>
            </w:r>
            <w:proofErr w:type="spellStart"/>
            <w:r w:rsidRPr="00B776B6">
              <w:rPr>
                <w:rFonts w:ascii="Times New Roman" w:hAnsi="Times New Roman" w:cs="Times New Roman"/>
                <w:color w:val="000000" w:themeColor="text1"/>
                <w:sz w:val="16"/>
                <w:szCs w:val="16"/>
              </w:rPr>
              <w:t>uEVs</w:t>
            </w:r>
            <w:proofErr w:type="spellEnd"/>
            <w:r w:rsidRPr="00B776B6">
              <w:rPr>
                <w:rFonts w:ascii="Times New Roman" w:hAnsi="Times New Roman" w:cs="Times New Roman" w:hint="eastAsia"/>
                <w:color w:val="000000" w:themeColor="text1"/>
                <w:sz w:val="16"/>
                <w:szCs w:val="16"/>
              </w:rPr>
              <w:t>，</w:t>
            </w:r>
            <w:r w:rsidRPr="00B776B6">
              <w:rPr>
                <w:rFonts w:ascii="Times New Roman" w:hAnsi="Times New Roman" w:cs="Times New Roman" w:hint="eastAsia"/>
                <w:color w:val="000000" w:themeColor="text1"/>
                <w:sz w:val="16"/>
                <w:szCs w:val="16"/>
              </w:rPr>
              <w:t>i</w:t>
            </w:r>
            <w:r w:rsidRPr="00B776B6">
              <w:rPr>
                <w:rFonts w:ascii="Times New Roman" w:hAnsi="Times New Roman" w:cs="Times New Roman"/>
                <w:color w:val="000000" w:themeColor="text1"/>
                <w:sz w:val="16"/>
                <w:szCs w:val="16"/>
              </w:rPr>
              <w:t>ndicating relative rates of glycolysis and oxidative phosphorylation of parent cells and tissues</w:t>
            </w:r>
            <w:r w:rsidRPr="00B776B6">
              <w:rPr>
                <w:rFonts w:ascii="Times New Roman" w:hAnsi="Times New Roman" w:cs="Times New Roman" w:hint="eastAsia"/>
                <w:color w:val="000000" w:themeColor="text1"/>
                <w:sz w:val="16"/>
                <w:szCs w:val="16"/>
              </w:rPr>
              <w:t>，</w:t>
            </w:r>
            <w:r w:rsidRPr="00B776B6">
              <w:rPr>
                <w:rFonts w:ascii="Times New Roman" w:hAnsi="Times New Roman" w:cs="Times New Roman" w:hint="eastAsia"/>
                <w:color w:val="000000" w:themeColor="text1"/>
                <w:sz w:val="16"/>
                <w:szCs w:val="16"/>
              </w:rPr>
              <w:t>m</w:t>
            </w:r>
            <w:r w:rsidRPr="00B776B6">
              <w:rPr>
                <w:rFonts w:ascii="Times New Roman" w:hAnsi="Times New Roman" w:cs="Times New Roman"/>
                <w:color w:val="000000" w:themeColor="text1"/>
                <w:sz w:val="16"/>
                <w:szCs w:val="16"/>
              </w:rPr>
              <w:t>ay act as a potential screening biomarker for bladder cancer.</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[130]</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Tongtong</w:t>
            </w:r>
            <w:proofErr w:type="spellEnd"/>
            <w:r w:rsidRPr="00B776B6">
              <w:rPr>
                <w:rFonts w:ascii="Times New Roman" w:hAnsi="Times New Roman" w:cs="Times New Roman"/>
                <w:i/>
                <w:iCs/>
                <w:color w:val="000000" w:themeColor="text1"/>
                <w:sz w:val="16"/>
                <w:szCs w:val="16"/>
              </w:rPr>
              <w:t xml:space="preserve"> </w:t>
            </w:r>
            <w:proofErr w:type="spellStart"/>
            <w:r w:rsidRPr="00B776B6">
              <w:rPr>
                <w:rFonts w:ascii="Times New Roman" w:hAnsi="Times New Roman" w:cs="Times New Roman"/>
                <w:i/>
                <w:iCs/>
                <w:color w:val="000000" w:themeColor="text1"/>
                <w:sz w:val="16"/>
                <w:szCs w:val="16"/>
              </w:rPr>
              <w:t>Qiu</w:t>
            </w:r>
            <w:proofErr w:type="spellEnd"/>
            <w:r w:rsidRPr="00B776B6">
              <w:rPr>
                <w:rFonts w:ascii="Times New Roman" w:hAnsi="Times New Roman" w:cs="Times New Roman"/>
                <w:i/>
                <w:iCs/>
                <w:color w:val="000000" w:themeColor="text1"/>
                <w:sz w:val="16"/>
                <w:szCs w:val="16"/>
              </w:rPr>
              <w:t xml:space="preserve">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022</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Urine samples from BC patients and normal donors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bookmarkStart w:id="17" w:name="OLE_LINK191"/>
            <w:bookmarkStart w:id="18" w:name="OLE_LINK192"/>
            <w:r w:rsidRPr="00B776B6">
              <w:rPr>
                <w:rFonts w:ascii="Times New Roman" w:hAnsi="Times New Roman" w:cs="Times New Roman"/>
                <w:color w:val="000000" w:themeColor="text1"/>
                <w:sz w:val="16"/>
                <w:szCs w:val="16"/>
              </w:rPr>
              <w:t>Differential centrifugation</w:t>
            </w:r>
            <w:bookmarkEnd w:id="17"/>
            <w:bookmarkEnd w:id="18"/>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T</w:t>
            </w:r>
            <w:r w:rsidRPr="00B776B6">
              <w:rPr>
                <w:rFonts w:ascii="Times New Roman" w:hAnsi="Times New Roman" w:cs="Times New Roman"/>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TCGA database</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RMRP</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U</w:t>
            </w:r>
            <w:r w:rsidRPr="00B776B6">
              <w:rPr>
                <w:rFonts w:ascii="Times New Roman" w:hAnsi="Times New Roman" w:cs="Times New Roman"/>
                <w:color w:val="000000" w:themeColor="text1"/>
                <w:sz w:val="16"/>
                <w:szCs w:val="16"/>
              </w:rPr>
              <w:t>CA1</w:t>
            </w:r>
          </w:p>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M</w:t>
            </w:r>
            <w:r w:rsidRPr="00B776B6">
              <w:rPr>
                <w:rFonts w:ascii="Times New Roman" w:hAnsi="Times New Roman" w:cs="Times New Roman"/>
                <w:color w:val="000000" w:themeColor="text1"/>
                <w:sz w:val="16"/>
                <w:szCs w:val="16"/>
              </w:rPr>
              <w:t>ALAT1</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This study indicated that a three-lncRNA panel (RMRP, UCA1 and MALAT1) has a potential value for BC diagnosis in the clinic with an average AUC of 0.875, sensitivity of 80% and specificity of 81.4%.</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[119]</w:t>
            </w:r>
          </w:p>
        </w:tc>
      </w:tr>
      <w:tr w:rsidR="00B776B6" w:rsidRPr="00B776B6" w:rsidTr="006343F9">
        <w:tc>
          <w:tcPr>
            <w:tcW w:w="993"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i/>
                <w:iCs/>
                <w:color w:val="000000" w:themeColor="text1"/>
                <w:sz w:val="16"/>
                <w:szCs w:val="16"/>
              </w:rPr>
              <w:t xml:space="preserve">Yang Shen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2</w:t>
            </w:r>
            <w:r w:rsidRPr="00B776B6">
              <w:rPr>
                <w:rFonts w:ascii="Times New Roman" w:hAnsi="Times New Roman" w:cs="Times New Roman"/>
                <w:color w:val="000000" w:themeColor="text1"/>
                <w:sz w:val="16"/>
                <w:szCs w:val="16"/>
              </w:rPr>
              <w:t>022</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EJ and J82 cell lines</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ExoQuick</w:t>
            </w:r>
            <w:proofErr w:type="spellEnd"/>
            <w:r w:rsidRPr="00B776B6">
              <w:rPr>
                <w:rFonts w:ascii="Times New Roman" w:hAnsi="Times New Roman" w:cs="Times New Roman"/>
                <w:color w:val="000000" w:themeColor="text1"/>
                <w:sz w:val="16"/>
                <w:szCs w:val="16"/>
              </w:rPr>
              <w:t>(System Biosciences) exosome precipitation solution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w:t>
            </w:r>
            <w:r w:rsidRPr="00B776B6">
              <w:rPr>
                <w:rFonts w:ascii="Times New Roman" w:hAnsi="Times New Roman" w:cs="Times New Roman"/>
                <w:color w:val="000000" w:themeColor="text1"/>
                <w:sz w:val="16"/>
                <w:szCs w:val="16"/>
              </w:rPr>
              <w:t>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w:t>
            </w:r>
            <w:r w:rsidRPr="00B776B6">
              <w:rPr>
                <w:rFonts w:ascii="Times New Roman" w:hAnsi="Times New Roman" w:cs="Times New Roman"/>
                <w:color w:val="000000" w:themeColor="text1"/>
                <w:sz w:val="16"/>
                <w:szCs w:val="16"/>
              </w:rPr>
              <w:t>B</w:t>
            </w:r>
          </w:p>
        </w:tc>
        <w:tc>
          <w:tcPr>
            <w:tcW w:w="1134"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 xml:space="preserve">Agilent Bioanalyzer 2100 </w:t>
            </w:r>
          </w:p>
          <w:p w:rsidR="00F872FB" w:rsidRPr="00B776B6" w:rsidRDefault="00F872FB" w:rsidP="006343F9">
            <w:pPr>
              <w:pStyle w:val="NormalWeb"/>
              <w:rPr>
                <w:rFonts w:ascii="Times New Roman" w:hAnsi="Times New Roman" w:cs="Times New Roman"/>
                <w:color w:val="000000" w:themeColor="text1"/>
                <w:sz w:val="16"/>
                <w:szCs w:val="16"/>
              </w:rPr>
            </w:pP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CDC6</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This study indicated that Hirudin was able to decrease the expression of CDC6 in bladder cancer exosomes, which effectively repressed the malignant processes of bladder cancer cells.</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[89]</w:t>
            </w:r>
          </w:p>
        </w:tc>
      </w:tr>
      <w:tr w:rsidR="00B776B6"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proofErr w:type="spellStart"/>
            <w:r w:rsidRPr="00B776B6">
              <w:rPr>
                <w:rFonts w:ascii="Times New Roman" w:hAnsi="Times New Roman" w:cs="Times New Roman"/>
                <w:i/>
                <w:iCs/>
                <w:color w:val="000000" w:themeColor="text1"/>
                <w:sz w:val="16"/>
                <w:szCs w:val="16"/>
              </w:rPr>
              <w:t>Qiang</w:t>
            </w:r>
            <w:proofErr w:type="spellEnd"/>
            <w:r w:rsidRPr="00B776B6">
              <w:rPr>
                <w:rFonts w:ascii="Times New Roman" w:hAnsi="Times New Roman" w:cs="Times New Roman"/>
                <w:i/>
                <w:iCs/>
                <w:color w:val="000000" w:themeColor="text1"/>
                <w:sz w:val="16"/>
                <w:szCs w:val="16"/>
              </w:rPr>
              <w:t xml:space="preserve"> Song </w:t>
            </w:r>
            <w:r w:rsidRPr="00B776B6">
              <w:rPr>
                <w:rFonts w:ascii="Times New Roman" w:hAnsi="Times New Roman" w:cs="Times New Roman"/>
                <w:color w:val="000000" w:themeColor="text1"/>
                <w:sz w:val="16"/>
                <w:szCs w:val="16"/>
              </w:rPr>
              <w:t>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2022</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proofErr w:type="spellStart"/>
            <w:r w:rsidRPr="00B776B6">
              <w:rPr>
                <w:rFonts w:ascii="Times New Roman" w:hAnsi="Times New Roman" w:cs="Times New Roman"/>
                <w:color w:val="000000" w:themeColor="text1"/>
                <w:sz w:val="16"/>
                <w:szCs w:val="16"/>
              </w:rPr>
              <w:t>ExoCarta</w:t>
            </w:r>
            <w:proofErr w:type="spellEnd"/>
            <w:r w:rsidRPr="00B776B6">
              <w:rPr>
                <w:rFonts w:ascii="Times New Roman" w:hAnsi="Times New Roman" w:cs="Times New Roman"/>
                <w:color w:val="000000" w:themeColor="text1"/>
                <w:sz w:val="16"/>
                <w:szCs w:val="16"/>
              </w:rPr>
              <w:t xml:space="preserve">  database</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TCGA database</w:t>
            </w:r>
            <w:r w:rsidRPr="00B776B6">
              <w:rPr>
                <w:rFonts w:ascii="Times New Roman" w:eastAsia="TimesNewRomanPSMT" w:hAnsi="Times New Roman" w:cs="Times New Roman" w:hint="eastAsia"/>
                <w:color w:val="000000" w:themeColor="text1"/>
                <w:sz w:val="16"/>
                <w:szCs w:val="16"/>
              </w:rPr>
              <w:t xml:space="preserve"> </w:t>
            </w:r>
            <w:r w:rsidRPr="00B776B6">
              <w:rPr>
                <w:rFonts w:ascii="Times New Roman" w:eastAsia="TimesNewRomanPSMT" w:hAnsi="Times New Roman" w:cs="Times New Roman"/>
                <w:color w:val="000000" w:themeColor="text1"/>
                <w:sz w:val="16"/>
                <w:szCs w:val="16"/>
              </w:rPr>
              <w:t>and GEO database</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KRT6B</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 xml:space="preserve">This study found that KRT6B, which can be detected in bladder cancer-derived exosomes, plays an important role in the epi- </w:t>
            </w:r>
            <w:proofErr w:type="spellStart"/>
            <w:r w:rsidRPr="00B776B6">
              <w:rPr>
                <w:rFonts w:ascii="Times New Roman" w:hAnsi="Times New Roman" w:cs="Times New Roman"/>
                <w:color w:val="000000" w:themeColor="text1"/>
                <w:sz w:val="16"/>
                <w:szCs w:val="16"/>
              </w:rPr>
              <w:t>thelial</w:t>
            </w:r>
            <w:proofErr w:type="spellEnd"/>
            <w:r w:rsidRPr="00B776B6">
              <w:rPr>
                <w:rFonts w:ascii="Times New Roman" w:hAnsi="Times New Roman" w:cs="Times New Roman"/>
                <w:color w:val="000000" w:themeColor="text1"/>
                <w:sz w:val="16"/>
                <w:szCs w:val="16"/>
              </w:rPr>
              <w:t xml:space="preserve">–mesenchymal transition and immune responses in bladder cancer. Further research will enable its potentially prognostic marker and therapeutic target for bladder cancer. </w:t>
            </w:r>
          </w:p>
        </w:tc>
        <w:tc>
          <w:tcPr>
            <w:tcW w:w="1276" w:type="dxa"/>
          </w:tcPr>
          <w:p w:rsidR="00F872FB" w:rsidRPr="00B776B6" w:rsidRDefault="00B129E1"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[102]</w:t>
            </w:r>
          </w:p>
        </w:tc>
      </w:tr>
      <w:tr w:rsidR="00F872FB" w:rsidRPr="00B776B6" w:rsidTr="006343F9">
        <w:tc>
          <w:tcPr>
            <w:tcW w:w="993" w:type="dxa"/>
          </w:tcPr>
          <w:p w:rsidR="00F872FB" w:rsidRPr="00B776B6" w:rsidRDefault="00F872FB" w:rsidP="006343F9">
            <w:pPr>
              <w:pStyle w:val="NormalWeb"/>
              <w:ind w:left="80" w:hangingChars="50" w:hanging="80"/>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Jian</w:t>
            </w:r>
            <w:r w:rsidRPr="00B776B6">
              <w:rPr>
                <w:rFonts w:ascii="Times New Roman" w:hAnsi="Times New Roman" w:cs="Times New Roman"/>
                <w:color w:val="000000" w:themeColor="text1"/>
                <w:sz w:val="16"/>
                <w:szCs w:val="16"/>
              </w:rPr>
              <w:t>-</w:t>
            </w:r>
            <w:r w:rsidRPr="00B776B6">
              <w:rPr>
                <w:rFonts w:ascii="Times New Roman" w:hAnsi="Times New Roman" w:cs="Times New Roman" w:hint="eastAsia"/>
                <w:color w:val="000000" w:themeColor="text1"/>
                <w:sz w:val="16"/>
                <w:szCs w:val="16"/>
              </w:rPr>
              <w:t>Hong</w:t>
            </w:r>
            <w:r w:rsidRPr="00B776B6">
              <w:rPr>
                <w:rFonts w:ascii="Times New Roman" w:hAnsi="Times New Roman" w:cs="Times New Roman"/>
                <w:color w:val="000000" w:themeColor="text1"/>
                <w:sz w:val="16"/>
                <w:szCs w:val="16"/>
              </w:rPr>
              <w:t xml:space="preserve"> </w:t>
            </w:r>
            <w:r w:rsidRPr="00B776B6">
              <w:rPr>
                <w:rFonts w:ascii="Times New Roman" w:hAnsi="Times New Roman" w:cs="Times New Roman" w:hint="eastAsia"/>
                <w:color w:val="000000" w:themeColor="text1"/>
                <w:sz w:val="16"/>
                <w:szCs w:val="16"/>
              </w:rPr>
              <w:t>Wu</w:t>
            </w:r>
            <w:r w:rsidRPr="00B776B6">
              <w:rPr>
                <w:rFonts w:ascii="Times New Roman" w:hAnsi="Times New Roman" w:cs="Times New Roman"/>
                <w:color w:val="000000" w:themeColor="text1"/>
                <w:sz w:val="16"/>
                <w:szCs w:val="16"/>
              </w:rPr>
              <w:t xml:space="preserve"> et al.</w:t>
            </w:r>
          </w:p>
        </w:tc>
        <w:tc>
          <w:tcPr>
            <w:tcW w:w="567"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2022</w:t>
            </w:r>
          </w:p>
        </w:tc>
        <w:tc>
          <w:tcPr>
            <w:tcW w:w="1134"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Human</w:t>
            </w:r>
            <w:r w:rsidRPr="00B776B6">
              <w:rPr>
                <w:rFonts w:ascii="Times New Roman" w:hAnsi="Times New Roman" w:cs="Times New Roman"/>
                <w:color w:val="000000" w:themeColor="text1"/>
                <w:sz w:val="16"/>
                <w:szCs w:val="16"/>
              </w:rPr>
              <w:t xml:space="preserve"> </w:t>
            </w:r>
            <w:r w:rsidRPr="00B776B6">
              <w:rPr>
                <w:rFonts w:ascii="Times New Roman" w:hAnsi="Times New Roman" w:cs="Times New Roman" w:hint="eastAsia"/>
                <w:color w:val="000000" w:themeColor="text1"/>
                <w:sz w:val="16"/>
                <w:szCs w:val="16"/>
              </w:rPr>
              <w:t>Adi</w:t>
            </w:r>
            <w:r w:rsidRPr="00B776B6">
              <w:rPr>
                <w:rFonts w:ascii="Times New Roman" w:hAnsi="Times New Roman" w:cs="Times New Roman"/>
                <w:color w:val="000000" w:themeColor="text1"/>
                <w:sz w:val="16"/>
                <w:szCs w:val="16"/>
              </w:rPr>
              <w:t>pose-Derived Mesenchymal Stem Cell(</w:t>
            </w:r>
            <w:proofErr w:type="spellStart"/>
            <w:r w:rsidRPr="00B776B6">
              <w:rPr>
                <w:rFonts w:ascii="Times New Roman" w:hAnsi="Times New Roman" w:cs="Times New Roman"/>
                <w:color w:val="000000" w:themeColor="text1"/>
                <w:sz w:val="16"/>
                <w:szCs w:val="16"/>
              </w:rPr>
              <w:t>hAMSC</w:t>
            </w:r>
            <w:proofErr w:type="spellEnd"/>
            <w:r w:rsidRPr="00B776B6">
              <w:rPr>
                <w:rFonts w:ascii="Times New Roman" w:hAnsi="Times New Roman" w:cs="Times New Roman"/>
                <w:color w:val="000000" w:themeColor="text1"/>
                <w:sz w:val="16"/>
                <w:szCs w:val="16"/>
              </w:rPr>
              <w:t>)</w:t>
            </w:r>
          </w:p>
        </w:tc>
        <w:tc>
          <w:tcPr>
            <w:tcW w:w="993"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Serial centrifugation</w:t>
            </w:r>
          </w:p>
        </w:tc>
        <w:tc>
          <w:tcPr>
            <w:tcW w:w="850" w:type="dxa"/>
          </w:tcPr>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EM</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NTA</w:t>
            </w:r>
          </w:p>
          <w:p w:rsidR="00F872FB" w:rsidRPr="00B776B6" w:rsidRDefault="00F872FB" w:rsidP="006343F9">
            <w:pPr>
              <w:rPr>
                <w:rFonts w:ascii="Times New Roman" w:hAnsi="Times New Roman" w:cs="Times New Roman"/>
                <w:color w:val="000000" w:themeColor="text1"/>
                <w:sz w:val="16"/>
                <w:szCs w:val="16"/>
              </w:rPr>
            </w:pPr>
            <w:r w:rsidRPr="00B776B6">
              <w:rPr>
                <w:rFonts w:ascii="Times New Roman" w:hAnsi="Times New Roman" w:cs="Times New Roman" w:hint="eastAsia"/>
                <w:color w:val="000000" w:themeColor="text1"/>
                <w:sz w:val="16"/>
                <w:szCs w:val="16"/>
              </w:rPr>
              <w:t>WB</w:t>
            </w:r>
          </w:p>
        </w:tc>
        <w:tc>
          <w:tcPr>
            <w:tcW w:w="1134" w:type="dxa"/>
          </w:tcPr>
          <w:p w:rsidR="00F872FB" w:rsidRPr="00B776B6" w:rsidRDefault="00F872FB" w:rsidP="006343F9">
            <w:pPr>
              <w:pStyle w:val="NormalWeb"/>
              <w:rPr>
                <w:rFonts w:ascii="Times New Roman" w:eastAsia="TimesNewRomanPSMT" w:hAnsi="Times New Roman" w:cs="Times New Roman"/>
                <w:color w:val="000000" w:themeColor="text1"/>
                <w:sz w:val="16"/>
                <w:szCs w:val="16"/>
              </w:rPr>
            </w:pPr>
            <w:r w:rsidRPr="00B776B6">
              <w:rPr>
                <w:rFonts w:ascii="Times New Roman" w:eastAsia="TimesNewRomanPSMT" w:hAnsi="Times New Roman" w:cs="Times New Roman"/>
                <w:color w:val="000000" w:themeColor="text1"/>
                <w:sz w:val="16"/>
                <w:szCs w:val="16"/>
              </w:rPr>
              <w:t>Review</w:t>
            </w:r>
          </w:p>
        </w:tc>
        <w:tc>
          <w:tcPr>
            <w:tcW w:w="1276"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miR-4792</w:t>
            </w:r>
          </w:p>
        </w:tc>
        <w:tc>
          <w:tcPr>
            <w:tcW w:w="850" w:type="dxa"/>
          </w:tcPr>
          <w:p w:rsidR="00F872FB" w:rsidRPr="00B776B6" w:rsidRDefault="00F872FB" w:rsidP="006343F9">
            <w:pPr>
              <w:jc w:val="center"/>
              <w:rPr>
                <w:rFonts w:ascii="Times New Roman" w:hAnsi="Times New Roman" w:cs="Times New Roman"/>
                <w:color w:val="000000" w:themeColor="text1"/>
                <w:sz w:val="16"/>
                <w:szCs w:val="16"/>
              </w:rPr>
            </w:pPr>
            <w:r w:rsidRPr="00B776B6">
              <w:rPr>
                <w:rFonts w:ascii="Times New Roman" w:hAnsi="Times New Roman" w:cs="Times New Roman"/>
                <w:color w:val="000000" w:themeColor="text1"/>
                <w:sz w:val="16"/>
                <w:szCs w:val="16"/>
              </w:rPr>
              <w:t>qPCR</w:t>
            </w:r>
          </w:p>
        </w:tc>
        <w:tc>
          <w:tcPr>
            <w:tcW w:w="1985" w:type="dxa"/>
          </w:tcPr>
          <w:p w:rsidR="00F872FB" w:rsidRPr="00B776B6" w:rsidRDefault="00F872FB" w:rsidP="006343F9">
            <w:pPr>
              <w:pStyle w:val="NormalWeb"/>
              <w:rPr>
                <w:rFonts w:ascii="Times New Roman" w:hAnsi="Times New Roman" w:cs="Times New Roman"/>
                <w:color w:val="000000" w:themeColor="text1"/>
              </w:rPr>
            </w:pPr>
            <w:r w:rsidRPr="00B776B6">
              <w:rPr>
                <w:rFonts w:ascii="Times New Roman" w:hAnsi="Times New Roman" w:cs="Times New Roman"/>
                <w:color w:val="000000" w:themeColor="text1"/>
                <w:sz w:val="16"/>
                <w:szCs w:val="16"/>
              </w:rPr>
              <w:t>This study provided the first evidence that the exosome-mediated delivery of miR-4792 could downregulate FOXC1 and c-</w:t>
            </w:r>
            <w:proofErr w:type="spellStart"/>
            <w:r w:rsidRPr="00B776B6">
              <w:rPr>
                <w:rFonts w:ascii="Times New Roman" w:hAnsi="Times New Roman" w:cs="Times New Roman"/>
                <w:color w:val="000000" w:themeColor="text1"/>
                <w:sz w:val="16"/>
                <w:szCs w:val="16"/>
              </w:rPr>
              <w:t>Myc</w:t>
            </w:r>
            <w:proofErr w:type="spellEnd"/>
            <w:r w:rsidRPr="00B776B6">
              <w:rPr>
                <w:rFonts w:ascii="Times New Roman" w:hAnsi="Times New Roman" w:cs="Times New Roman"/>
                <w:color w:val="000000" w:themeColor="text1"/>
                <w:sz w:val="16"/>
                <w:szCs w:val="16"/>
              </w:rPr>
              <w:t xml:space="preserve">, which further inhibited aerobic glycolysis and lactic acid content. </w:t>
            </w:r>
          </w:p>
        </w:tc>
        <w:tc>
          <w:tcPr>
            <w:tcW w:w="1276" w:type="dxa"/>
          </w:tcPr>
          <w:p w:rsidR="00F872FB" w:rsidRPr="00B776B6" w:rsidRDefault="007207C7" w:rsidP="006343F9">
            <w:pPr>
              <w:rPr>
                <w:rFonts w:ascii="Times New Roman" w:hAnsi="Times New Roman" w:cs="Times New Roman"/>
                <w:color w:val="000000" w:themeColor="text1"/>
                <w:sz w:val="16"/>
                <w:szCs w:val="16"/>
              </w:rPr>
            </w:pPr>
            <w:r w:rsidRPr="00B776B6" w:rsidDel="007207C7">
              <w:rPr>
                <w:rFonts w:ascii="Times New Roman" w:hAnsi="Times New Roman" w:cs="Times New Roman"/>
                <w:color w:val="000000" w:themeColor="text1"/>
                <w:sz w:val="16"/>
                <w:szCs w:val="16"/>
              </w:rPr>
              <w:t xml:space="preserve"> </w:t>
            </w:r>
            <w:r w:rsidR="00B129E1" w:rsidRPr="00B776B6">
              <w:rPr>
                <w:rFonts w:ascii="Times New Roman" w:hAnsi="Times New Roman" w:cs="Times New Roman"/>
                <w:color w:val="000000" w:themeColor="text1"/>
                <w:sz w:val="16"/>
                <w:szCs w:val="16"/>
              </w:rPr>
              <w:t>[161]</w:t>
            </w:r>
            <w:bookmarkStart w:id="19" w:name="_GoBack"/>
            <w:bookmarkEnd w:id="19"/>
          </w:p>
        </w:tc>
      </w:tr>
    </w:tbl>
    <w:p w:rsidR="00F872FB" w:rsidRPr="00B776B6" w:rsidRDefault="00F872FB" w:rsidP="00F872FB">
      <w:pPr>
        <w:rPr>
          <w:color w:val="000000" w:themeColor="text1"/>
        </w:rPr>
      </w:pPr>
    </w:p>
    <w:p w:rsidR="00F872FB" w:rsidRPr="00B776B6" w:rsidRDefault="00F872FB">
      <w:pPr>
        <w:rPr>
          <w:color w:val="000000" w:themeColor="text1"/>
        </w:rPr>
      </w:pPr>
    </w:p>
    <w:sectPr w:rsidR="00F872FB" w:rsidRPr="00B776B6" w:rsidSect="00B776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altName w:val="Times New Roman PSMT"/>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Microsoft YaHei"/>
    <w:charset w:val="86"/>
    <w:family w:val="auto"/>
    <w:pitch w:val="default"/>
    <w:sig w:usb0="E0002AFF" w:usb1="C80E7843" w:usb2="00000019" w:usb3="00000000" w:csb0="000401FF" w:csb1="00000000"/>
  </w:font>
  <w:font w:name="NanumGothic">
    <w:altName w:val="Arial Unicode MS"/>
    <w:charset w:val="81"/>
    <w:family w:val="auto"/>
    <w:pitch w:val="variable"/>
    <w:sig w:usb0="00000000" w:usb1="29D7FCFB" w:usb2="00000010" w:usb3="00000000" w:csb0="00280001" w:csb1="00000000"/>
  </w:font>
  <w:font w:name="CharisSIL">
    <w:altName w:val="Times New Roman"/>
    <w:charset w:val="00"/>
    <w:family w:val="auto"/>
    <w:pitch w:val="default"/>
    <w:sig w:usb0="00000001" w:usb1="080E0000" w:usb2="00000010" w:usb3="00000000" w:csb0="00040000" w:csb1="00000000"/>
  </w:font>
  <w:font w:name="DengXian Light">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8"/>
  <w:bordersDoNotSurroundHeader/>
  <w:bordersDoNotSurroundFooter/>
  <w:proofState w:spelling="clean" w:grammar="clean"/>
  <w:revisionView w:markup="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2FB"/>
    <w:rsid w:val="0009550E"/>
    <w:rsid w:val="00704B59"/>
    <w:rsid w:val="007207C7"/>
    <w:rsid w:val="00B129E1"/>
    <w:rsid w:val="00B776B6"/>
    <w:rsid w:val="00DC2799"/>
    <w:rsid w:val="00F87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916317-1CE9-4D45-A60A-1604752B5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72FB"/>
    <w:pPr>
      <w:widowControl/>
      <w:spacing w:before="100" w:beforeAutospacing="1" w:after="100" w:afterAutospacing="1"/>
      <w:jc w:val="left"/>
    </w:pPr>
    <w:rPr>
      <w:rFonts w:ascii="SimSun" w:eastAsia="SimSun" w:hAnsi="SimSun" w:cs="SimSun"/>
      <w:kern w:val="0"/>
      <w:sz w:val="24"/>
    </w:rPr>
  </w:style>
  <w:style w:type="paragraph" w:styleId="Revision">
    <w:name w:val="Revision"/>
    <w:hidden/>
    <w:uiPriority w:val="99"/>
    <w:semiHidden/>
    <w:rsid w:val="00DC2799"/>
  </w:style>
  <w:style w:type="paragraph" w:styleId="BalloonText">
    <w:name w:val="Balloon Text"/>
    <w:basedOn w:val="Normal"/>
    <w:link w:val="BalloonTextChar"/>
    <w:uiPriority w:val="99"/>
    <w:semiHidden/>
    <w:unhideWhenUsed/>
    <w:rsid w:val="00B776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6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3454</Words>
  <Characters>19694</Characters>
  <Application>Microsoft Office Word</Application>
  <DocSecurity>0</DocSecurity>
  <Lines>164</Lines>
  <Paragraphs>46</Paragraphs>
  <ScaleCrop>false</ScaleCrop>
  <Company/>
  <LinksUpToDate>false</LinksUpToDate>
  <CharactersWithSpaces>23102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 圆</dc:creator>
  <cp:keywords/>
  <dc:description/>
  <cp:lastModifiedBy>Sangeetha Sekar</cp:lastModifiedBy>
  <cp:revision>4</cp:revision>
  <dcterms:created xsi:type="dcterms:W3CDTF">2023-09-18T16:15:00Z</dcterms:created>
  <dcterms:modified xsi:type="dcterms:W3CDTF">2023-09-28T02:53:00Z</dcterms:modified>
</cp:coreProperties>
</file>