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739B2" w14:textId="75CFA429" w:rsidR="00D472C2" w:rsidRPr="00CF7422" w:rsidRDefault="00DD5B26" w:rsidP="00D472C2">
      <w:pPr>
        <w:pStyle w:val="Caption"/>
        <w:keepNext/>
        <w:rPr>
          <w:rFonts w:ascii="Times New Roman" w:hAnsi="Times New Roman" w:cs="Times New Roman"/>
          <w:b/>
          <w:bCs/>
          <w:sz w:val="22"/>
          <w:szCs w:val="22"/>
        </w:rPr>
      </w:pPr>
      <w:r w:rsidRPr="00CF7422">
        <w:rPr>
          <w:rFonts w:ascii="Times New Roman" w:hAnsi="Times New Roman" w:cs="Times New Roman"/>
          <w:b/>
          <w:bCs/>
          <w:sz w:val="22"/>
          <w:szCs w:val="22"/>
        </w:rPr>
        <w:t xml:space="preserve">Additional </w:t>
      </w:r>
      <w:r w:rsidR="00D472C2" w:rsidRPr="00CF7422"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 w:rsidR="00D472C2" w:rsidRPr="00CF7422">
        <w:rPr>
          <w:rFonts w:ascii="Times New Roman" w:hAnsi="Times New Roman" w:cs="Times New Roman"/>
          <w:b/>
          <w:bCs/>
          <w:sz w:val="22"/>
          <w:szCs w:val="22"/>
        </w:rPr>
        <w:fldChar w:fldCharType="begin"/>
      </w:r>
      <w:r w:rsidR="00D472C2" w:rsidRPr="00CF7422">
        <w:rPr>
          <w:rFonts w:ascii="Times New Roman" w:hAnsi="Times New Roman" w:cs="Times New Roman"/>
          <w:b/>
          <w:bCs/>
          <w:sz w:val="22"/>
          <w:szCs w:val="22"/>
        </w:rPr>
        <w:instrText xml:space="preserve"> SEQ Supplementary_Table \* ARABIC </w:instrText>
      </w:r>
      <w:r w:rsidR="00D472C2" w:rsidRPr="00CF7422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 w:rsidR="00D01312" w:rsidRPr="00CF7422">
        <w:rPr>
          <w:rFonts w:ascii="Times New Roman" w:hAnsi="Times New Roman" w:cs="Times New Roman"/>
          <w:b/>
          <w:bCs/>
          <w:noProof/>
          <w:sz w:val="22"/>
          <w:szCs w:val="22"/>
        </w:rPr>
        <w:t>1</w:t>
      </w:r>
      <w:r w:rsidR="00D472C2" w:rsidRPr="00CF7422">
        <w:rPr>
          <w:rFonts w:ascii="Times New Roman" w:hAnsi="Times New Roman" w:cs="Times New Roman"/>
          <w:b/>
          <w:bCs/>
          <w:sz w:val="22"/>
          <w:szCs w:val="22"/>
        </w:rPr>
        <w:fldChar w:fldCharType="end"/>
      </w:r>
      <w:r w:rsidR="004D278C" w:rsidRPr="00CF7422">
        <w:rPr>
          <w:rFonts w:ascii="Times New Roman" w:hAnsi="Times New Roman" w:cs="Times New Roman"/>
          <w:b/>
          <w:bCs/>
          <w:sz w:val="22"/>
          <w:szCs w:val="22"/>
        </w:rPr>
        <w:t xml:space="preserve"> Physical characteristics of materials</w:t>
      </w: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1871"/>
        <w:gridCol w:w="1795"/>
        <w:gridCol w:w="1742"/>
        <w:gridCol w:w="2898"/>
      </w:tblGrid>
      <w:tr w:rsidR="00CF7422" w:rsidRPr="00CF7422" w14:paraId="783A8AD7" w14:textId="77777777" w:rsidTr="00D013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02C976" w14:textId="77777777" w:rsidR="00600C61" w:rsidRPr="00CF7422" w:rsidRDefault="00600C61" w:rsidP="00600C6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F76551" w14:textId="77777777" w:rsidR="00600C61" w:rsidRPr="00CF7422" w:rsidRDefault="00600C61" w:rsidP="00600C6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M158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F6D023" w14:textId="77777777" w:rsidR="00600C61" w:rsidRPr="00CF7422" w:rsidRDefault="00600C61" w:rsidP="00600C6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M909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9B7DEB" w14:textId="77777777" w:rsidR="00600C61" w:rsidRPr="00CF7422" w:rsidRDefault="00600C61" w:rsidP="00600C6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M086</w:t>
            </w:r>
          </w:p>
        </w:tc>
      </w:tr>
      <w:tr w:rsidR="00CF7422" w:rsidRPr="00CF7422" w14:paraId="1AE73045" w14:textId="77777777" w:rsidTr="00D01312">
        <w:trPr>
          <w:trHeight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D5E93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Type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23300" w14:textId="77777777" w:rsidR="00600C61" w:rsidRPr="00CF7422" w:rsidRDefault="00600C61" w:rsidP="00600C6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B5BBE" w14:textId="77777777" w:rsidR="00600C61" w:rsidRPr="00CF7422" w:rsidRDefault="00600C61" w:rsidP="00600C6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B7293" w14:textId="77777777" w:rsidR="00600C61" w:rsidRPr="00CF7422" w:rsidRDefault="00600C61" w:rsidP="00600C6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NaY</w:t>
            </w:r>
          </w:p>
        </w:tc>
      </w:tr>
      <w:tr w:rsidR="00CF7422" w:rsidRPr="00CF7422" w14:paraId="6D579624" w14:textId="77777777" w:rsidTr="00D01312">
        <w:trPr>
          <w:trHeight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389C1" w14:textId="77FB4D1C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DLS</w:t>
            </w:r>
            <w:r w:rsidR="00EE7AC9"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 xml:space="preserve"> </w:t>
            </w: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(nm)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8896A" w14:textId="77777777" w:rsidR="00600C61" w:rsidRPr="00CF7422" w:rsidRDefault="00600C61" w:rsidP="00600C6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370.7±25.8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C96F6" w14:textId="77777777" w:rsidR="00600C61" w:rsidRPr="00CF7422" w:rsidRDefault="00600C61" w:rsidP="00600C6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244.3±29.3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84FBB" w14:textId="77777777" w:rsidR="00600C61" w:rsidRPr="00CF7422" w:rsidRDefault="00600C61" w:rsidP="00600C6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488.6±13.4</w:t>
            </w:r>
          </w:p>
        </w:tc>
      </w:tr>
      <w:tr w:rsidR="00CF7422" w:rsidRPr="00CF7422" w14:paraId="2D12514E" w14:textId="77777777" w:rsidTr="00D01312">
        <w:trPr>
          <w:trHeight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7E1C8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Si/Al (ratio)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D957E" w14:textId="77777777" w:rsidR="00600C61" w:rsidRPr="00CF7422" w:rsidRDefault="00600C61" w:rsidP="00600C6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CC277" w14:textId="77777777" w:rsidR="00600C61" w:rsidRPr="00CF7422" w:rsidRDefault="00600C61" w:rsidP="00600C6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D11D8" w14:textId="77777777" w:rsidR="00600C61" w:rsidRPr="00CF7422" w:rsidRDefault="00600C61" w:rsidP="00600C6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2.6</w:t>
            </w:r>
          </w:p>
        </w:tc>
      </w:tr>
      <w:tr w:rsidR="00CF7422" w:rsidRPr="00CF7422" w14:paraId="01D6DAFF" w14:textId="77777777" w:rsidTr="00D01312">
        <w:trPr>
          <w:trHeight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5DBE7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1FA17" w14:textId="77777777" w:rsidR="00600C61" w:rsidRPr="00CF7422" w:rsidRDefault="00600C61" w:rsidP="00600C6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Synthesized in own laboratory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44801" w14:textId="77777777" w:rsidR="00600C61" w:rsidRPr="00CF7422" w:rsidRDefault="00600C61" w:rsidP="00600C6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Synthesized in own laboratory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B2DC0" w14:textId="77777777" w:rsidR="00600C61" w:rsidRPr="00CF7422" w:rsidRDefault="00600C61" w:rsidP="00600C6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Customized from Nanjing/Jiangsu XFNANO Materials Tech Co.,Ltd</w:t>
            </w:r>
          </w:p>
        </w:tc>
      </w:tr>
      <w:tr w:rsidR="00CF7422" w:rsidRPr="00CF7422" w14:paraId="4638BD30" w14:textId="77777777" w:rsidTr="00D01312">
        <w:trPr>
          <w:trHeight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C1D9D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*Number of Proteins Identified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8D39F" w14:textId="77777777" w:rsidR="00600C61" w:rsidRPr="00CF7422" w:rsidRDefault="00600C61" w:rsidP="00600C6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B6576" w14:textId="77777777" w:rsidR="00600C61" w:rsidRPr="00CF7422" w:rsidRDefault="00600C61" w:rsidP="00600C6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3099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02C84" w14:textId="77777777" w:rsidR="00600C61" w:rsidRPr="00CF7422" w:rsidRDefault="00600C61" w:rsidP="00600C6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2822</w:t>
            </w:r>
          </w:p>
        </w:tc>
      </w:tr>
      <w:tr w:rsidR="00600C61" w:rsidRPr="00CF7422" w14:paraId="51E49B59" w14:textId="77777777" w:rsidTr="00600C61">
        <w:trPr>
          <w:trHeight w:val="276"/>
        </w:trPr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FD17E" w14:textId="4CA627D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Cs w:val="21"/>
              </w:rPr>
              <w:t>*</w:t>
            </w:r>
            <w:r w:rsidR="00EE7AC9" w:rsidRPr="00CF7422">
              <w:rPr>
                <w:rFonts w:ascii="Times New Roman" w:eastAsia="DengXian" w:hAnsi="Times New Roman" w:cs="Times New Roman"/>
                <w:kern w:val="0"/>
                <w:szCs w:val="21"/>
              </w:rPr>
              <w:t>N</w:t>
            </w:r>
            <w:r w:rsidRPr="00CF7422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umber of proteins identified in at least one of the three biological repeats.  </w:t>
            </w:r>
          </w:p>
        </w:tc>
      </w:tr>
    </w:tbl>
    <w:p w14:paraId="335C2BE6" w14:textId="3C18E529" w:rsidR="00600C61" w:rsidRPr="00CF7422" w:rsidRDefault="00600C61"/>
    <w:p w14:paraId="221C3129" w14:textId="77777777" w:rsidR="00600C61" w:rsidRPr="00CF7422" w:rsidRDefault="00600C61">
      <w:pPr>
        <w:widowControl/>
        <w:jc w:val="left"/>
      </w:pPr>
      <w:r w:rsidRPr="00CF7422">
        <w:br w:type="page"/>
      </w:r>
    </w:p>
    <w:p w14:paraId="10BF48D9" w14:textId="1A2D5614" w:rsidR="00D472C2" w:rsidRPr="00CF7422" w:rsidRDefault="00DD5B26" w:rsidP="00D472C2">
      <w:pPr>
        <w:pStyle w:val="Caption"/>
        <w:keepNext/>
        <w:rPr>
          <w:rFonts w:ascii="Times New Roman" w:hAnsi="Times New Roman" w:cs="Times New Roman"/>
          <w:b/>
          <w:bCs/>
          <w:sz w:val="22"/>
          <w:szCs w:val="22"/>
        </w:rPr>
      </w:pPr>
      <w:r w:rsidRPr="00CF7422">
        <w:rPr>
          <w:rFonts w:ascii="Times New Roman" w:hAnsi="Times New Roman" w:cs="Times New Roman"/>
          <w:b/>
          <w:bCs/>
          <w:sz w:val="22"/>
          <w:szCs w:val="22"/>
        </w:rPr>
        <w:t>Additional</w:t>
      </w:r>
      <w:r w:rsidR="00D472C2" w:rsidRPr="00CF7422">
        <w:rPr>
          <w:rFonts w:ascii="Times New Roman" w:hAnsi="Times New Roman" w:cs="Times New Roman"/>
          <w:b/>
          <w:bCs/>
          <w:sz w:val="22"/>
          <w:szCs w:val="22"/>
        </w:rPr>
        <w:t xml:space="preserve"> Table </w:t>
      </w:r>
      <w:r w:rsidR="00D472C2" w:rsidRPr="00CF7422">
        <w:rPr>
          <w:rFonts w:ascii="Times New Roman" w:hAnsi="Times New Roman" w:cs="Times New Roman"/>
          <w:b/>
          <w:bCs/>
          <w:sz w:val="22"/>
          <w:szCs w:val="22"/>
        </w:rPr>
        <w:fldChar w:fldCharType="begin"/>
      </w:r>
      <w:r w:rsidR="00D472C2" w:rsidRPr="00CF7422">
        <w:rPr>
          <w:rFonts w:ascii="Times New Roman" w:hAnsi="Times New Roman" w:cs="Times New Roman"/>
          <w:b/>
          <w:bCs/>
          <w:sz w:val="22"/>
          <w:szCs w:val="22"/>
        </w:rPr>
        <w:instrText xml:space="preserve"> SEQ Supplementary_Table \* ARABIC </w:instrText>
      </w:r>
      <w:r w:rsidR="00D472C2" w:rsidRPr="00CF7422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 w:rsidR="00D01312" w:rsidRPr="00CF7422">
        <w:rPr>
          <w:rFonts w:ascii="Times New Roman" w:hAnsi="Times New Roman" w:cs="Times New Roman"/>
          <w:b/>
          <w:bCs/>
          <w:noProof/>
          <w:sz w:val="22"/>
          <w:szCs w:val="22"/>
        </w:rPr>
        <w:t>2</w:t>
      </w:r>
      <w:r w:rsidR="00D472C2" w:rsidRPr="00CF7422">
        <w:rPr>
          <w:rFonts w:ascii="Times New Roman" w:hAnsi="Times New Roman" w:cs="Times New Roman"/>
          <w:b/>
          <w:bCs/>
          <w:sz w:val="22"/>
          <w:szCs w:val="22"/>
        </w:rPr>
        <w:fldChar w:fldCharType="end"/>
      </w:r>
      <w:r w:rsidR="004D278C" w:rsidRPr="00CF7422">
        <w:rPr>
          <w:rFonts w:ascii="Times New Roman" w:hAnsi="Times New Roman" w:cs="Times New Roman"/>
          <w:b/>
          <w:bCs/>
          <w:sz w:val="22"/>
          <w:szCs w:val="22"/>
        </w:rPr>
        <w:t xml:space="preserve"> Workflow of different materials assay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18"/>
        <w:gridCol w:w="1353"/>
        <w:gridCol w:w="1057"/>
        <w:gridCol w:w="850"/>
        <w:gridCol w:w="1276"/>
        <w:gridCol w:w="850"/>
        <w:gridCol w:w="1502"/>
      </w:tblGrid>
      <w:tr w:rsidR="00CF7422" w:rsidRPr="00CF7422" w14:paraId="7720CA68" w14:textId="77777777" w:rsidTr="00D01312">
        <w:trPr>
          <w:trHeight w:val="170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A01EEB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Workflow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CEE6B9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Steps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7640BD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Time (h)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E8453" w14:textId="6604E8FF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 xml:space="preserve">Total </w:t>
            </w: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br/>
            </w:r>
            <w:r w:rsidR="00D472C2"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Time</w:t>
            </w: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 xml:space="preserve"> (h)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47530B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Products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49C69A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Brand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54FAA8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Part Number</w:t>
            </w:r>
          </w:p>
        </w:tc>
      </w:tr>
      <w:tr w:rsidR="00CF7422" w:rsidRPr="00CF7422" w14:paraId="70CEA59F" w14:textId="77777777" w:rsidTr="00D01312">
        <w:trPr>
          <w:trHeight w:val="170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03FA45" w14:textId="77777777" w:rsidR="00600C61" w:rsidRPr="00CF7422" w:rsidRDefault="00D472C2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 w:hint="eastAsia"/>
                <w:b/>
                <w:bCs/>
                <w:kern w:val="0"/>
                <w:sz w:val="16"/>
                <w:szCs w:val="16"/>
              </w:rPr>
              <w:t>M</w:t>
            </w: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158</w:t>
            </w:r>
          </w:p>
          <w:p w14:paraId="4001EDA5" w14:textId="7A322F16" w:rsidR="00D472C2" w:rsidRPr="00CF7422" w:rsidRDefault="00D472C2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3 samples/batch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6A225" w14:textId="7070C8F4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Parti</w:t>
            </w:r>
            <w:r w:rsidR="00EE7AC9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cle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wash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718B2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1.5(0.5*3)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CB216D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~18.5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E5EB7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45FBC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96D31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</w:tr>
      <w:tr w:rsidR="00CF7422" w:rsidRPr="00CF7422" w14:paraId="2A1F75A4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B4C723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865A7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Incubation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08CA2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1.5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D0224E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0E320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625D5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622BD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</w:tr>
      <w:tr w:rsidR="00CF7422" w:rsidRPr="00CF7422" w14:paraId="4C7ACC4E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F0EB4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E95FA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Reduction, alkylation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C5E7A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0.6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D1532C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0AB8E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DTT and IAA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24812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Solarbio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39A14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D8220-5g/I8010-5g</w:t>
            </w:r>
          </w:p>
        </w:tc>
      </w:tr>
      <w:tr w:rsidR="00CF7422" w:rsidRPr="00CF7422" w14:paraId="09D4A52C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FC9A6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C9252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Protein Digestion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64E60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3972A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FFF81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Trypsin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9D05B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Promega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AFA65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V5111</w:t>
            </w:r>
          </w:p>
        </w:tc>
      </w:tr>
      <w:tr w:rsidR="00CF7422" w:rsidRPr="00CF7422" w14:paraId="681BE78D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D15077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8CA03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Desalt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A9454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1.5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59400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AC48F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HLB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35E44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Water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43903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WAT058951</w:t>
            </w:r>
          </w:p>
        </w:tc>
      </w:tr>
      <w:tr w:rsidR="00CF7422" w:rsidRPr="00CF7422" w14:paraId="0A973978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8F06A9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F2D3A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Dehydration 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6EDDF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90821E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C875A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141FE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D6CE4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</w:tr>
      <w:tr w:rsidR="00CF7422" w:rsidRPr="00CF7422" w14:paraId="34260DCE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846232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7FB71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Reconstitution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611BD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0.5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536AE2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8372B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94903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2AA25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</w:tr>
      <w:tr w:rsidR="00CF7422" w:rsidRPr="00CF7422" w14:paraId="6FD7E550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EC72CD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FCE995" w14:textId="7D3A0000" w:rsidR="00600C61" w:rsidRPr="00CF7422" w:rsidRDefault="00EE7AC9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LC‒MS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99BB12" w14:textId="0A987654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2.85(0.</w:t>
            </w:r>
            <w:r w:rsidR="00862DD1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95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*3)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AA4F0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A65678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Thermo Scientific Orbitrap Eclipse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5029C4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Thermo Scientific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5EF488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</w:tr>
      <w:tr w:rsidR="00CF7422" w:rsidRPr="00CF7422" w14:paraId="578BC8D3" w14:textId="77777777" w:rsidTr="00D01312">
        <w:trPr>
          <w:trHeight w:val="170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851B15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M909                         3 samples/batch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CD98F" w14:textId="507BAE71" w:rsidR="00600C61" w:rsidRPr="00CF7422" w:rsidRDefault="00EE7AC9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Particle</w:t>
            </w:r>
            <w:r w:rsidR="00600C61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wash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31020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1.8(0.6*3)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EE78E9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~19.2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161F5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7A948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5E840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</w:tr>
      <w:tr w:rsidR="00CF7422" w:rsidRPr="00CF7422" w14:paraId="7F49156E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A41DDF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AB7F9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Incubation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09BA2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1.8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2F56F8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815A7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36BEE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04F24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</w:tr>
      <w:tr w:rsidR="00CF7422" w:rsidRPr="00CF7422" w14:paraId="78E4FA55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C818D2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CED81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Reduction, alkylation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05710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0.7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78DB8D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B88C9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DTT and IAA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B7BB0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Solarbio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4BB5F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D8220-5g/I8010-5g</w:t>
            </w:r>
          </w:p>
        </w:tc>
      </w:tr>
      <w:tr w:rsidR="00CF7422" w:rsidRPr="00CF7422" w14:paraId="729DDDE6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649262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064AF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Protein Digestion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3786C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9FA1D2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FE647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Trypsin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22EB2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Promega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65B00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V5111</w:t>
            </w:r>
          </w:p>
        </w:tc>
      </w:tr>
      <w:tr w:rsidR="00CF7422" w:rsidRPr="00CF7422" w14:paraId="63D81BC3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56A4A9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7B4A5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Desalt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A0233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1.5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931381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FFF72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HLB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7B279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Water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6A1C1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WAT058951</w:t>
            </w:r>
          </w:p>
        </w:tc>
      </w:tr>
      <w:tr w:rsidR="00CF7422" w:rsidRPr="00CF7422" w14:paraId="4F61CD80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ADFFF2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0EDA2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Dehydration 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95079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0E5A8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7449D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FE1B2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25F61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</w:tr>
      <w:tr w:rsidR="00CF7422" w:rsidRPr="00CF7422" w14:paraId="70C8F86E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15895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34A71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Reconstitution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B978F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0.5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421FDF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D5619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CDDBE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38D1A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</w:tr>
      <w:tr w:rsidR="00CF7422" w:rsidRPr="00CF7422" w14:paraId="47074DEE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EF99EE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F136F9" w14:textId="32AC5ED2" w:rsidR="00600C61" w:rsidRPr="00CF7422" w:rsidRDefault="009C5C32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LC‒MS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D6BD6F" w14:textId="2AE361B3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2.85(0.</w:t>
            </w:r>
            <w:r w:rsidR="00862DD1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95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*3)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2E1009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29F266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Thermo Scientific Orbitrap Eclipse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4517B0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Thermo Scientific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AA6C3E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</w:tr>
      <w:tr w:rsidR="00CF7422" w:rsidRPr="00CF7422" w14:paraId="75735E8B" w14:textId="77777777" w:rsidTr="00D01312">
        <w:trPr>
          <w:trHeight w:val="170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458145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M086                         3 samples/batch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D1DCA" w14:textId="33E33B42" w:rsidR="00600C61" w:rsidRPr="00CF7422" w:rsidRDefault="00EE7AC9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Particle</w:t>
            </w:r>
            <w:r w:rsidR="00600C61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wash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CB39D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0.75(0.25*3)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B350B9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~16.9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C9603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3AB8A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87452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</w:tr>
      <w:tr w:rsidR="00CF7422" w:rsidRPr="00CF7422" w14:paraId="407574A5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FEF9A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C3897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Incubation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39FD2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A7002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D9FE0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B27B1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EB0E6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</w:tr>
      <w:tr w:rsidR="00CF7422" w:rsidRPr="00CF7422" w14:paraId="406BB749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08B8F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D4342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Reduction, alkylation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A1F4F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0.3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8FD57D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E1AAB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DTT and IAA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1C825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Solarbio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80BDB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D8220-5g/I8010-5g</w:t>
            </w:r>
          </w:p>
        </w:tc>
      </w:tr>
      <w:tr w:rsidR="00CF7422" w:rsidRPr="00CF7422" w14:paraId="07CDA6C9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63467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3CA28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Protein Digestion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F228C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9D0950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AFB3B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Trypsin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4F6F9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Promega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3A7EA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V5111</w:t>
            </w:r>
          </w:p>
        </w:tc>
      </w:tr>
      <w:tr w:rsidR="00CF7422" w:rsidRPr="00CF7422" w14:paraId="769F3B1C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841A4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0E48B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Desalt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C7EBD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1.5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16F520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685A5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HLB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1ED8B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Water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2EF32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WAT058951</w:t>
            </w:r>
          </w:p>
        </w:tc>
      </w:tr>
      <w:tr w:rsidR="00CF7422" w:rsidRPr="00CF7422" w14:paraId="346D3A86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AB9B3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EFC3A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Dehydration 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F1616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8F1BBC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80204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24413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A409B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</w:tr>
      <w:tr w:rsidR="00CF7422" w:rsidRPr="00CF7422" w14:paraId="6A3EB979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6AF3B4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4361A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Reconstitution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C6B00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0.5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5193AD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B21EC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14A62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F3771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</w:tr>
      <w:tr w:rsidR="00D472C2" w:rsidRPr="00CF7422" w14:paraId="309F90EB" w14:textId="77777777" w:rsidTr="00D01312">
        <w:trPr>
          <w:trHeight w:val="17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5E457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9C3016" w14:textId="388C98C2" w:rsidR="00600C61" w:rsidRPr="00CF7422" w:rsidRDefault="009C5C32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LC‒MS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EDA2DE" w14:textId="4EC70846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2.85(0.</w:t>
            </w:r>
            <w:r w:rsidR="00862DD1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95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*3)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8E078C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C46B17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Thermo Scientific Orbitrap Eclipse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4D140B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Thermo Scientific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06B6CD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\</w:t>
            </w:r>
          </w:p>
        </w:tc>
      </w:tr>
    </w:tbl>
    <w:p w14:paraId="245716F8" w14:textId="4A1DEA90" w:rsidR="00600C61" w:rsidRPr="00CF7422" w:rsidRDefault="00600C61"/>
    <w:p w14:paraId="78BC68F5" w14:textId="77777777" w:rsidR="00600C61" w:rsidRPr="00CF7422" w:rsidRDefault="00600C61">
      <w:pPr>
        <w:widowControl/>
        <w:jc w:val="left"/>
      </w:pPr>
      <w:r w:rsidRPr="00CF7422">
        <w:br w:type="page"/>
      </w:r>
    </w:p>
    <w:p w14:paraId="57E71D55" w14:textId="77EEB1B2" w:rsidR="00D01312" w:rsidRPr="00CF7422" w:rsidRDefault="00DD5B26" w:rsidP="00D01312">
      <w:pPr>
        <w:pStyle w:val="Caption"/>
        <w:keepNext/>
        <w:rPr>
          <w:rFonts w:ascii="Times New Roman" w:hAnsi="Times New Roman" w:cs="Times New Roman"/>
          <w:b/>
          <w:bCs/>
          <w:sz w:val="22"/>
          <w:szCs w:val="22"/>
        </w:rPr>
      </w:pPr>
      <w:r w:rsidRPr="00CF7422">
        <w:rPr>
          <w:rFonts w:ascii="Times New Roman" w:hAnsi="Times New Roman" w:cs="Times New Roman"/>
          <w:b/>
          <w:bCs/>
          <w:sz w:val="22"/>
          <w:szCs w:val="22"/>
        </w:rPr>
        <w:t>Additional</w:t>
      </w:r>
      <w:r w:rsidR="00263E41" w:rsidRPr="00CF742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D01312" w:rsidRPr="00CF7422">
        <w:rPr>
          <w:rFonts w:ascii="Times New Roman" w:hAnsi="Times New Roman" w:cs="Times New Roman"/>
          <w:b/>
          <w:bCs/>
          <w:sz w:val="22"/>
          <w:szCs w:val="22"/>
        </w:rPr>
        <w:t>Table</w:t>
      </w:r>
      <w:r w:rsidR="00263E41" w:rsidRPr="00CF742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D01312" w:rsidRPr="00CF7422">
        <w:rPr>
          <w:rFonts w:ascii="Times New Roman" w:hAnsi="Times New Roman" w:cs="Times New Roman"/>
          <w:b/>
          <w:bCs/>
          <w:sz w:val="22"/>
          <w:szCs w:val="22"/>
        </w:rPr>
        <w:fldChar w:fldCharType="begin"/>
      </w:r>
      <w:r w:rsidR="00D01312" w:rsidRPr="00CF7422">
        <w:rPr>
          <w:rFonts w:ascii="Times New Roman" w:hAnsi="Times New Roman" w:cs="Times New Roman"/>
          <w:b/>
          <w:bCs/>
          <w:sz w:val="22"/>
          <w:szCs w:val="22"/>
        </w:rPr>
        <w:instrText xml:space="preserve"> SEQ Supplementary_Table \* ARABIC </w:instrText>
      </w:r>
      <w:r w:rsidR="00D01312" w:rsidRPr="00CF7422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 w:rsidR="00D01312" w:rsidRPr="00CF7422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D01312" w:rsidRPr="00CF7422">
        <w:rPr>
          <w:rFonts w:ascii="Times New Roman" w:hAnsi="Times New Roman" w:cs="Times New Roman"/>
          <w:b/>
          <w:bCs/>
          <w:sz w:val="22"/>
          <w:szCs w:val="22"/>
        </w:rPr>
        <w:fldChar w:fldCharType="end"/>
      </w:r>
      <w:r w:rsidR="004D278C" w:rsidRPr="00CF7422">
        <w:rPr>
          <w:rFonts w:ascii="Times New Roman" w:hAnsi="Times New Roman" w:cs="Times New Roman"/>
          <w:b/>
          <w:bCs/>
          <w:sz w:val="22"/>
          <w:szCs w:val="22"/>
        </w:rPr>
        <w:t xml:space="preserve"> Performance measures for M086-based and other plasma proteomic methods</w:t>
      </w:r>
    </w:p>
    <w:tbl>
      <w:tblPr>
        <w:tblW w:w="5000" w:type="pct"/>
        <w:tblCellMar>
          <w:top w:w="15" w:type="dxa"/>
        </w:tblCellMar>
        <w:tblLook w:val="04A0" w:firstRow="1" w:lastRow="0" w:firstColumn="1" w:lastColumn="0" w:noHBand="0" w:noVBand="1"/>
      </w:tblPr>
      <w:tblGrid>
        <w:gridCol w:w="1461"/>
        <w:gridCol w:w="732"/>
        <w:gridCol w:w="741"/>
        <w:gridCol w:w="865"/>
        <w:gridCol w:w="1054"/>
        <w:gridCol w:w="1023"/>
        <w:gridCol w:w="723"/>
        <w:gridCol w:w="1485"/>
        <w:gridCol w:w="222"/>
      </w:tblGrid>
      <w:tr w:rsidR="00CF7422" w:rsidRPr="00CF7422" w14:paraId="2F816F0A" w14:textId="77777777" w:rsidTr="00D01312">
        <w:trPr>
          <w:gridAfter w:val="1"/>
          <w:wAfter w:w="134" w:type="pct"/>
          <w:trHeight w:val="170"/>
        </w:trPr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3D71A4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Assay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3D8D13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Protein Groups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59EC57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Median CV(%)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CCA8A9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Detection Limit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6F3A2D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Sample Volume(μL)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17C7EF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Total Assay Time (h)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5DF1C5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Cost per Sample</w:t>
            </w:r>
          </w:p>
        </w:tc>
        <w:tc>
          <w:tcPr>
            <w:tcW w:w="9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10D327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Reference</w:t>
            </w:r>
          </w:p>
        </w:tc>
      </w:tr>
      <w:tr w:rsidR="00CF7422" w:rsidRPr="00CF7422" w14:paraId="50693850" w14:textId="77777777" w:rsidTr="00D01312">
        <w:trPr>
          <w:gridAfter w:val="1"/>
          <w:wAfter w:w="134" w:type="pct"/>
          <w:trHeight w:val="312"/>
        </w:trPr>
        <w:tc>
          <w:tcPr>
            <w:tcW w:w="8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D8D61" w14:textId="442458BB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 xml:space="preserve">Immunoaffinity Depletion combined with </w:t>
            </w:r>
            <w:r w:rsidR="009C5C32"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LC‒MS</w:t>
            </w:r>
          </w:p>
        </w:tc>
        <w:tc>
          <w:tcPr>
            <w:tcW w:w="44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5854D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~1000</w:t>
            </w:r>
          </w:p>
        </w:tc>
        <w:tc>
          <w:tcPr>
            <w:tcW w:w="45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7A441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~10%</w:t>
            </w:r>
          </w:p>
        </w:tc>
        <w:tc>
          <w:tcPr>
            <w:tcW w:w="52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51DD0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mg/L</w:t>
            </w:r>
          </w:p>
        </w:tc>
        <w:tc>
          <w:tcPr>
            <w:tcW w:w="63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5AA59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100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506DB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~48 hrs</w:t>
            </w:r>
          </w:p>
        </w:tc>
        <w:tc>
          <w:tcPr>
            <w:tcW w:w="4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4B00A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High</w:t>
            </w:r>
          </w:p>
        </w:tc>
        <w:tc>
          <w:tcPr>
            <w:tcW w:w="9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15E2B" w14:textId="77777777" w:rsidR="009D779F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Keshishian, Burgess et al. 2017</w:t>
            </w:r>
          </w:p>
          <w:p w14:paraId="1BE2371E" w14:textId="3D3BA1F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PMID: 28749931</w:t>
            </w:r>
          </w:p>
        </w:tc>
      </w:tr>
      <w:tr w:rsidR="00CF7422" w:rsidRPr="00CF7422" w14:paraId="65317708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23AA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17149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3DC27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1ADD1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6091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85D60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2FC6C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3A9F30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9DA1E" w14:textId="77777777" w:rsidR="00600C61" w:rsidRPr="00CF7422" w:rsidRDefault="00600C61" w:rsidP="00600C6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1A1E28D2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04858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43B0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E933F7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B5BF4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3759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2BC1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63B21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7687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F39EE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730B7F57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0AD19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D6363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A957E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5FC61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00DF4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3EEB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A5267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8046C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E7642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454D86BA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2123BE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502A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4415E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CBEE4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64018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B6392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7B579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9D033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52E49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5F91A976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6701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769D1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33EA1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6A02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B913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F1E6F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F6349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0D4FE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D636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346C2D42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1EF78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A997C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F00BE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C3291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CD1B3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57E84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37A87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0481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A52ED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440B51EE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10AAE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3768C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7C1AE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E34D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DBCB2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CF964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84D91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47E27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88D22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0DCF5FA7" w14:textId="77777777" w:rsidTr="00D01312">
        <w:trPr>
          <w:trHeight w:val="170"/>
        </w:trPr>
        <w:tc>
          <w:tcPr>
            <w:tcW w:w="8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2E59E" w14:textId="1C621721" w:rsidR="00600C61" w:rsidRPr="00CF7422" w:rsidRDefault="009C5C32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Multinanoparticle</w:t>
            </w:r>
            <w:r w:rsidR="00600C61"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 xml:space="preserve"> Plasma Proteomic Assay</w:t>
            </w:r>
          </w:p>
        </w:tc>
        <w:tc>
          <w:tcPr>
            <w:tcW w:w="44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F7CD1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~1650</w:t>
            </w:r>
          </w:p>
        </w:tc>
        <w:tc>
          <w:tcPr>
            <w:tcW w:w="45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45463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&lt;20%</w:t>
            </w:r>
          </w:p>
        </w:tc>
        <w:tc>
          <w:tcPr>
            <w:tcW w:w="52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645F0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ng/L</w:t>
            </w:r>
          </w:p>
        </w:tc>
        <w:tc>
          <w:tcPr>
            <w:tcW w:w="63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5D84A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20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74907" w14:textId="46C6B3BA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7</w:t>
            </w:r>
            <w:r w:rsidR="009C5C32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hrs sample prep 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br/>
              <w:t>+ 2.5 hrs MS</w:t>
            </w:r>
          </w:p>
        </w:tc>
        <w:tc>
          <w:tcPr>
            <w:tcW w:w="4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96995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High</w:t>
            </w:r>
          </w:p>
        </w:tc>
        <w:tc>
          <w:tcPr>
            <w:tcW w:w="9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014F8" w14:textId="77777777" w:rsidR="009D779F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Ferdosi, Tangeysh et al. 2022 </w:t>
            </w:r>
          </w:p>
          <w:p w14:paraId="45946361" w14:textId="281D1D0C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PMID: 35275789</w:t>
            </w:r>
          </w:p>
        </w:tc>
        <w:tc>
          <w:tcPr>
            <w:tcW w:w="134" w:type="pct"/>
            <w:vAlign w:val="center"/>
            <w:hideMark/>
          </w:tcPr>
          <w:p w14:paraId="68B54971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176A1482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9536D9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610F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6211D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1044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E71E9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4D39F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72BE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C8FD7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1128" w14:textId="77777777" w:rsidR="00600C61" w:rsidRPr="00CF7422" w:rsidRDefault="00600C61" w:rsidP="00600C6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2224E70B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1850F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A7560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5D76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5DAC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77D0E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55DB9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961A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4A05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7B418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6995F2EA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0612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C9618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71114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6F793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46492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3084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1AAC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D1F228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BC27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20C4EAC0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94F78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93EA0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463A2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EF9B8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EE6B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55F9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90A8F4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E599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0554A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65ECD248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E8CC2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AD37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2FE9D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A432F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01B6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7D550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F112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24D74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222C5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338DD2D5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BF197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01B1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C87D8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42350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BA218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655C7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56BB8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21CB4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3FB56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43C83A87" w14:textId="77777777" w:rsidTr="00D01312">
        <w:trPr>
          <w:trHeight w:val="170"/>
        </w:trPr>
        <w:tc>
          <w:tcPr>
            <w:tcW w:w="8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DFEE2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 xml:space="preserve">M086-based Plasma Proteomic Assay                      </w:t>
            </w:r>
          </w:p>
        </w:tc>
        <w:tc>
          <w:tcPr>
            <w:tcW w:w="44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81C35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~4000</w:t>
            </w:r>
          </w:p>
        </w:tc>
        <w:tc>
          <w:tcPr>
            <w:tcW w:w="45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F23F9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&lt;20%</w:t>
            </w:r>
          </w:p>
        </w:tc>
        <w:tc>
          <w:tcPr>
            <w:tcW w:w="52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3F813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ng/L</w:t>
            </w:r>
          </w:p>
        </w:tc>
        <w:tc>
          <w:tcPr>
            <w:tcW w:w="63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0CB0B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A2C2E" w14:textId="4FE9B53F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10.5</w:t>
            </w:r>
            <w:r w:rsidR="009C5C32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hrs sample prep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br/>
              <w:t>+ 1 hrs MS</w:t>
            </w:r>
          </w:p>
        </w:tc>
        <w:tc>
          <w:tcPr>
            <w:tcW w:w="4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DA99E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Low</w:t>
            </w:r>
          </w:p>
        </w:tc>
        <w:tc>
          <w:tcPr>
            <w:tcW w:w="9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0E21F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134" w:type="pct"/>
            <w:vAlign w:val="center"/>
            <w:hideMark/>
          </w:tcPr>
          <w:p w14:paraId="671FA34A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6BA07541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A356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024AF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C2D1C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B555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630C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AA01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C1248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62708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40D55" w14:textId="77777777" w:rsidR="00600C61" w:rsidRPr="00CF7422" w:rsidRDefault="00600C61" w:rsidP="00600C6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2930D59B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F36B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337A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A5FA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451AC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E22C0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815E9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D76A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D5A1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68033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7BBA153D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F742C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8A629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B3521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222B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A4CFF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8CB4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B00D8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0C0BB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C450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664A83BD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DBFBF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1BC27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C2618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E3F5D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181B1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931E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C332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3168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48EE4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5934A818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CCB5E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2A998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0FAE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5F263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0BFF1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063AE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CEFF7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EA3D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FF8B2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52F14188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17BF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E2F2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43614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B4C40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8E274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4669D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1732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B31AD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8E84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7F2410E5" w14:textId="77777777" w:rsidTr="00D01312">
        <w:trPr>
          <w:trHeight w:val="170"/>
        </w:trPr>
        <w:tc>
          <w:tcPr>
            <w:tcW w:w="8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BE79C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 xml:space="preserve">Aptamer-based Plasma Proteomic Assay </w:t>
            </w:r>
          </w:p>
        </w:tc>
        <w:tc>
          <w:tcPr>
            <w:tcW w:w="44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1000D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~7000</w:t>
            </w:r>
          </w:p>
        </w:tc>
        <w:tc>
          <w:tcPr>
            <w:tcW w:w="45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BA4ED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~5%</w:t>
            </w:r>
          </w:p>
        </w:tc>
        <w:tc>
          <w:tcPr>
            <w:tcW w:w="52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2E666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ng/L</w:t>
            </w:r>
          </w:p>
        </w:tc>
        <w:tc>
          <w:tcPr>
            <w:tcW w:w="63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DA9C8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55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6FF27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~48 hrs</w:t>
            </w:r>
          </w:p>
        </w:tc>
        <w:tc>
          <w:tcPr>
            <w:tcW w:w="43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73610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High</w:t>
            </w:r>
          </w:p>
        </w:tc>
        <w:tc>
          <w:tcPr>
            <w:tcW w:w="9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85F9B" w14:textId="77777777" w:rsidR="009D779F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Candia, Daya et al. 2022</w:t>
            </w:r>
          </w:p>
          <w:p w14:paraId="7891D4CF" w14:textId="045B1A30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PMID: 36229504</w:t>
            </w:r>
          </w:p>
        </w:tc>
        <w:tc>
          <w:tcPr>
            <w:tcW w:w="134" w:type="pct"/>
            <w:vAlign w:val="center"/>
            <w:hideMark/>
          </w:tcPr>
          <w:p w14:paraId="0D9DF09B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5FD81F99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90FF0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52FA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1B564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89F1C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CD09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AD50B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BFCEF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33312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AEFA4" w14:textId="77777777" w:rsidR="00600C61" w:rsidRPr="00CF7422" w:rsidRDefault="00600C61" w:rsidP="00600C6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2B8FD6AB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11331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9F3C7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9DCE2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B82E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97F40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3C850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88DE3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81BB9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C7561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1F1F96F1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B1C1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15A2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C3BB2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AF7F9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80344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2328D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A25D0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96730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89958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543828E9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E6A74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6A1E1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D285A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1E8F3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28D77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9EA3E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C287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90BD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7E9FB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577A31E3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64DB0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F00A7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8C47C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69D46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C2839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FE979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CB94D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D797E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AAB4B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02EEE385" w14:textId="77777777" w:rsidTr="00D01312">
        <w:trPr>
          <w:trHeight w:val="170"/>
        </w:trPr>
        <w:tc>
          <w:tcPr>
            <w:tcW w:w="8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8C2E9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A184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41EEAC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6E33FF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D8C9D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827BF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99384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D1395" w14:textId="77777777" w:rsidR="00600C61" w:rsidRPr="00CF7422" w:rsidRDefault="00600C61" w:rsidP="00D01312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512CB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79D8AC62" w14:textId="77777777" w:rsidTr="00D01312">
        <w:trPr>
          <w:trHeight w:val="170"/>
        </w:trPr>
        <w:tc>
          <w:tcPr>
            <w:tcW w:w="85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9B1CC4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 xml:space="preserve">PEA-based Plasma Proteomic Assay </w:t>
            </w:r>
          </w:p>
        </w:tc>
        <w:tc>
          <w:tcPr>
            <w:tcW w:w="44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AB4E91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~3000</w:t>
            </w:r>
          </w:p>
        </w:tc>
        <w:tc>
          <w:tcPr>
            <w:tcW w:w="45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4F1E679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~20%</w:t>
            </w:r>
          </w:p>
        </w:tc>
        <w:tc>
          <w:tcPr>
            <w:tcW w:w="521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F23629C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ng/L</w:t>
            </w:r>
          </w:p>
        </w:tc>
        <w:tc>
          <w:tcPr>
            <w:tcW w:w="63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8ACC6C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80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D1053B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&lt;36 hrs </w:t>
            </w:r>
          </w:p>
        </w:tc>
        <w:tc>
          <w:tcPr>
            <w:tcW w:w="43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C2728B" w14:textId="77777777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High</w:t>
            </w:r>
          </w:p>
        </w:tc>
        <w:tc>
          <w:tcPr>
            <w:tcW w:w="90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B015C5" w14:textId="77777777" w:rsidR="009D779F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Zhong, Edfors et al. 2021</w:t>
            </w:r>
          </w:p>
          <w:p w14:paraId="3DB0E443" w14:textId="4D0987EB" w:rsidR="00600C61" w:rsidRPr="00CF7422" w:rsidRDefault="00600C61" w:rsidP="00D01312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PMID: 33941778</w:t>
            </w:r>
          </w:p>
        </w:tc>
        <w:tc>
          <w:tcPr>
            <w:tcW w:w="134" w:type="pct"/>
            <w:vAlign w:val="center"/>
            <w:hideMark/>
          </w:tcPr>
          <w:p w14:paraId="4631A6CC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0D603032" w14:textId="77777777" w:rsidTr="00D01312">
        <w:trPr>
          <w:trHeight w:val="240"/>
        </w:trPr>
        <w:tc>
          <w:tcPr>
            <w:tcW w:w="85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5A285C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CB1589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05E084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830731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B7911B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469C63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EA6B2A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1E04FF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28333" w14:textId="77777777" w:rsidR="00600C61" w:rsidRPr="00CF7422" w:rsidRDefault="00600C61" w:rsidP="00600C6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443F10CB" w14:textId="77777777" w:rsidTr="00D01312">
        <w:trPr>
          <w:trHeight w:val="240"/>
        </w:trPr>
        <w:tc>
          <w:tcPr>
            <w:tcW w:w="85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259A86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A5CE89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F13F07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0BC08B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E65588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6C35B9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55C2AA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19C009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8EFAA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01BECDD5" w14:textId="77777777" w:rsidTr="00D01312">
        <w:trPr>
          <w:trHeight w:val="240"/>
        </w:trPr>
        <w:tc>
          <w:tcPr>
            <w:tcW w:w="85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7412E3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0571D1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EC5995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35904E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EDDEBF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871A22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024E89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8BC2D8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EDA05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2792BF51" w14:textId="77777777" w:rsidTr="00D01312">
        <w:trPr>
          <w:trHeight w:val="240"/>
        </w:trPr>
        <w:tc>
          <w:tcPr>
            <w:tcW w:w="85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EB19F5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4F7A9D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1FA2C5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B408DB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C47042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135E61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18973E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6EDD7F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41EE9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3F047346" w14:textId="77777777" w:rsidTr="00D01312">
        <w:trPr>
          <w:trHeight w:val="240"/>
        </w:trPr>
        <w:tc>
          <w:tcPr>
            <w:tcW w:w="85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C244C4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D4F1D7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4E8865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D34283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AB81CB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9F194B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9A3633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1E2834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93F76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600C61" w:rsidRPr="00CF7422" w14:paraId="307F24DA" w14:textId="77777777" w:rsidTr="00D01312">
        <w:trPr>
          <w:trHeight w:val="240"/>
        </w:trPr>
        <w:tc>
          <w:tcPr>
            <w:tcW w:w="85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C7235E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A485F1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B3629E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2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DB08D0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EDDCFE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43D66A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8567B0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E7BA35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F52FA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</w:tbl>
    <w:p w14:paraId="772B1051" w14:textId="3B52647A" w:rsidR="00600C61" w:rsidRPr="00CF7422" w:rsidRDefault="00600C61">
      <w:pPr>
        <w:rPr>
          <w:sz w:val="16"/>
          <w:szCs w:val="16"/>
        </w:rPr>
      </w:pPr>
    </w:p>
    <w:p w14:paraId="62E57BDA" w14:textId="28592261" w:rsidR="00D01312" w:rsidRPr="00CF7422" w:rsidRDefault="00600C61">
      <w:pPr>
        <w:widowControl/>
        <w:jc w:val="left"/>
        <w:rPr>
          <w:sz w:val="16"/>
          <w:szCs w:val="16"/>
        </w:rPr>
      </w:pPr>
      <w:r w:rsidRPr="00CF7422">
        <w:rPr>
          <w:sz w:val="16"/>
          <w:szCs w:val="16"/>
        </w:rPr>
        <w:br w:type="page"/>
      </w:r>
    </w:p>
    <w:p w14:paraId="3E0A3327" w14:textId="4DD6AFBD" w:rsidR="00600C61" w:rsidRPr="00CF7422" w:rsidRDefault="00DD5B26" w:rsidP="00D01312">
      <w:pPr>
        <w:pStyle w:val="Caption"/>
        <w:keepNext/>
        <w:rPr>
          <w:rFonts w:ascii="Times New Roman" w:hAnsi="Times New Roman" w:cs="Times New Roman"/>
          <w:b/>
          <w:bCs/>
          <w:sz w:val="22"/>
          <w:szCs w:val="22"/>
        </w:rPr>
      </w:pPr>
      <w:r w:rsidRPr="00CF7422">
        <w:rPr>
          <w:rFonts w:ascii="Times New Roman" w:hAnsi="Times New Roman" w:cs="Times New Roman"/>
          <w:b/>
          <w:bCs/>
          <w:sz w:val="22"/>
          <w:szCs w:val="22"/>
        </w:rPr>
        <w:t>Additional</w:t>
      </w:r>
      <w:r w:rsidR="00D01312" w:rsidRPr="00CF7422">
        <w:rPr>
          <w:rFonts w:ascii="Times New Roman" w:hAnsi="Times New Roman" w:cs="Times New Roman"/>
          <w:b/>
          <w:bCs/>
          <w:sz w:val="22"/>
          <w:szCs w:val="22"/>
        </w:rPr>
        <w:t xml:space="preserve"> Table </w:t>
      </w:r>
      <w:r w:rsidR="00D01312" w:rsidRPr="00CF7422">
        <w:rPr>
          <w:rFonts w:ascii="Times New Roman" w:hAnsi="Times New Roman" w:cs="Times New Roman"/>
          <w:b/>
          <w:bCs/>
          <w:noProof/>
          <w:sz w:val="22"/>
          <w:szCs w:val="22"/>
        </w:rPr>
        <w:t>4</w:t>
      </w:r>
      <w:r w:rsidR="004D278C" w:rsidRPr="00CF7422">
        <w:rPr>
          <w:rFonts w:ascii="Times New Roman" w:hAnsi="Times New Roman" w:cs="Times New Roman"/>
          <w:b/>
          <w:bCs/>
          <w:noProof/>
          <w:sz w:val="22"/>
          <w:szCs w:val="22"/>
        </w:rPr>
        <w:t xml:space="preserve"> </w:t>
      </w:r>
      <w:r w:rsidR="004D278C" w:rsidRPr="00CF7422">
        <w:rPr>
          <w:rFonts w:ascii="Times New Roman" w:hAnsi="Times New Roman" w:cs="Times New Roman"/>
          <w:b/>
          <w:bCs/>
          <w:noProof/>
          <w:sz w:val="21"/>
          <w:szCs w:val="21"/>
        </w:rPr>
        <w:t>Baseline of HCC Cohort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37"/>
        <w:gridCol w:w="239"/>
        <w:gridCol w:w="3744"/>
        <w:gridCol w:w="1699"/>
        <w:gridCol w:w="744"/>
        <w:gridCol w:w="743"/>
      </w:tblGrid>
      <w:tr w:rsidR="00CF7422" w:rsidRPr="00CF7422" w14:paraId="0292BB8C" w14:textId="77777777" w:rsidTr="009D779F">
        <w:trPr>
          <w:trHeight w:val="255"/>
        </w:trPr>
        <w:tc>
          <w:tcPr>
            <w:tcW w:w="68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351F80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9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61BC3" w14:textId="77777777" w:rsidR="00600C61" w:rsidRPr="00CF7422" w:rsidRDefault="00600C61" w:rsidP="00600C6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Control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3CC67" w14:textId="6160C5FA" w:rsidR="00600C61" w:rsidRPr="00CF7422" w:rsidRDefault="00263E41" w:rsidP="00600C6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HCC</w:t>
            </w:r>
          </w:p>
        </w:tc>
        <w:tc>
          <w:tcPr>
            <w:tcW w:w="895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A5469C" w14:textId="7E159CDE" w:rsidR="00600C61" w:rsidRPr="00CF7422" w:rsidRDefault="009D779F" w:rsidP="00600C6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p</w:t>
            </w:r>
          </w:p>
        </w:tc>
      </w:tr>
      <w:tr w:rsidR="00CF7422" w:rsidRPr="00CF7422" w14:paraId="59746052" w14:textId="77777777" w:rsidTr="009D779F">
        <w:trPr>
          <w:trHeight w:val="255"/>
        </w:trPr>
        <w:tc>
          <w:tcPr>
            <w:tcW w:w="68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319A7D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3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0082D4" w14:textId="6CCA7A5F" w:rsidR="00600C61" w:rsidRPr="00CF7422" w:rsidRDefault="00600C61" w:rsidP="00600C6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DengXian" w:eastAsia="DengXian" w:hAnsi="DengXian" w:cs="Times New Roman" w:hint="eastAsia"/>
                <w:b/>
                <w:bCs/>
                <w:kern w:val="0"/>
                <w:sz w:val="16"/>
                <w:szCs w:val="16"/>
              </w:rPr>
              <w:t>（</w:t>
            </w: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n=2</w:t>
            </w:r>
            <w:r w:rsidR="00673B2F"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7</w:t>
            </w:r>
            <w:r w:rsidRPr="00CF7422">
              <w:rPr>
                <w:rFonts w:ascii="DengXian" w:eastAsia="DengXian" w:hAnsi="DengXian" w:cs="Times New Roman" w:hint="eastAsia"/>
                <w:b/>
                <w:bCs/>
                <w:kern w:val="0"/>
                <w:sz w:val="16"/>
                <w:szCs w:val="16"/>
              </w:rPr>
              <w:t>）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A7F28E" w14:textId="6AFB3FEB" w:rsidR="00600C61" w:rsidRPr="00CF7422" w:rsidRDefault="00600C61" w:rsidP="00600C6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DengXian" w:eastAsia="DengXian" w:hAnsi="DengXian" w:cs="Times New Roman" w:hint="eastAsia"/>
                <w:b/>
                <w:bCs/>
                <w:kern w:val="0"/>
                <w:sz w:val="16"/>
                <w:szCs w:val="16"/>
              </w:rPr>
              <w:t>（</w:t>
            </w: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n=2</w:t>
            </w:r>
            <w:r w:rsidR="00673B2F"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5</w:t>
            </w:r>
            <w:r w:rsidRPr="00CF7422">
              <w:rPr>
                <w:rFonts w:ascii="DengXian" w:eastAsia="DengXian" w:hAnsi="DengXian" w:cs="Times New Roman" w:hint="eastAsia"/>
                <w:b/>
                <w:bCs/>
                <w:kern w:val="0"/>
                <w:sz w:val="16"/>
                <w:szCs w:val="16"/>
              </w:rPr>
              <w:t>）</w:t>
            </w:r>
          </w:p>
        </w:tc>
        <w:tc>
          <w:tcPr>
            <w:tcW w:w="895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110EDE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</w:tr>
      <w:tr w:rsidR="00CF7422" w:rsidRPr="00CF7422" w14:paraId="60241CDD" w14:textId="77777777" w:rsidTr="009D779F">
        <w:trPr>
          <w:trHeight w:val="170"/>
        </w:trPr>
        <w:tc>
          <w:tcPr>
            <w:tcW w:w="82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0056D" w14:textId="77777777" w:rsidR="009D779F" w:rsidRPr="00CF7422" w:rsidRDefault="009D779F" w:rsidP="00600C6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Age, years</w:t>
            </w:r>
          </w:p>
        </w:tc>
        <w:tc>
          <w:tcPr>
            <w:tcW w:w="225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5FD060E" w14:textId="13396E5D" w:rsidR="009D779F" w:rsidRPr="00CF7422" w:rsidRDefault="009D779F" w:rsidP="009D779F">
            <w:pPr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</w:t>
            </w:r>
            <w:r w:rsidR="00EB6925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6.15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(9.</w:t>
            </w:r>
            <w:r w:rsidR="00EB6925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80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1023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6DE30AA" w14:textId="18ABECCD" w:rsidR="009D779F" w:rsidRPr="00CF7422" w:rsidRDefault="009D779F" w:rsidP="009D779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52.</w:t>
            </w:r>
            <w:r w:rsidR="00EB6925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04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(1</w:t>
            </w:r>
            <w:r w:rsidR="00EB6925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3.31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895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4FD9AB0" w14:textId="3F72C44E" w:rsidR="009D779F" w:rsidRPr="00CF7422" w:rsidRDefault="009D779F" w:rsidP="009D779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0.</w:t>
            </w:r>
            <w:r w:rsidR="00EB6925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209</w:t>
            </w:r>
          </w:p>
        </w:tc>
      </w:tr>
      <w:tr w:rsidR="00CF7422" w:rsidRPr="00CF7422" w14:paraId="6FC29DDA" w14:textId="77777777" w:rsidTr="009D779F">
        <w:trPr>
          <w:trHeight w:val="170"/>
        </w:trPr>
        <w:tc>
          <w:tcPr>
            <w:tcW w:w="8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43CB3" w14:textId="77777777" w:rsidR="009D779F" w:rsidRPr="00CF7422" w:rsidRDefault="009D779F" w:rsidP="009D779F">
            <w:pPr>
              <w:widowControl/>
              <w:ind w:leftChars="100" w:left="210"/>
              <w:jc w:val="left"/>
              <w:rPr>
                <w:rFonts w:ascii="Times New Roman" w:eastAsia="DengXian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i/>
                <w:iCs/>
                <w:kern w:val="0"/>
                <w:sz w:val="16"/>
                <w:szCs w:val="16"/>
              </w:rPr>
              <w:t>mean (SD)</w:t>
            </w:r>
          </w:p>
        </w:tc>
        <w:tc>
          <w:tcPr>
            <w:tcW w:w="225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986E0" w14:textId="4D6A14D3" w:rsidR="009D779F" w:rsidRPr="00CF7422" w:rsidRDefault="009D779F" w:rsidP="00600C6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23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83623" w14:textId="6967264E" w:rsidR="009D779F" w:rsidRPr="00CF7422" w:rsidRDefault="009D779F" w:rsidP="00600C6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95" w:type="pct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1B2BC" w14:textId="74A0EE6B" w:rsidR="009D779F" w:rsidRPr="00CF7422" w:rsidRDefault="009D779F" w:rsidP="00600C6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</w:tr>
      <w:tr w:rsidR="00CF7422" w:rsidRPr="00CF7422" w14:paraId="6DDD94A3" w14:textId="77777777" w:rsidTr="009D779F">
        <w:trPr>
          <w:trHeight w:val="17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3BE05" w14:textId="09D33EC7" w:rsidR="009D779F" w:rsidRPr="00CF7422" w:rsidRDefault="009D779F" w:rsidP="009D779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b/>
                <w:bCs/>
                <w:kern w:val="0"/>
                <w:sz w:val="16"/>
                <w:szCs w:val="16"/>
              </w:rPr>
              <w:t>Sex</w:t>
            </w:r>
          </w:p>
        </w:tc>
      </w:tr>
      <w:tr w:rsidR="00CF7422" w:rsidRPr="00CF7422" w14:paraId="718C087D" w14:textId="77777777" w:rsidTr="009D779F">
        <w:trPr>
          <w:trHeight w:val="170"/>
        </w:trPr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C34B6" w14:textId="77777777" w:rsidR="009D779F" w:rsidRPr="00CF7422" w:rsidRDefault="009D779F" w:rsidP="009D779F">
            <w:pPr>
              <w:widowControl/>
              <w:ind w:leftChars="100" w:left="210"/>
              <w:jc w:val="left"/>
              <w:rPr>
                <w:rFonts w:ascii="Times New Roman" w:eastAsia="DengXian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i/>
                <w:iCs/>
                <w:kern w:val="0"/>
                <w:sz w:val="16"/>
                <w:szCs w:val="16"/>
              </w:rPr>
              <w:t>Male</w:t>
            </w:r>
          </w:p>
        </w:tc>
        <w:tc>
          <w:tcPr>
            <w:tcW w:w="23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F21ED" w14:textId="4FE46B91" w:rsidR="009D779F" w:rsidRPr="00CF7422" w:rsidRDefault="009D779F" w:rsidP="00600C6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</w:t>
            </w:r>
            <w:r w:rsidR="00673B2F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(</w:t>
            </w:r>
            <w:r w:rsidR="00673B2F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59.3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56BF2" w14:textId="4302C4BA" w:rsidR="009D779F" w:rsidRPr="00CF7422" w:rsidRDefault="009D779F" w:rsidP="00600C6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</w:t>
            </w:r>
            <w:r w:rsidR="00EB6925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9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(</w:t>
            </w:r>
            <w:r w:rsidR="00EB6925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76</w:t>
            </w:r>
            <w:r w:rsidR="00543655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.0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895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66AFD81" w14:textId="2CCB9D5C" w:rsidR="009D779F" w:rsidRPr="00CF7422" w:rsidRDefault="009D779F" w:rsidP="009D779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0.</w:t>
            </w:r>
            <w:r w:rsidR="00EB6925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322</w:t>
            </w:r>
          </w:p>
        </w:tc>
      </w:tr>
      <w:tr w:rsidR="00CF7422" w:rsidRPr="00CF7422" w14:paraId="480358D7" w14:textId="77777777" w:rsidTr="009D779F">
        <w:trPr>
          <w:trHeight w:val="170"/>
        </w:trPr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2EA051" w14:textId="77777777" w:rsidR="009D779F" w:rsidRPr="00CF7422" w:rsidRDefault="009D779F" w:rsidP="009D779F">
            <w:pPr>
              <w:widowControl/>
              <w:ind w:leftChars="100" w:left="210"/>
              <w:jc w:val="left"/>
              <w:rPr>
                <w:rFonts w:ascii="Times New Roman" w:eastAsia="DengXian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i/>
                <w:iCs/>
                <w:kern w:val="0"/>
                <w:sz w:val="16"/>
                <w:szCs w:val="16"/>
              </w:rPr>
              <w:t>Female</w:t>
            </w:r>
          </w:p>
        </w:tc>
        <w:tc>
          <w:tcPr>
            <w:tcW w:w="23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C91579" w14:textId="29473CBE" w:rsidR="009D779F" w:rsidRPr="00CF7422" w:rsidRDefault="009D779F" w:rsidP="00600C6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11 (</w:t>
            </w:r>
            <w:r w:rsidR="00673B2F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40.7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4998D3" w14:textId="24E4D59A" w:rsidR="009D779F" w:rsidRPr="00CF7422" w:rsidRDefault="00EB6925" w:rsidP="00600C6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6</w:t>
            </w:r>
            <w:r w:rsidR="009D779F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(</w:t>
            </w: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24</w:t>
            </w:r>
            <w:r w:rsidR="00543655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.0</w:t>
            </w:r>
            <w:r w:rsidR="009D779F"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895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78B6A4" w14:textId="24552454" w:rsidR="009D779F" w:rsidRPr="00CF7422" w:rsidRDefault="009D779F" w:rsidP="00600C6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</w:p>
        </w:tc>
      </w:tr>
      <w:tr w:rsidR="009D779F" w:rsidRPr="00CF7422" w14:paraId="486BAF17" w14:textId="77777777" w:rsidTr="009D779F">
        <w:trPr>
          <w:trHeight w:val="170"/>
        </w:trPr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410D7" w14:textId="77777777" w:rsidR="00600C61" w:rsidRPr="00CF7422" w:rsidRDefault="00600C61" w:rsidP="00600C6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6CEB0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413D3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94FFC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E3138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2ED70" w14:textId="77777777" w:rsidR="00600C61" w:rsidRPr="00CF7422" w:rsidRDefault="00600C61" w:rsidP="00600C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06CE81B3" w14:textId="2B925B94" w:rsidR="00600C61" w:rsidRPr="00CF7422" w:rsidRDefault="00600C61"/>
    <w:p w14:paraId="4E0F0570" w14:textId="77777777" w:rsidR="005254B1" w:rsidRPr="00CF7422" w:rsidRDefault="005254B1"/>
    <w:p w14:paraId="74870991" w14:textId="77777777" w:rsidR="005254B1" w:rsidRPr="00CF7422" w:rsidRDefault="005254B1"/>
    <w:p w14:paraId="05E502F9" w14:textId="77777777" w:rsidR="005254B1" w:rsidRPr="00CF7422" w:rsidRDefault="005254B1"/>
    <w:p w14:paraId="1AF0C1AB" w14:textId="77777777" w:rsidR="005254B1" w:rsidRPr="00CF7422" w:rsidRDefault="005254B1"/>
    <w:p w14:paraId="11A378AE" w14:textId="77777777" w:rsidR="005254B1" w:rsidRPr="00CF7422" w:rsidRDefault="005254B1"/>
    <w:p w14:paraId="4E582C28" w14:textId="77777777" w:rsidR="005254B1" w:rsidRPr="00CF7422" w:rsidRDefault="005254B1"/>
    <w:p w14:paraId="2C1ED92B" w14:textId="77777777" w:rsidR="005254B1" w:rsidRPr="00CF7422" w:rsidRDefault="005254B1"/>
    <w:p w14:paraId="1E79AE82" w14:textId="77777777" w:rsidR="005254B1" w:rsidRPr="00CF7422" w:rsidRDefault="005254B1"/>
    <w:p w14:paraId="55103801" w14:textId="77777777" w:rsidR="005254B1" w:rsidRPr="00CF7422" w:rsidRDefault="005254B1"/>
    <w:p w14:paraId="6B067059" w14:textId="77777777" w:rsidR="005254B1" w:rsidRPr="00CF7422" w:rsidRDefault="005254B1"/>
    <w:p w14:paraId="34B04D77" w14:textId="77777777" w:rsidR="005254B1" w:rsidRPr="00CF7422" w:rsidRDefault="005254B1"/>
    <w:p w14:paraId="7E1B44B5" w14:textId="77777777" w:rsidR="005254B1" w:rsidRPr="00CF7422" w:rsidRDefault="005254B1"/>
    <w:p w14:paraId="4C96BFC9" w14:textId="77777777" w:rsidR="005254B1" w:rsidRPr="00CF7422" w:rsidRDefault="005254B1"/>
    <w:p w14:paraId="4BCD3801" w14:textId="77777777" w:rsidR="005254B1" w:rsidRPr="00CF7422" w:rsidRDefault="005254B1"/>
    <w:p w14:paraId="2ACDD9FF" w14:textId="77777777" w:rsidR="005254B1" w:rsidRPr="00CF7422" w:rsidRDefault="005254B1"/>
    <w:p w14:paraId="0A006C1A" w14:textId="77777777" w:rsidR="005254B1" w:rsidRPr="00CF7422" w:rsidRDefault="005254B1"/>
    <w:p w14:paraId="27A6D314" w14:textId="77777777" w:rsidR="005254B1" w:rsidRPr="00CF7422" w:rsidRDefault="005254B1"/>
    <w:p w14:paraId="7DCF16E6" w14:textId="77777777" w:rsidR="005254B1" w:rsidRPr="00CF7422" w:rsidRDefault="005254B1"/>
    <w:p w14:paraId="1A16BA2D" w14:textId="77777777" w:rsidR="005254B1" w:rsidRPr="00CF7422" w:rsidRDefault="005254B1"/>
    <w:p w14:paraId="6076C16E" w14:textId="77777777" w:rsidR="005254B1" w:rsidRPr="00CF7422" w:rsidRDefault="005254B1"/>
    <w:p w14:paraId="3B22D201" w14:textId="77777777" w:rsidR="005254B1" w:rsidRPr="00CF7422" w:rsidRDefault="005254B1"/>
    <w:p w14:paraId="2C0C5723" w14:textId="77777777" w:rsidR="005254B1" w:rsidRPr="00CF7422" w:rsidRDefault="005254B1"/>
    <w:p w14:paraId="37BAC817" w14:textId="77777777" w:rsidR="005254B1" w:rsidRPr="00CF7422" w:rsidRDefault="005254B1"/>
    <w:p w14:paraId="3B09EEAA" w14:textId="77777777" w:rsidR="005254B1" w:rsidRPr="00CF7422" w:rsidRDefault="005254B1"/>
    <w:p w14:paraId="681D98AF" w14:textId="77777777" w:rsidR="005254B1" w:rsidRPr="00CF7422" w:rsidRDefault="005254B1"/>
    <w:p w14:paraId="4B1B338D" w14:textId="77777777" w:rsidR="005254B1" w:rsidRPr="00CF7422" w:rsidRDefault="005254B1"/>
    <w:p w14:paraId="1C74A86F" w14:textId="77777777" w:rsidR="005254B1" w:rsidRPr="00CF7422" w:rsidRDefault="005254B1"/>
    <w:p w14:paraId="21C3341C" w14:textId="77777777" w:rsidR="005254B1" w:rsidRPr="00CF7422" w:rsidRDefault="005254B1"/>
    <w:p w14:paraId="5F1F6944" w14:textId="77777777" w:rsidR="005254B1" w:rsidRPr="00CF7422" w:rsidRDefault="005254B1"/>
    <w:p w14:paraId="18A01157" w14:textId="77777777" w:rsidR="005254B1" w:rsidRPr="00CF7422" w:rsidRDefault="005254B1"/>
    <w:p w14:paraId="4D538E15" w14:textId="77777777" w:rsidR="005254B1" w:rsidRPr="00CF7422" w:rsidRDefault="005254B1"/>
    <w:p w14:paraId="2AA5D255" w14:textId="77777777" w:rsidR="005254B1" w:rsidRPr="00CF7422" w:rsidRDefault="005254B1"/>
    <w:p w14:paraId="54B792BE" w14:textId="77777777" w:rsidR="005254B1" w:rsidRPr="00CF7422" w:rsidRDefault="005254B1"/>
    <w:p w14:paraId="1328E8E5" w14:textId="77777777" w:rsidR="005254B1" w:rsidRPr="00CF7422" w:rsidRDefault="005254B1"/>
    <w:p w14:paraId="762678A2" w14:textId="77777777" w:rsidR="00264DCE" w:rsidRPr="00CF7422" w:rsidRDefault="00264DCE"/>
    <w:tbl>
      <w:tblPr>
        <w:tblW w:w="0" w:type="auto"/>
        <w:tblLook w:val="04A0" w:firstRow="1" w:lastRow="0" w:firstColumn="1" w:lastColumn="0" w:noHBand="0" w:noVBand="1"/>
      </w:tblPr>
      <w:tblGrid>
        <w:gridCol w:w="897"/>
        <w:gridCol w:w="707"/>
        <w:gridCol w:w="660"/>
        <w:gridCol w:w="478"/>
        <w:gridCol w:w="652"/>
        <w:gridCol w:w="1158"/>
        <w:gridCol w:w="810"/>
        <w:gridCol w:w="2717"/>
      </w:tblGrid>
      <w:tr w:rsidR="00CF7422" w:rsidRPr="00CF7422" w14:paraId="7E14444B" w14:textId="77777777" w:rsidTr="00DD5B26">
        <w:trPr>
          <w:trHeight w:val="162"/>
        </w:trPr>
        <w:tc>
          <w:tcPr>
            <w:tcW w:w="8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67C1D" w14:textId="42C70A07" w:rsidR="005254B1" w:rsidRPr="00CF7422" w:rsidRDefault="00DD5B26" w:rsidP="005254B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hAnsi="Times New Roman" w:cs="Times New Roman"/>
                <w:b/>
                <w:bCs/>
                <w:sz w:val="22"/>
              </w:rPr>
              <w:t>Additional</w:t>
            </w:r>
            <w:r w:rsidR="005254B1" w:rsidRPr="00CF7422">
              <w:rPr>
                <w:rFonts w:ascii="Times New Roman" w:eastAsia="SimHei" w:hAnsi="Times New Roman" w:cs="Times New Roman"/>
                <w:b/>
                <w:bCs/>
                <w:sz w:val="22"/>
              </w:rPr>
              <w:t xml:space="preserve"> Table 5 </w:t>
            </w:r>
            <w:r w:rsidR="005254B1" w:rsidRPr="00CF7422">
              <w:rPr>
                <w:rFonts w:ascii="Times New Roman" w:eastAsia="SimHei" w:hAnsi="Times New Roman" w:cs="Times New Roman"/>
                <w:b/>
                <w:bCs/>
                <w:szCs w:val="21"/>
              </w:rPr>
              <w:t>Clinical information of HCC Cohort</w:t>
            </w:r>
          </w:p>
        </w:tc>
      </w:tr>
      <w:tr w:rsidR="00CF7422" w:rsidRPr="00CF7422" w14:paraId="1CEFCCF9" w14:textId="77777777" w:rsidTr="00DD5B26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CDBD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Sample 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BBFC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8C68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4FA5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C4B88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*Stage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782C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HBV infection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122E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Cirrhosis</w:t>
            </w: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F4AF2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Pathology</w:t>
            </w:r>
          </w:p>
        </w:tc>
      </w:tr>
      <w:tr w:rsidR="00CF7422" w:rsidRPr="00CF7422" w14:paraId="442D5C49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73E9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8909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03FC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CB63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69FC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DCDD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FBFA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822D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24D7CA7B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A2F9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184B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DECF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7F92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DFC9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0529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D895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A3BE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3A04A511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F9CD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FA00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AAC1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8EB1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07BA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4470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69CF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037A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1A0C09C0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D400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D8DD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6D69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2E06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8AEA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2376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5583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62D7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1041CC68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CF7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9AB0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1DD4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2515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870E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0C52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95F7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F0A7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40A850FE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B5C5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560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B8EB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E7DC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B6AA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8113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A394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77F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061375F4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7E95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F192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5AF2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C98C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CB8B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742D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AE27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F560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3078D5C6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0C25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C865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B297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2EDA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52D8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0CE3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4E27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09CB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02FB1FDD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DD6B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3C0E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CA9F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09A2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5CF8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6A12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1BA8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D809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286908D0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2103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3F66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0ACA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C575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F61D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9E7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4FC2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A165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68A7B368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3E64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6466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6B22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C935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DA4B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58D4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898A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4442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33EE6AC1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A86C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2678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96B1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E708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ED73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2FDF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6EF2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0E0D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29B9A5DC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22F0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203E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AE0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0DE0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15F1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A054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9F34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5B26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4DD5FE16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CA23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913A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362B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F65D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2D50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2506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3F69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87B1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4C9C20BF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173C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4E5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1508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AF45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C179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1532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080B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611F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3B4AF692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12E6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F1E9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608B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7FC7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D215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5FF9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A578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BFD8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1ADB79EB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0B8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1986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191F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ABBE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765B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5B3F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5AAB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36A8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413FFCFD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0E5E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12F0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6047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6633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8CC8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A729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9E84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0260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6D780438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947F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A57E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9E5F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9354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379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9D7A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402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3CF6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073B76D1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6D0D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631D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3540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C917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4C61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F331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907E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0E20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49FC3BAC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9EEB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7C49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C993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F733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46F8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6963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44A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B9D3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0185CDD6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A21C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DD50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19D2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6721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42B3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B6F5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AC28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4993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6F73C453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46D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84D2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45BC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1482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AA77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675D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3802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7A00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275E18B1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F876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B7AB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FFD6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9050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1ADC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3E6B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78C6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2C1B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730BFA47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6134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E172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B323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3772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DD11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BC16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7D9B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85C5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hepatocellular carcinoma</w:t>
            </w:r>
          </w:p>
        </w:tc>
      </w:tr>
      <w:tr w:rsidR="00CF7422" w:rsidRPr="00CF7422" w14:paraId="1C8C9C84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D733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A3C7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F0E4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4951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8432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516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0267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0ABD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2A27A10E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D25C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F3B7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99EA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80C4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C3F6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87DE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2BE9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67F1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2A50BCB8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A52E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C3AD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9534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C54C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C766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67AA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B0A9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3159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7D8AFCD9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4976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19CA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419F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534B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4CA8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A08F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6AB8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E07B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57C7871C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31D5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8C2C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647E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0641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BDE8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3DE4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3BE9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3441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3FB03432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720D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32ED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804E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1113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E828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3936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75A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0CAC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3E992CC9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F3E5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E00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D394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AE5E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2C6F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7580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8F92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A591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088FF5B7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7FBE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7A16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91B5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A570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9AED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63B3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B5CA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EC6D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0AFAD531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2106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BE54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6E46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50B9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9DD2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6A17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E6E0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0347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13E842FF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15F3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F87F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002A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24DB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BE39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79CC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5841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9100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51F7FEB1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EE66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B1A3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8E34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30E7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E49D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289F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23D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3DE6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1EB84BBB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2AE0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A572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01A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F7F9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EC3D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BA58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9520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DB72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31BDDF5F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E027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D47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489A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218D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F16D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D0FA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F2F3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78B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36DFC172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EFFA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26FB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5060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594D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AA79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CE06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A2D0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F572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56151F1C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D0E8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2276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E91A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5A6F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2B3D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9E05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8F3A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0818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5873CAB2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7489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7C2E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3AA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22D3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DAB6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5D4D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A24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77E4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50DD1DD7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4004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AA58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D769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ABE5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500D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D63B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80F4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E9A2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73FB0656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EA01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175A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BE1A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BECC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666F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6DF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BB0A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064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197212C8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F14E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14E3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2503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C846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551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B1B9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4D5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6233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7CB1301B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38DB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FB56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E7AF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14EE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D75E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0BAF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086D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1D76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468FCDD3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F63A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F1AF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9738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101B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AB75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989D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A884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BC1A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3CE94603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7E21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8321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6719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1D5B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108C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B7E3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5B10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4A05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246EF125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FB15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31EB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D15B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7B84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5FDC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5575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3A14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E2AD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4B1FAEF4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5ED4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BEE7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938BB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2399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7757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372B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48769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B921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675D55F9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7AE7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DE82D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0B60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30BE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D221E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2BA61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5012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99D1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03741B9A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815A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2E26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59C76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2712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7ACF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347E3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9A63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0C5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183ECF7D" w14:textId="77777777" w:rsidTr="00DD5B26">
        <w:trPr>
          <w:trHeight w:val="16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3A1D0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36B3F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6430C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72A88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770F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540C4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29045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584A7" w14:textId="77777777" w:rsidR="005254B1" w:rsidRPr="00CF7422" w:rsidRDefault="005254B1" w:rsidP="005254B1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/</w:t>
            </w:r>
          </w:p>
        </w:tc>
      </w:tr>
      <w:tr w:rsidR="00CF7422" w:rsidRPr="00CF7422" w14:paraId="7C9DAA44" w14:textId="77777777" w:rsidTr="00DD5B26">
        <w:trPr>
          <w:trHeight w:val="162"/>
        </w:trPr>
        <w:tc>
          <w:tcPr>
            <w:tcW w:w="808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AB990" w14:textId="77777777" w:rsidR="005254B1" w:rsidRPr="00CF7422" w:rsidRDefault="005254B1" w:rsidP="005254B1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CF7422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* Barcelona Clinic Liver Cancer (BCLC) stage.</w:t>
            </w:r>
          </w:p>
        </w:tc>
      </w:tr>
    </w:tbl>
    <w:p w14:paraId="4AAC5FA4" w14:textId="77777777" w:rsidR="005254B1" w:rsidRPr="00CF7422" w:rsidRDefault="005254B1"/>
    <w:sectPr w:rsidR="005254B1" w:rsidRPr="00CF7422" w:rsidSect="00CF74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1BA14D" w14:textId="77777777" w:rsidR="006A14B0" w:rsidRDefault="006A14B0" w:rsidP="00EF2787">
      <w:r>
        <w:separator/>
      </w:r>
    </w:p>
  </w:endnote>
  <w:endnote w:type="continuationSeparator" w:id="0">
    <w:p w14:paraId="116900E0" w14:textId="77777777" w:rsidR="006A14B0" w:rsidRDefault="006A14B0" w:rsidP="00EF2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6C58E0" w14:textId="77777777" w:rsidR="006A14B0" w:rsidRDefault="006A14B0" w:rsidP="00EF2787">
      <w:r>
        <w:separator/>
      </w:r>
    </w:p>
  </w:footnote>
  <w:footnote w:type="continuationSeparator" w:id="0">
    <w:p w14:paraId="3C63C98E" w14:textId="77777777" w:rsidR="006A14B0" w:rsidRDefault="006A14B0" w:rsidP="00EF27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C61"/>
    <w:rsid w:val="000C2F13"/>
    <w:rsid w:val="000E18DD"/>
    <w:rsid w:val="001F2259"/>
    <w:rsid w:val="00263E41"/>
    <w:rsid w:val="00264DCE"/>
    <w:rsid w:val="00273094"/>
    <w:rsid w:val="002E58E9"/>
    <w:rsid w:val="004A749A"/>
    <w:rsid w:val="004D278C"/>
    <w:rsid w:val="005254B1"/>
    <w:rsid w:val="00543655"/>
    <w:rsid w:val="00600C61"/>
    <w:rsid w:val="00673B2F"/>
    <w:rsid w:val="006A14B0"/>
    <w:rsid w:val="007F3354"/>
    <w:rsid w:val="00805667"/>
    <w:rsid w:val="00862DD1"/>
    <w:rsid w:val="00892494"/>
    <w:rsid w:val="0090621C"/>
    <w:rsid w:val="00925F21"/>
    <w:rsid w:val="009C5C32"/>
    <w:rsid w:val="009D779F"/>
    <w:rsid w:val="009F742D"/>
    <w:rsid w:val="00A54DAD"/>
    <w:rsid w:val="00B6083E"/>
    <w:rsid w:val="00B92128"/>
    <w:rsid w:val="00BA6243"/>
    <w:rsid w:val="00C56691"/>
    <w:rsid w:val="00CE040A"/>
    <w:rsid w:val="00CF7422"/>
    <w:rsid w:val="00D01312"/>
    <w:rsid w:val="00D472C2"/>
    <w:rsid w:val="00DD5B26"/>
    <w:rsid w:val="00E87138"/>
    <w:rsid w:val="00EA451B"/>
    <w:rsid w:val="00EB6925"/>
    <w:rsid w:val="00EE7AC9"/>
    <w:rsid w:val="00EF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0FE00"/>
  <w15:chartTrackingRefBased/>
  <w15:docId w15:val="{19F8229B-BD26-4295-A241-D28FA14AD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472C2"/>
    <w:rPr>
      <w:rFonts w:asciiTheme="majorHAnsi" w:eastAsia="SimHei" w:hAnsiTheme="majorHAnsi" w:cstheme="majorBid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27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F278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F27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F27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7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820</Words>
  <Characters>4674</Characters>
  <Application>Microsoft Office Word</Application>
  <DocSecurity>0</DocSecurity>
  <Lines>38</Lines>
  <Paragraphs>10</Paragraphs>
  <ScaleCrop>false</ScaleCrop>
  <Company/>
  <LinksUpToDate>false</LinksUpToDate>
  <CharactersWithSpaces>5484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Tang</dc:creator>
  <cp:keywords/>
  <dc:description/>
  <cp:lastModifiedBy>Mohanapriya K</cp:lastModifiedBy>
  <cp:revision>8</cp:revision>
  <dcterms:created xsi:type="dcterms:W3CDTF">2024-01-15T16:13:00Z</dcterms:created>
  <dcterms:modified xsi:type="dcterms:W3CDTF">2024-03-20T06:40:00Z</dcterms:modified>
</cp:coreProperties>
</file>