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CF67109" w14:textId="77777777" w:rsidR="004E1776" w:rsidRPr="00415399" w:rsidRDefault="00000000">
      <w:pPr>
        <w:jc w:val="center"/>
        <w:rPr>
          <w:b/>
          <w:bCs/>
          <w:sz w:val="28"/>
          <w:szCs w:val="28"/>
        </w:rPr>
      </w:pPr>
      <w:bookmarkStart w:id="0" w:name="_Hlk151717652"/>
      <w:bookmarkEnd w:id="0"/>
      <w:r w:rsidRPr="00415399">
        <w:rPr>
          <w:b/>
          <w:bCs/>
          <w:sz w:val="28"/>
          <w:szCs w:val="28"/>
        </w:rPr>
        <w:t>Supporting Information for</w:t>
      </w:r>
    </w:p>
    <w:p w14:paraId="655B1AF1" w14:textId="77777777" w:rsidR="004E1776" w:rsidRPr="00415399" w:rsidRDefault="00000000">
      <w:pPr>
        <w:jc w:val="center"/>
        <w:rPr>
          <w:b/>
          <w:bCs/>
          <w:sz w:val="28"/>
          <w:szCs w:val="28"/>
        </w:rPr>
      </w:pPr>
      <w:r w:rsidRPr="00415399">
        <w:rPr>
          <w:b/>
          <w:bCs/>
          <w:sz w:val="28"/>
          <w:szCs w:val="28"/>
        </w:rPr>
        <w:t>The Application of Phenylboronic Acid Pinacol Ester Functionalized ROS-Responsive Multifunctional Nanoparticles in the Treatment of Periodontitis</w:t>
      </w:r>
    </w:p>
    <w:p w14:paraId="01456518" w14:textId="07E4A9EA" w:rsidR="004E1776" w:rsidRPr="00415399" w:rsidRDefault="00000000">
      <w:pPr>
        <w:adjustRightInd w:val="0"/>
        <w:snapToGrid w:val="0"/>
        <w:spacing w:line="360" w:lineRule="auto"/>
        <w:rPr>
          <w:rFonts w:cs="Times New Roman"/>
          <w:vertAlign w:val="superscript"/>
        </w:rPr>
      </w:pPr>
      <w:bookmarkStart w:id="1" w:name="_Hlk139300208"/>
      <w:r w:rsidRPr="00415399">
        <w:rPr>
          <w:rFonts w:cs="Times New Roman" w:hint="eastAsia"/>
        </w:rPr>
        <w:t>Jinhong</w:t>
      </w:r>
      <w:r w:rsidRPr="00415399">
        <w:rPr>
          <w:rFonts w:cs="Times New Roman"/>
        </w:rPr>
        <w:t xml:space="preserve"> </w:t>
      </w:r>
      <w:r w:rsidRPr="00415399">
        <w:rPr>
          <w:rFonts w:cs="Times New Roman" w:hint="eastAsia"/>
        </w:rPr>
        <w:t>Chen</w:t>
      </w:r>
      <w:r w:rsidRPr="00415399">
        <w:rPr>
          <w:rFonts w:cs="Times New Roman"/>
          <w:vertAlign w:val="superscript"/>
        </w:rPr>
        <w:t>a</w:t>
      </w:r>
      <w:r w:rsidR="00004B7B" w:rsidRPr="00415399">
        <w:rPr>
          <w:rFonts w:cs="Times New Roman" w:hint="eastAsia"/>
          <w:sz w:val="20"/>
          <w:szCs w:val="20"/>
          <w:vertAlign w:val="superscript"/>
          <w:lang w:val="de-DE"/>
        </w:rPr>
        <w:t>,</w:t>
      </w:r>
      <w:r w:rsidR="00004B7B" w:rsidRPr="00415399">
        <w:rPr>
          <w:rFonts w:cs="Times New Roman"/>
          <w:sz w:val="20"/>
          <w:szCs w:val="20"/>
          <w:vertAlign w:val="superscript"/>
          <w:lang w:val="de-DE"/>
        </w:rPr>
        <w:t xml:space="preserve"> #</w:t>
      </w:r>
      <w:r w:rsidRPr="00415399">
        <w:rPr>
          <w:rFonts w:cs="Times New Roman"/>
        </w:rPr>
        <w:t xml:space="preserve">, </w:t>
      </w:r>
      <w:r w:rsidRPr="00415399">
        <w:rPr>
          <w:rFonts w:cs="Times New Roman" w:hint="eastAsia"/>
        </w:rPr>
        <w:t>Aihua</w:t>
      </w:r>
      <w:r w:rsidRPr="00415399">
        <w:rPr>
          <w:rFonts w:cs="Times New Roman"/>
        </w:rPr>
        <w:t xml:space="preserve"> </w:t>
      </w:r>
      <w:r w:rsidRPr="00415399">
        <w:rPr>
          <w:rFonts w:cs="Times New Roman" w:hint="eastAsia"/>
        </w:rPr>
        <w:t>Luo</w:t>
      </w:r>
      <w:r w:rsidR="00004B7B" w:rsidRPr="00415399">
        <w:rPr>
          <w:rFonts w:cs="Times New Roman"/>
          <w:vertAlign w:val="superscript"/>
        </w:rPr>
        <w:t xml:space="preserve"> a</w:t>
      </w:r>
      <w:r w:rsidR="00004B7B" w:rsidRPr="00415399">
        <w:rPr>
          <w:rFonts w:cs="Times New Roman" w:hint="eastAsia"/>
          <w:sz w:val="20"/>
          <w:szCs w:val="20"/>
          <w:vertAlign w:val="superscript"/>
          <w:lang w:val="de-DE"/>
        </w:rPr>
        <w:t>,</w:t>
      </w:r>
      <w:r w:rsidR="00004B7B" w:rsidRPr="00415399">
        <w:rPr>
          <w:rFonts w:cs="Times New Roman"/>
          <w:sz w:val="20"/>
          <w:szCs w:val="20"/>
          <w:vertAlign w:val="superscript"/>
          <w:lang w:val="de-DE"/>
        </w:rPr>
        <w:t xml:space="preserve"> #</w:t>
      </w:r>
      <w:r w:rsidRPr="00415399">
        <w:rPr>
          <w:rFonts w:cs="Times New Roman"/>
        </w:rPr>
        <w:t xml:space="preserve">, </w:t>
      </w:r>
      <w:proofErr w:type="spellStart"/>
      <w:r w:rsidRPr="00415399">
        <w:rPr>
          <w:rFonts w:cs="Times New Roman" w:hint="eastAsia"/>
        </w:rPr>
        <w:t>Mengmeng</w:t>
      </w:r>
      <w:proofErr w:type="spellEnd"/>
      <w:r w:rsidRPr="00415399">
        <w:rPr>
          <w:rFonts w:cs="Times New Roman"/>
        </w:rPr>
        <w:t xml:space="preserve"> </w:t>
      </w:r>
      <w:r w:rsidRPr="00415399">
        <w:rPr>
          <w:rFonts w:cs="Times New Roman" w:hint="eastAsia"/>
        </w:rPr>
        <w:t>Xu</w:t>
      </w:r>
      <w:r w:rsidRPr="00415399">
        <w:rPr>
          <w:rFonts w:cs="Times New Roman"/>
          <w:vertAlign w:val="superscript"/>
        </w:rPr>
        <w:t>a</w:t>
      </w:r>
      <w:r w:rsidRPr="00415399">
        <w:rPr>
          <w:rFonts w:cs="Times New Roman"/>
        </w:rPr>
        <w:t>, Ya</w:t>
      </w:r>
      <w:r w:rsidRPr="00415399">
        <w:rPr>
          <w:rFonts w:cs="Times New Roman" w:hint="eastAsia"/>
        </w:rPr>
        <w:t>o</w:t>
      </w:r>
      <w:r w:rsidRPr="00415399">
        <w:rPr>
          <w:rFonts w:cs="Times New Roman"/>
        </w:rPr>
        <w:t xml:space="preserve"> </w:t>
      </w:r>
      <w:proofErr w:type="spellStart"/>
      <w:r w:rsidRPr="00415399">
        <w:rPr>
          <w:rFonts w:cs="Times New Roman"/>
        </w:rPr>
        <w:t>Zh</w:t>
      </w:r>
      <w:r w:rsidRPr="00415399">
        <w:rPr>
          <w:rFonts w:cs="Times New Roman" w:hint="eastAsia"/>
        </w:rPr>
        <w:t>a</w:t>
      </w:r>
      <w:r w:rsidRPr="00415399">
        <w:rPr>
          <w:rFonts w:cs="Times New Roman"/>
        </w:rPr>
        <w:t>ng</w:t>
      </w:r>
      <w:r w:rsidRPr="00415399">
        <w:rPr>
          <w:rFonts w:cs="Times New Roman"/>
          <w:vertAlign w:val="superscript"/>
        </w:rPr>
        <w:t>a</w:t>
      </w:r>
      <w:proofErr w:type="spellEnd"/>
      <w:r w:rsidRPr="00415399">
        <w:rPr>
          <w:rFonts w:cs="Times New Roman"/>
        </w:rPr>
        <w:t xml:space="preserve">, </w:t>
      </w:r>
      <w:r w:rsidRPr="00415399">
        <w:rPr>
          <w:rFonts w:cs="Times New Roman" w:hint="eastAsia"/>
        </w:rPr>
        <w:t>Zheng</w:t>
      </w:r>
      <w:r w:rsidRPr="00415399">
        <w:rPr>
          <w:rFonts w:cs="Times New Roman"/>
        </w:rPr>
        <w:t xml:space="preserve"> </w:t>
      </w:r>
      <w:r w:rsidRPr="00415399">
        <w:rPr>
          <w:rFonts w:cs="Times New Roman" w:hint="eastAsia"/>
        </w:rPr>
        <w:t>Wang</w:t>
      </w:r>
      <w:r w:rsidRPr="00415399">
        <w:rPr>
          <w:rFonts w:cs="Times New Roman"/>
          <w:vertAlign w:val="superscript"/>
        </w:rPr>
        <w:t>a</w:t>
      </w:r>
      <w:r w:rsidRPr="00415399">
        <w:rPr>
          <w:rFonts w:cs="Times New Roman"/>
        </w:rPr>
        <w:t xml:space="preserve">, </w:t>
      </w:r>
      <w:r w:rsidRPr="00415399">
        <w:rPr>
          <w:rFonts w:cs="Times New Roman" w:hint="eastAsia"/>
        </w:rPr>
        <w:t>Shuang</w:t>
      </w:r>
      <w:r w:rsidRPr="00415399">
        <w:rPr>
          <w:rFonts w:cs="Times New Roman"/>
        </w:rPr>
        <w:t xml:space="preserve"> </w:t>
      </w:r>
      <w:r w:rsidRPr="00415399">
        <w:rPr>
          <w:rFonts w:cs="Times New Roman" w:hint="eastAsia"/>
        </w:rPr>
        <w:t>Yu</w:t>
      </w:r>
      <w:r w:rsidRPr="00415399">
        <w:rPr>
          <w:rFonts w:cs="Times New Roman"/>
          <w:vertAlign w:val="superscript"/>
        </w:rPr>
        <w:t>a</w:t>
      </w:r>
      <w:r w:rsidRPr="00415399">
        <w:rPr>
          <w:rFonts w:cs="Times New Roman" w:hint="eastAsia"/>
        </w:rPr>
        <w:t xml:space="preserve">, Li </w:t>
      </w:r>
      <w:proofErr w:type="spellStart"/>
      <w:proofErr w:type="gramStart"/>
      <w:r w:rsidRPr="00415399">
        <w:rPr>
          <w:rFonts w:cs="Times New Roman" w:hint="eastAsia"/>
        </w:rPr>
        <w:t>Zhu</w:t>
      </w:r>
      <w:r w:rsidRPr="00415399">
        <w:rPr>
          <w:rFonts w:cs="Times New Roman" w:hint="eastAsia"/>
          <w:vertAlign w:val="superscript"/>
        </w:rPr>
        <w:t>b</w:t>
      </w:r>
      <w:proofErr w:type="spellEnd"/>
      <w:r w:rsidRPr="00415399">
        <w:rPr>
          <w:rFonts w:cs="Times New Roman" w:hint="eastAsia"/>
          <w:vertAlign w:val="superscript"/>
        </w:rPr>
        <w:t>,</w:t>
      </w:r>
      <w:r w:rsidRPr="00415399">
        <w:rPr>
          <w:rFonts w:cs="Times New Roman"/>
        </w:rPr>
        <w:t>*</w:t>
      </w:r>
      <w:proofErr w:type="gramEnd"/>
      <w:r w:rsidRPr="00415399">
        <w:rPr>
          <w:rFonts w:cs="Times New Roman" w:hint="eastAsia"/>
        </w:rPr>
        <w:t>, Wei Wu</w:t>
      </w:r>
      <w:r w:rsidRPr="00415399">
        <w:rPr>
          <w:rFonts w:cs="Times New Roman" w:hint="eastAsia"/>
          <w:vertAlign w:val="superscript"/>
        </w:rPr>
        <w:t>b,</w:t>
      </w:r>
      <w:r w:rsidRPr="00415399">
        <w:rPr>
          <w:rFonts w:cs="Times New Roman"/>
        </w:rPr>
        <w:t>*</w:t>
      </w:r>
      <w:r w:rsidRPr="00415399">
        <w:rPr>
          <w:rFonts w:cs="Times New Roman" w:hint="eastAsia"/>
        </w:rPr>
        <w:t xml:space="preserve">, </w:t>
      </w:r>
      <w:proofErr w:type="spellStart"/>
      <w:r w:rsidRPr="00415399">
        <w:rPr>
          <w:rFonts w:cs="Times New Roman" w:hint="eastAsia"/>
        </w:rPr>
        <w:t>Deqin</w:t>
      </w:r>
      <w:proofErr w:type="spellEnd"/>
      <w:r w:rsidRPr="00415399">
        <w:rPr>
          <w:rFonts w:cs="Times New Roman" w:hint="eastAsia"/>
        </w:rPr>
        <w:t xml:space="preserve"> Yang</w:t>
      </w:r>
      <w:r w:rsidRPr="00415399">
        <w:rPr>
          <w:rFonts w:cs="Times New Roman"/>
          <w:vertAlign w:val="superscript"/>
        </w:rPr>
        <w:t>a</w:t>
      </w:r>
      <w:r w:rsidRPr="00415399">
        <w:rPr>
          <w:rFonts w:cs="Times New Roman" w:hint="eastAsia"/>
          <w:vertAlign w:val="superscript"/>
        </w:rPr>
        <w:t>,</w:t>
      </w:r>
      <w:r w:rsidRPr="00415399">
        <w:rPr>
          <w:rFonts w:cs="Times New Roman"/>
        </w:rPr>
        <w:t>*</w:t>
      </w:r>
    </w:p>
    <w:p w14:paraId="5E43F7A6" w14:textId="77777777" w:rsidR="004E1776" w:rsidRPr="00415399" w:rsidRDefault="00000000">
      <w:pPr>
        <w:widowControl/>
        <w:shd w:val="clear" w:color="auto" w:fill="FCFDFE"/>
        <w:adjustRightInd w:val="0"/>
        <w:snapToGrid w:val="0"/>
        <w:spacing w:line="480" w:lineRule="auto"/>
        <w:rPr>
          <w:rFonts w:eastAsia="微软雅黑" w:cs="Times New Roman"/>
          <w:i/>
          <w:sz w:val="21"/>
          <w:szCs w:val="21"/>
        </w:rPr>
      </w:pPr>
      <w:r w:rsidRPr="00415399">
        <w:rPr>
          <w:rFonts w:cs="Times New Roman"/>
          <w:i/>
          <w:sz w:val="21"/>
          <w:szCs w:val="21"/>
          <w:vertAlign w:val="superscript"/>
        </w:rPr>
        <w:t>a</w:t>
      </w:r>
      <w:r w:rsidRPr="00415399">
        <w:rPr>
          <w:rFonts w:cs="Times New Roman"/>
          <w:i/>
          <w:sz w:val="21"/>
          <w:szCs w:val="21"/>
        </w:rPr>
        <w:t xml:space="preserve"> Department of Endodontics, </w:t>
      </w:r>
      <w:proofErr w:type="spellStart"/>
      <w:r w:rsidRPr="00415399">
        <w:rPr>
          <w:rFonts w:cs="Times New Roman"/>
          <w:i/>
          <w:sz w:val="21"/>
          <w:szCs w:val="21"/>
        </w:rPr>
        <w:t>Stomatological</w:t>
      </w:r>
      <w:proofErr w:type="spellEnd"/>
      <w:r w:rsidRPr="00415399">
        <w:rPr>
          <w:rFonts w:cs="Times New Roman"/>
          <w:i/>
          <w:sz w:val="21"/>
          <w:szCs w:val="21"/>
        </w:rPr>
        <w:t xml:space="preserve"> Hospital of Chongqing Medical University, Chongqing 404100, China</w:t>
      </w:r>
      <w:r w:rsidRPr="00415399">
        <w:rPr>
          <w:rFonts w:cs="Times New Roman" w:hint="eastAsia"/>
          <w:i/>
          <w:sz w:val="21"/>
          <w:szCs w:val="21"/>
        </w:rPr>
        <w:t>,</w:t>
      </w:r>
    </w:p>
    <w:p w14:paraId="70808268" w14:textId="77777777" w:rsidR="004E1776" w:rsidRPr="00415399" w:rsidRDefault="00000000">
      <w:pPr>
        <w:widowControl/>
        <w:shd w:val="clear" w:color="auto" w:fill="FCFDFE"/>
        <w:adjustRightInd w:val="0"/>
        <w:snapToGrid w:val="0"/>
        <w:spacing w:line="480" w:lineRule="auto"/>
        <w:rPr>
          <w:rFonts w:cs="Times New Roman"/>
          <w:i/>
          <w:sz w:val="21"/>
          <w:szCs w:val="21"/>
        </w:rPr>
      </w:pPr>
      <w:r w:rsidRPr="00415399">
        <w:rPr>
          <w:rFonts w:cs="Times New Roman"/>
          <w:i/>
          <w:sz w:val="21"/>
          <w:szCs w:val="21"/>
          <w:vertAlign w:val="superscript"/>
        </w:rPr>
        <w:t>b</w:t>
      </w:r>
      <w:r w:rsidRPr="00415399">
        <w:rPr>
          <w:rFonts w:cs="Times New Roman"/>
          <w:i/>
          <w:sz w:val="21"/>
          <w:szCs w:val="21"/>
        </w:rPr>
        <w:t xml:space="preserve"> Key Laboratory of </w:t>
      </w:r>
      <w:proofErr w:type="spellStart"/>
      <w:r w:rsidRPr="00415399">
        <w:rPr>
          <w:rFonts w:cs="Times New Roman"/>
          <w:i/>
          <w:sz w:val="21"/>
          <w:szCs w:val="21"/>
        </w:rPr>
        <w:t>Biorheological</w:t>
      </w:r>
      <w:proofErr w:type="spellEnd"/>
      <w:r w:rsidRPr="00415399">
        <w:rPr>
          <w:rFonts w:cs="Times New Roman"/>
          <w:i/>
          <w:sz w:val="21"/>
          <w:szCs w:val="21"/>
        </w:rPr>
        <w:t xml:space="preserve"> Science and Technology, Ministry of Education, College of Bioengineering, Chongqing University, Chongqing, </w:t>
      </w:r>
      <w:proofErr w:type="gramStart"/>
      <w:r w:rsidRPr="00415399">
        <w:rPr>
          <w:rFonts w:cs="Times New Roman"/>
          <w:i/>
          <w:sz w:val="21"/>
          <w:szCs w:val="21"/>
        </w:rPr>
        <w:t>400044,China</w:t>
      </w:r>
      <w:proofErr w:type="gramEnd"/>
      <w:r w:rsidRPr="00415399">
        <w:rPr>
          <w:rFonts w:cs="Times New Roman" w:hint="eastAsia"/>
          <w:i/>
          <w:sz w:val="21"/>
          <w:szCs w:val="21"/>
        </w:rPr>
        <w:t>.</w:t>
      </w:r>
    </w:p>
    <w:p w14:paraId="0D17B2B1" w14:textId="0553136F" w:rsidR="004E1776" w:rsidRPr="00415399" w:rsidRDefault="00004B7B">
      <w:pPr>
        <w:spacing w:beforeLines="100" w:before="312" w:afterLines="100" w:after="312" w:line="360" w:lineRule="auto"/>
        <w:rPr>
          <w:rFonts w:eastAsia="等线" w:cs="Times New Roman"/>
          <w:sz w:val="20"/>
          <w:szCs w:val="20"/>
        </w:rPr>
      </w:pPr>
      <w:r w:rsidRPr="00415399">
        <w:rPr>
          <w:rFonts w:eastAsia="等线" w:cs="Times New Roman" w:hint="eastAsia"/>
          <w:sz w:val="20"/>
          <w:szCs w:val="20"/>
        </w:rPr>
        <w:t>#</w:t>
      </w:r>
      <w:r w:rsidRPr="00415399">
        <w:rPr>
          <w:rFonts w:eastAsia="等线" w:cs="Times New Roman"/>
          <w:sz w:val="20"/>
          <w:szCs w:val="20"/>
        </w:rPr>
        <w:t xml:space="preserve"> These authors contributed equally to this work.</w:t>
      </w:r>
    </w:p>
    <w:p w14:paraId="612EDAC9" w14:textId="77777777" w:rsidR="004E1776" w:rsidRPr="00415399" w:rsidRDefault="00000000">
      <w:pPr>
        <w:overflowPunct w:val="0"/>
        <w:spacing w:line="480" w:lineRule="auto"/>
        <w:contextualSpacing/>
        <w:textAlignment w:val="top"/>
        <w:rPr>
          <w:rFonts w:eastAsia="等线" w:cs="Times New Roman"/>
          <w:b/>
        </w:rPr>
      </w:pPr>
      <w:r w:rsidRPr="00415399">
        <w:rPr>
          <w:rFonts w:eastAsia="等线" w:cs="Times New Roman"/>
          <w:b/>
        </w:rPr>
        <w:t xml:space="preserve">*Corresponding authors: </w:t>
      </w:r>
    </w:p>
    <w:p w14:paraId="5D8C2A7C" w14:textId="77777777" w:rsidR="004E1776" w:rsidRPr="00415399" w:rsidRDefault="00000000">
      <w:pPr>
        <w:overflowPunct w:val="0"/>
        <w:spacing w:line="480" w:lineRule="auto"/>
        <w:contextualSpacing/>
        <w:textAlignment w:val="top"/>
        <w:rPr>
          <w:rFonts w:eastAsia="等线" w:cs="Times New Roman"/>
        </w:rPr>
      </w:pPr>
      <w:r w:rsidRPr="00415399">
        <w:rPr>
          <w:rFonts w:eastAsia="等线" w:cs="Times New Roman"/>
          <w:b/>
          <w:i/>
        </w:rPr>
        <w:t>Email</w:t>
      </w:r>
      <w:r w:rsidRPr="00415399">
        <w:rPr>
          <w:rFonts w:eastAsia="等线" w:cs="Times New Roman" w:hint="eastAsia"/>
          <w:b/>
        </w:rPr>
        <w:t xml:space="preserve">: </w:t>
      </w:r>
      <w:hyperlink r:id="rId6" w:history="1">
        <w:r w:rsidRPr="00415399">
          <w:rPr>
            <w:rFonts w:eastAsia="等线" w:cs="Times New Roman" w:hint="eastAsia"/>
            <w:bCs/>
          </w:rPr>
          <w:t>yangdeqin@hospital.cqmu.edu.cn</w:t>
        </w:r>
      </w:hyperlink>
      <w:r w:rsidRPr="00415399">
        <w:rPr>
          <w:rFonts w:eastAsia="等线" w:cs="Times New Roman" w:hint="eastAsia"/>
          <w:b/>
        </w:rPr>
        <w:t xml:space="preserve"> (</w:t>
      </w:r>
      <w:proofErr w:type="spellStart"/>
      <w:r w:rsidRPr="00415399">
        <w:rPr>
          <w:rFonts w:eastAsia="等线" w:cs="Times New Roman" w:hint="eastAsia"/>
          <w:b/>
        </w:rPr>
        <w:t>Deqin</w:t>
      </w:r>
      <w:proofErr w:type="spellEnd"/>
      <w:r w:rsidRPr="00415399">
        <w:rPr>
          <w:rFonts w:eastAsia="等线" w:cs="Times New Roman" w:hint="eastAsia"/>
          <w:b/>
        </w:rPr>
        <w:t xml:space="preserve"> Yang)</w:t>
      </w:r>
      <w:r w:rsidRPr="00415399">
        <w:rPr>
          <w:rFonts w:eastAsia="等线" w:cs="Times New Roman" w:hint="eastAsia"/>
          <w:bCs/>
        </w:rPr>
        <w:t xml:space="preserve">; </w:t>
      </w:r>
      <w:r w:rsidRPr="00415399">
        <w:rPr>
          <w:rFonts w:eastAsia="等线" w:cs="Times New Roman" w:hint="eastAsia"/>
        </w:rPr>
        <w:t>david2015</w:t>
      </w:r>
      <w:r w:rsidRPr="00415399">
        <w:rPr>
          <w:rFonts w:eastAsia="等线" w:cs="Times New Roman"/>
        </w:rPr>
        <w:t>@cqu.edu.cn</w:t>
      </w:r>
      <w:r w:rsidRPr="00415399">
        <w:rPr>
          <w:rFonts w:eastAsia="等线" w:cs="Times New Roman"/>
          <w:b/>
        </w:rPr>
        <w:t xml:space="preserve"> </w:t>
      </w:r>
      <w:r w:rsidRPr="00415399">
        <w:rPr>
          <w:rFonts w:eastAsia="等线" w:cs="Times New Roman"/>
        </w:rPr>
        <w:t>(</w:t>
      </w:r>
      <w:r w:rsidRPr="00415399">
        <w:rPr>
          <w:rFonts w:eastAsia="等线" w:cs="Times New Roman"/>
          <w:b/>
        </w:rPr>
        <w:t>Wei Wu</w:t>
      </w:r>
      <w:r w:rsidRPr="00415399">
        <w:rPr>
          <w:rFonts w:eastAsia="等线" w:cs="Times New Roman"/>
        </w:rPr>
        <w:t>)</w:t>
      </w:r>
      <w:r w:rsidRPr="00415399">
        <w:rPr>
          <w:rFonts w:eastAsia="等线" w:cs="Times New Roman" w:hint="eastAsia"/>
        </w:rPr>
        <w:t>; zhuli0109@126.com</w:t>
      </w:r>
      <w:r w:rsidRPr="00415399">
        <w:rPr>
          <w:rFonts w:eastAsia="等线" w:cs="Times New Roman"/>
        </w:rPr>
        <w:t xml:space="preserve"> (</w:t>
      </w:r>
      <w:r w:rsidRPr="00415399">
        <w:rPr>
          <w:rFonts w:eastAsia="等线" w:cs="Times New Roman" w:hint="eastAsia"/>
          <w:b/>
        </w:rPr>
        <w:t>Li</w:t>
      </w:r>
      <w:r w:rsidRPr="00415399">
        <w:rPr>
          <w:rFonts w:eastAsia="等线" w:cs="Times New Roman"/>
          <w:b/>
        </w:rPr>
        <w:t xml:space="preserve"> </w:t>
      </w:r>
      <w:r w:rsidRPr="00415399">
        <w:rPr>
          <w:rFonts w:eastAsia="等线" w:cs="Times New Roman" w:hint="eastAsia"/>
          <w:b/>
        </w:rPr>
        <w:t>Zhu</w:t>
      </w:r>
      <w:r w:rsidRPr="00415399">
        <w:rPr>
          <w:rFonts w:eastAsia="等线" w:cs="Times New Roman"/>
        </w:rPr>
        <w:t>)</w:t>
      </w:r>
    </w:p>
    <w:bookmarkEnd w:id="1"/>
    <w:p w14:paraId="6546AC3D" w14:textId="77777777" w:rsidR="004E1776" w:rsidRPr="00415399" w:rsidRDefault="004E1776">
      <w:pPr>
        <w:rPr>
          <w:b/>
          <w:bCs/>
          <w:sz w:val="28"/>
          <w:szCs w:val="28"/>
        </w:rPr>
      </w:pPr>
    </w:p>
    <w:p w14:paraId="634A8E27" w14:textId="77777777" w:rsidR="004E1776" w:rsidRPr="00415399" w:rsidRDefault="004E1776"/>
    <w:p w14:paraId="3E3C60E2" w14:textId="77777777" w:rsidR="004E1776" w:rsidRPr="00415399" w:rsidRDefault="004E1776">
      <w:pPr>
        <w:jc w:val="center"/>
      </w:pPr>
    </w:p>
    <w:p w14:paraId="2D5D9B77" w14:textId="77777777" w:rsidR="004E1776" w:rsidRPr="00415399" w:rsidRDefault="004E1776">
      <w:pPr>
        <w:jc w:val="center"/>
      </w:pPr>
    </w:p>
    <w:p w14:paraId="7B21E424" w14:textId="77777777" w:rsidR="004E1776" w:rsidRPr="00415399" w:rsidRDefault="004E1776">
      <w:pPr>
        <w:jc w:val="center"/>
      </w:pPr>
    </w:p>
    <w:p w14:paraId="5E3A36F5" w14:textId="77777777" w:rsidR="004E1776" w:rsidRPr="00415399" w:rsidRDefault="004E1776">
      <w:pPr>
        <w:jc w:val="center"/>
      </w:pPr>
    </w:p>
    <w:p w14:paraId="7A5B34D5" w14:textId="77777777" w:rsidR="004E1776" w:rsidRPr="00415399" w:rsidRDefault="004E1776">
      <w:pPr>
        <w:jc w:val="center"/>
      </w:pPr>
    </w:p>
    <w:p w14:paraId="1806DBCC" w14:textId="77777777" w:rsidR="004E1776" w:rsidRPr="00415399" w:rsidRDefault="004E1776">
      <w:pPr>
        <w:jc w:val="center"/>
      </w:pPr>
    </w:p>
    <w:p w14:paraId="5A2AE3DF" w14:textId="77777777" w:rsidR="004E1776" w:rsidRPr="00415399" w:rsidRDefault="004E1776">
      <w:pPr>
        <w:jc w:val="center"/>
      </w:pPr>
    </w:p>
    <w:p w14:paraId="3A74B5C8" w14:textId="77777777" w:rsidR="004E1776" w:rsidRPr="00415399" w:rsidRDefault="004E1776">
      <w:pPr>
        <w:jc w:val="center"/>
      </w:pPr>
    </w:p>
    <w:p w14:paraId="2A6E9658" w14:textId="77777777" w:rsidR="004E1776" w:rsidRPr="00415399" w:rsidRDefault="004E1776">
      <w:pPr>
        <w:jc w:val="center"/>
      </w:pPr>
    </w:p>
    <w:p w14:paraId="6F8A7BE4" w14:textId="77777777" w:rsidR="004E1776" w:rsidRPr="00415399" w:rsidRDefault="004E1776">
      <w:pPr>
        <w:jc w:val="center"/>
      </w:pPr>
    </w:p>
    <w:p w14:paraId="2EBFD66F" w14:textId="77777777" w:rsidR="004E1776" w:rsidRPr="00415399" w:rsidRDefault="004E1776">
      <w:pPr>
        <w:jc w:val="center"/>
      </w:pPr>
    </w:p>
    <w:p w14:paraId="10923CDD" w14:textId="77777777" w:rsidR="004E1776" w:rsidRPr="00415399" w:rsidRDefault="004E1776">
      <w:pPr>
        <w:jc w:val="center"/>
      </w:pPr>
    </w:p>
    <w:p w14:paraId="5535AA46" w14:textId="77777777" w:rsidR="004E1776" w:rsidRPr="00415399" w:rsidRDefault="004E1776">
      <w:pPr>
        <w:jc w:val="center"/>
      </w:pPr>
    </w:p>
    <w:p w14:paraId="06D21DEB" w14:textId="77777777" w:rsidR="004E1776" w:rsidRPr="00415399" w:rsidRDefault="004E1776">
      <w:pPr>
        <w:jc w:val="center"/>
      </w:pPr>
    </w:p>
    <w:p w14:paraId="2A3B8465" w14:textId="77777777" w:rsidR="00D42C4D" w:rsidRPr="00415399" w:rsidRDefault="00D42C4D">
      <w:pPr>
        <w:adjustRightInd w:val="0"/>
        <w:snapToGrid w:val="0"/>
        <w:spacing w:line="480" w:lineRule="auto"/>
        <w:rPr>
          <w:rFonts w:cs="Times New Roman"/>
          <w:b/>
          <w:sz w:val="28"/>
          <w:szCs w:val="28"/>
        </w:rPr>
      </w:pPr>
    </w:p>
    <w:p w14:paraId="45D275B8" w14:textId="35236737" w:rsidR="004E1776" w:rsidRPr="00415399" w:rsidRDefault="00000000">
      <w:pPr>
        <w:adjustRightInd w:val="0"/>
        <w:snapToGrid w:val="0"/>
        <w:spacing w:line="480" w:lineRule="auto"/>
        <w:rPr>
          <w:rFonts w:cs="Times New Roman"/>
          <w:sz w:val="22"/>
          <w:szCs w:val="22"/>
        </w:rPr>
      </w:pPr>
      <w:r w:rsidRPr="00415399">
        <w:rPr>
          <w:rFonts w:cs="Times New Roman"/>
          <w:b/>
          <w:sz w:val="28"/>
          <w:szCs w:val="28"/>
        </w:rPr>
        <w:lastRenderedPageBreak/>
        <w:t>This file includes:</w:t>
      </w:r>
    </w:p>
    <w:p w14:paraId="35FAFA46" w14:textId="77777777" w:rsidR="004E1776" w:rsidRPr="00415399" w:rsidRDefault="00000000">
      <w:pPr>
        <w:adjustRightInd w:val="0"/>
        <w:snapToGrid w:val="0"/>
        <w:spacing w:line="480" w:lineRule="auto"/>
        <w:rPr>
          <w:rFonts w:eastAsia="等线" w:cs="Times New Roman"/>
          <w:b/>
          <w:bCs/>
          <w:sz w:val="28"/>
          <w:szCs w:val="32"/>
        </w:rPr>
      </w:pPr>
      <w:r w:rsidRPr="00415399">
        <w:rPr>
          <w:rFonts w:eastAsia="等线" w:cs="Times New Roman"/>
          <w:b/>
          <w:bCs/>
          <w:sz w:val="28"/>
          <w:szCs w:val="32"/>
        </w:rPr>
        <w:t>Figures S1~S1</w:t>
      </w:r>
      <w:r w:rsidRPr="00415399">
        <w:rPr>
          <w:rFonts w:eastAsia="等线" w:cs="Times New Roman" w:hint="eastAsia"/>
          <w:b/>
          <w:bCs/>
          <w:sz w:val="28"/>
          <w:szCs w:val="32"/>
        </w:rPr>
        <w:t>3</w:t>
      </w:r>
    </w:p>
    <w:p w14:paraId="78600E84" w14:textId="41E71E69" w:rsidR="004E1776" w:rsidRPr="00415399" w:rsidRDefault="00000000">
      <w:pPr>
        <w:adjustRightInd w:val="0"/>
        <w:snapToGrid w:val="0"/>
        <w:spacing w:line="480" w:lineRule="auto"/>
        <w:rPr>
          <w:rFonts w:eastAsia="等线" w:cs="Times New Roman"/>
          <w:b/>
          <w:bCs/>
          <w:sz w:val="28"/>
          <w:szCs w:val="32"/>
        </w:rPr>
      </w:pPr>
      <w:r w:rsidRPr="00415399">
        <w:rPr>
          <w:rFonts w:eastAsia="等线" w:cs="Times New Roman"/>
          <w:b/>
          <w:bCs/>
          <w:sz w:val="28"/>
          <w:szCs w:val="32"/>
        </w:rPr>
        <w:t>Tables S1</w:t>
      </w:r>
      <w:r w:rsidR="00DC2E3A" w:rsidRPr="00415399">
        <w:rPr>
          <w:rFonts w:eastAsia="等线" w:cs="Times New Roman" w:hint="eastAsia"/>
          <w:b/>
          <w:bCs/>
          <w:sz w:val="28"/>
          <w:szCs w:val="32"/>
        </w:rPr>
        <w:t>~S3</w:t>
      </w:r>
    </w:p>
    <w:p w14:paraId="1819DBE9" w14:textId="77777777" w:rsidR="004E1776" w:rsidRPr="00415399" w:rsidRDefault="004E1776">
      <w:pPr>
        <w:jc w:val="left"/>
      </w:pPr>
    </w:p>
    <w:p w14:paraId="33163A29" w14:textId="77777777" w:rsidR="004E1776" w:rsidRPr="00415399" w:rsidRDefault="00000000">
      <w:pPr>
        <w:jc w:val="center"/>
      </w:pPr>
      <w:r w:rsidRPr="00415399">
        <w:rPr>
          <w:noProof/>
        </w:rPr>
        <w:drawing>
          <wp:inline distT="0" distB="0" distL="114300" distR="114300" wp14:anchorId="757D01A6" wp14:editId="57B53AA9">
            <wp:extent cx="5090795" cy="3495675"/>
            <wp:effectExtent l="0" t="0" r="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097130" cy="34998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C1F96E" w14:textId="1D22C382" w:rsidR="004E1776" w:rsidRPr="00415399" w:rsidRDefault="00000000" w:rsidP="00D42C4D">
      <w:pPr>
        <w:spacing w:line="360" w:lineRule="auto"/>
      </w:pPr>
      <w:r w:rsidRPr="00415399">
        <w:rPr>
          <w:rFonts w:hint="eastAsia"/>
          <w:b/>
          <w:bCs/>
        </w:rPr>
        <w:t>Figure S1.</w:t>
      </w:r>
      <w:r w:rsidR="00D42C4D" w:rsidRPr="00415399">
        <w:rPr>
          <w:rFonts w:hint="eastAsia"/>
        </w:rPr>
        <w:t xml:space="preserve"> </w:t>
      </w:r>
      <w:r w:rsidRPr="00415399">
        <w:rPr>
          <w:rFonts w:hint="eastAsia"/>
          <w:vertAlign w:val="superscript"/>
        </w:rPr>
        <w:t>1</w:t>
      </w:r>
      <w:r w:rsidRPr="00415399">
        <w:rPr>
          <w:rFonts w:hint="eastAsia"/>
        </w:rPr>
        <w:t xml:space="preserve">H NMR </w:t>
      </w:r>
      <w:r w:rsidR="00D42C4D" w:rsidRPr="00415399">
        <w:t>spectrum</w:t>
      </w:r>
      <w:r w:rsidRPr="00415399">
        <w:rPr>
          <w:rFonts w:hint="eastAsia"/>
        </w:rPr>
        <w:t xml:space="preserve"> of PBAP-CDI-HA.</w:t>
      </w:r>
    </w:p>
    <w:p w14:paraId="0A8AD631" w14:textId="77777777" w:rsidR="004E1776" w:rsidRPr="00415399" w:rsidRDefault="00000000">
      <w:pPr>
        <w:jc w:val="center"/>
      </w:pPr>
      <w:r w:rsidRPr="00415399">
        <w:rPr>
          <w:rFonts w:hint="eastAsia"/>
          <w:noProof/>
        </w:rPr>
        <w:drawing>
          <wp:inline distT="0" distB="0" distL="114300" distR="114300" wp14:anchorId="5E983AE3" wp14:editId="1117F9F9">
            <wp:extent cx="3790950" cy="3077210"/>
            <wp:effectExtent l="0" t="0" r="0" b="8890"/>
            <wp:docPr id="4" name="图片 4" descr="CJH cailia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CJH cailiao"/>
                    <pic:cNvPicPr>
                      <a:picLocks noChangeAspect="1"/>
                    </pic:cNvPicPr>
                  </pic:nvPicPr>
                  <pic:blipFill>
                    <a:blip r:embed="rId8"/>
                    <a:srcRect l="10917" t="6509" r="7627"/>
                    <a:stretch>
                      <a:fillRect/>
                    </a:stretch>
                  </pic:blipFill>
                  <pic:spPr>
                    <a:xfrm>
                      <a:off x="0" y="0"/>
                      <a:ext cx="3798842" cy="30836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47D891" w14:textId="77777777" w:rsidR="004E1776" w:rsidRPr="00415399" w:rsidRDefault="00000000">
      <w:r w:rsidRPr="00415399">
        <w:rPr>
          <w:rFonts w:hint="eastAsia"/>
          <w:b/>
          <w:bCs/>
        </w:rPr>
        <w:t>Figure S</w:t>
      </w:r>
      <w:r w:rsidRPr="00415399">
        <w:rPr>
          <w:b/>
          <w:bCs/>
        </w:rPr>
        <w:t>2</w:t>
      </w:r>
      <w:r w:rsidRPr="00415399">
        <w:rPr>
          <w:rFonts w:hint="eastAsia"/>
          <w:b/>
          <w:bCs/>
        </w:rPr>
        <w:t>.</w:t>
      </w:r>
      <w:r w:rsidRPr="00415399">
        <w:rPr>
          <w:rFonts w:hint="eastAsia"/>
        </w:rPr>
        <w:t xml:space="preserve">  FT-IR spectra of HA, PBAP, and HA-CDI-PBAP.</w:t>
      </w:r>
    </w:p>
    <w:p w14:paraId="5E4BE015" w14:textId="77777777" w:rsidR="004E1776" w:rsidRPr="00415399" w:rsidRDefault="00000000">
      <w:pPr>
        <w:jc w:val="center"/>
      </w:pPr>
      <w:r w:rsidRPr="00415399">
        <w:rPr>
          <w:noProof/>
        </w:rPr>
        <w:lastRenderedPageBreak/>
        <w:drawing>
          <wp:inline distT="0" distB="0" distL="0" distR="0" wp14:anchorId="5FDD8153" wp14:editId="4FB72C03">
            <wp:extent cx="4587240" cy="2126615"/>
            <wp:effectExtent l="0" t="0" r="3810" b="6985"/>
            <wp:docPr id="188601746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6017462" name="图片 1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588978" cy="21276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E06251" w14:textId="77777777" w:rsidR="004E1776" w:rsidRPr="00415399" w:rsidRDefault="00000000">
      <w:r w:rsidRPr="00415399">
        <w:rPr>
          <w:rFonts w:hint="eastAsia"/>
          <w:b/>
          <w:bCs/>
        </w:rPr>
        <w:t>Figure S</w:t>
      </w:r>
      <w:r w:rsidRPr="00415399">
        <w:rPr>
          <w:b/>
          <w:bCs/>
        </w:rPr>
        <w:t>3</w:t>
      </w:r>
      <w:r w:rsidRPr="00415399">
        <w:rPr>
          <w:rFonts w:hint="eastAsia"/>
          <w:b/>
          <w:bCs/>
        </w:rPr>
        <w:t>.</w:t>
      </w:r>
      <w:r w:rsidRPr="00415399">
        <w:rPr>
          <w:rFonts w:hint="eastAsia"/>
        </w:rPr>
        <w:t xml:space="preserve"> Zeta potential of HA@CUR NPs.</w:t>
      </w:r>
    </w:p>
    <w:p w14:paraId="7E288B59" w14:textId="77777777" w:rsidR="004E1776" w:rsidRPr="00415399" w:rsidRDefault="004E1776"/>
    <w:p w14:paraId="0D60C0BA" w14:textId="77777777" w:rsidR="004E1776" w:rsidRPr="00415399" w:rsidRDefault="00000000">
      <w:r w:rsidRPr="00415399">
        <w:rPr>
          <w:noProof/>
        </w:rPr>
        <w:drawing>
          <wp:inline distT="0" distB="0" distL="0" distR="0" wp14:anchorId="41204748" wp14:editId="0E5B66FB">
            <wp:extent cx="5274310" cy="3729990"/>
            <wp:effectExtent l="0" t="0" r="2540" b="3810"/>
            <wp:docPr id="173526094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5260945" name="图片 1"/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729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CE5FA2" w14:textId="77777777" w:rsidR="004E1776" w:rsidRPr="00415399" w:rsidRDefault="00000000">
      <w:r w:rsidRPr="00415399">
        <w:rPr>
          <w:rFonts w:hint="eastAsia"/>
          <w:b/>
          <w:bCs/>
        </w:rPr>
        <w:t>Figure S4.</w:t>
      </w:r>
      <w:r w:rsidRPr="00415399">
        <w:rPr>
          <w:rFonts w:hint="eastAsia"/>
        </w:rPr>
        <w:t xml:space="preserve"> FT-IR spectra of HA@CUR NPs, Blank NPs and CUR.</w:t>
      </w:r>
    </w:p>
    <w:p w14:paraId="2F37AF4E" w14:textId="77777777" w:rsidR="004E1776" w:rsidRPr="00415399" w:rsidRDefault="00000000">
      <w:pPr>
        <w:jc w:val="center"/>
      </w:pPr>
      <w:r w:rsidRPr="00415399">
        <w:rPr>
          <w:noProof/>
        </w:rPr>
        <w:lastRenderedPageBreak/>
        <w:drawing>
          <wp:inline distT="0" distB="0" distL="0" distR="0" wp14:anchorId="638A6C25" wp14:editId="5063B3C9">
            <wp:extent cx="5274310" cy="3729355"/>
            <wp:effectExtent l="0" t="0" r="2540" b="4445"/>
            <wp:docPr id="148421548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4215481" name="图片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729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4D1AEE" w14:textId="77777777" w:rsidR="004E1776" w:rsidRPr="00415399" w:rsidRDefault="00000000">
      <w:r w:rsidRPr="00415399">
        <w:rPr>
          <w:b/>
          <w:bCs/>
          <w:color w:val="000000" w:themeColor="text1"/>
        </w:rPr>
        <w:t>Figure S5</w:t>
      </w:r>
      <w:r w:rsidRPr="00415399">
        <w:rPr>
          <w:rFonts w:hint="eastAsia"/>
          <w:b/>
          <w:bCs/>
          <w:color w:val="000000" w:themeColor="text1"/>
        </w:rPr>
        <w:t>.</w:t>
      </w:r>
      <w:r w:rsidRPr="00415399">
        <w:t xml:space="preserve"> </w:t>
      </w:r>
      <w:r w:rsidRPr="00415399">
        <w:rPr>
          <w:rFonts w:hint="eastAsia"/>
        </w:rPr>
        <w:t>XRD patterns of HA@CUR NPs, Blank NPs, and CUR.</w:t>
      </w:r>
    </w:p>
    <w:p w14:paraId="570EDCE6" w14:textId="77777777" w:rsidR="004E1776" w:rsidRPr="00415399" w:rsidRDefault="00000000">
      <w:r w:rsidRPr="00415399">
        <w:rPr>
          <w:noProof/>
        </w:rPr>
        <w:drawing>
          <wp:inline distT="0" distB="0" distL="0" distR="0" wp14:anchorId="1BF518E3" wp14:editId="24C88167">
            <wp:extent cx="5274310" cy="2188210"/>
            <wp:effectExtent l="0" t="0" r="2540" b="2540"/>
            <wp:docPr id="165280436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2804362" name="图片 1"/>
                    <pic:cNvPicPr>
                      <a:picLocks noChangeAspect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188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3D457C" w14:textId="77777777" w:rsidR="004E1776" w:rsidRPr="00415399" w:rsidRDefault="00000000" w:rsidP="00D42C4D">
      <w:pPr>
        <w:spacing w:line="360" w:lineRule="auto"/>
        <w:rPr>
          <w:rFonts w:cs="Times New Roman"/>
        </w:rPr>
      </w:pPr>
      <w:r w:rsidRPr="00415399">
        <w:rPr>
          <w:rFonts w:cs="Times New Roman"/>
          <w:b/>
          <w:bCs/>
        </w:rPr>
        <w:t>Figure S</w:t>
      </w:r>
      <w:proofErr w:type="gramStart"/>
      <w:r w:rsidRPr="00415399">
        <w:rPr>
          <w:rFonts w:cs="Times New Roman"/>
          <w:b/>
          <w:bCs/>
        </w:rPr>
        <w:t>6.</w:t>
      </w:r>
      <w:r w:rsidRPr="00415399">
        <w:rPr>
          <w:rFonts w:cs="Times New Roman" w:hint="eastAsia"/>
        </w:rPr>
        <w:t>(</w:t>
      </w:r>
      <w:proofErr w:type="gramEnd"/>
      <w:r w:rsidRPr="00415399">
        <w:rPr>
          <w:rFonts w:cs="Times New Roman" w:hint="eastAsia"/>
        </w:rPr>
        <w:t>A) Particle size distribution of HA@CUR NPs in pH 7.4 and pH 7.4+H</w:t>
      </w:r>
      <w:r w:rsidRPr="00415399">
        <w:rPr>
          <w:rFonts w:cs="Times New Roman" w:hint="eastAsia"/>
          <w:vertAlign w:val="subscript"/>
        </w:rPr>
        <w:t>2</w:t>
      </w:r>
      <w:r w:rsidRPr="00415399">
        <w:rPr>
          <w:rFonts w:cs="Times New Roman" w:hint="eastAsia"/>
        </w:rPr>
        <w:t>O</w:t>
      </w:r>
      <w:r w:rsidRPr="00415399">
        <w:rPr>
          <w:rFonts w:cs="Times New Roman" w:hint="eastAsia"/>
          <w:vertAlign w:val="subscript"/>
        </w:rPr>
        <w:t>2</w:t>
      </w:r>
      <w:r w:rsidRPr="00415399">
        <w:rPr>
          <w:rFonts w:cs="Times New Roman" w:hint="eastAsia"/>
        </w:rPr>
        <w:t>. (B) PDI of HA@CUR NPs at pH 7.4 and pH 7.4+H</w:t>
      </w:r>
      <w:r w:rsidRPr="00415399">
        <w:rPr>
          <w:rFonts w:cs="Times New Roman" w:hint="eastAsia"/>
          <w:vertAlign w:val="subscript"/>
        </w:rPr>
        <w:t>2</w:t>
      </w:r>
      <w:r w:rsidRPr="00415399">
        <w:rPr>
          <w:rFonts w:cs="Times New Roman" w:hint="eastAsia"/>
        </w:rPr>
        <w:t>O</w:t>
      </w:r>
      <w:r w:rsidRPr="00415399">
        <w:rPr>
          <w:rFonts w:cs="Times New Roman" w:hint="eastAsia"/>
          <w:vertAlign w:val="subscript"/>
        </w:rPr>
        <w:t>2</w:t>
      </w:r>
      <w:r w:rsidRPr="00415399">
        <w:rPr>
          <w:rFonts w:cs="Times New Roman" w:hint="eastAsia"/>
        </w:rPr>
        <w:t xml:space="preserve"> on days 1 and 3.</w:t>
      </w:r>
    </w:p>
    <w:p w14:paraId="799F8F65" w14:textId="77777777" w:rsidR="004E1776" w:rsidRPr="00415399" w:rsidRDefault="004E1776"/>
    <w:p w14:paraId="794CFE83" w14:textId="77777777" w:rsidR="004E1776" w:rsidRPr="00415399" w:rsidRDefault="00000000">
      <w:r w:rsidRPr="00415399">
        <w:rPr>
          <w:rFonts w:hint="eastAsia"/>
          <w:noProof/>
        </w:rPr>
        <w:lastRenderedPageBreak/>
        <w:drawing>
          <wp:inline distT="0" distB="0" distL="114300" distR="114300" wp14:anchorId="3B190417" wp14:editId="49BEBE9F">
            <wp:extent cx="5271135" cy="2346325"/>
            <wp:effectExtent l="0" t="0" r="1905" b="635"/>
            <wp:docPr id="7" name="图片 7" descr="细胞毒性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细胞毒性1"/>
                    <pic:cNvPicPr>
                      <a:picLocks noChangeAspect="1"/>
                    </pic:cNvPicPr>
                  </pic:nvPicPr>
                  <pic:blipFill>
                    <a:blip r:embed="rId13"/>
                    <a:srcRect t="6023" b="66365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2346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CCEC4A" w14:textId="11007040" w:rsidR="004E1776" w:rsidRPr="00415399" w:rsidRDefault="00000000" w:rsidP="00D42C4D">
      <w:pPr>
        <w:spacing w:line="360" w:lineRule="auto"/>
      </w:pPr>
      <w:r w:rsidRPr="00415399">
        <w:rPr>
          <w:rFonts w:hint="eastAsia"/>
          <w:b/>
          <w:bCs/>
        </w:rPr>
        <w:t>Figure S</w:t>
      </w:r>
      <w:r w:rsidRPr="00415399">
        <w:rPr>
          <w:b/>
          <w:bCs/>
        </w:rPr>
        <w:t>7.</w:t>
      </w:r>
      <w:r w:rsidRPr="00415399">
        <w:rPr>
          <w:rFonts w:hint="eastAsia"/>
        </w:rPr>
        <w:t xml:space="preserve"> Survival of (A) RAW</w:t>
      </w:r>
      <w:r w:rsidR="00D42C4D" w:rsidRPr="00415399">
        <w:t xml:space="preserve"> </w:t>
      </w:r>
      <w:r w:rsidRPr="00415399">
        <w:rPr>
          <w:rFonts w:hint="eastAsia"/>
        </w:rPr>
        <w:t>264.7 macrophages and (B) HGF fibroblasts when RAW</w:t>
      </w:r>
      <w:r w:rsidR="00D42C4D" w:rsidRPr="00415399">
        <w:t xml:space="preserve"> </w:t>
      </w:r>
      <w:r w:rsidRPr="00415399">
        <w:rPr>
          <w:rFonts w:hint="eastAsia"/>
        </w:rPr>
        <w:t>264.7 cells and HGF cells were treated with different concentrations of HA@CUR NPs and CUR.</w:t>
      </w:r>
    </w:p>
    <w:p w14:paraId="6591A0BB" w14:textId="77777777" w:rsidR="004E1776" w:rsidRPr="00415399" w:rsidRDefault="004E1776"/>
    <w:p w14:paraId="1ED01B93" w14:textId="77777777" w:rsidR="004E1776" w:rsidRPr="00415399" w:rsidRDefault="00000000">
      <w:pPr>
        <w:jc w:val="center"/>
      </w:pPr>
      <w:r w:rsidRPr="00415399">
        <w:rPr>
          <w:rFonts w:hint="eastAsia"/>
          <w:noProof/>
        </w:rPr>
        <w:drawing>
          <wp:inline distT="0" distB="0" distL="114300" distR="114300" wp14:anchorId="35A3B28D" wp14:editId="6405AE6D">
            <wp:extent cx="3966845" cy="4433570"/>
            <wp:effectExtent l="0" t="0" r="10795" b="1270"/>
            <wp:docPr id="8" name="图片 8" descr="溶血组图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溶血组图11"/>
                    <pic:cNvPicPr>
                      <a:picLocks noChangeAspect="1"/>
                    </pic:cNvPicPr>
                  </pic:nvPicPr>
                  <pic:blipFill>
                    <a:blip r:embed="rId14"/>
                    <a:srcRect t="15379" r="11131" b="23009"/>
                    <a:stretch>
                      <a:fillRect/>
                    </a:stretch>
                  </pic:blipFill>
                  <pic:spPr>
                    <a:xfrm>
                      <a:off x="0" y="0"/>
                      <a:ext cx="3966845" cy="4433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BE909F" w14:textId="77777777" w:rsidR="004E1776" w:rsidRPr="00415399" w:rsidRDefault="004E1776">
      <w:pPr>
        <w:jc w:val="center"/>
      </w:pPr>
    </w:p>
    <w:p w14:paraId="19BF02C6" w14:textId="0DBB3200" w:rsidR="004E1776" w:rsidRPr="00415399" w:rsidRDefault="00000000">
      <w:r w:rsidRPr="00415399">
        <w:rPr>
          <w:rFonts w:hint="eastAsia"/>
          <w:b/>
          <w:bCs/>
        </w:rPr>
        <w:t>Figure S</w:t>
      </w:r>
      <w:r w:rsidRPr="00415399">
        <w:rPr>
          <w:b/>
          <w:bCs/>
        </w:rPr>
        <w:t>8.</w:t>
      </w:r>
      <w:r w:rsidRPr="00415399">
        <w:t xml:space="preserve"> </w:t>
      </w:r>
      <w:r w:rsidRPr="00415399">
        <w:rPr>
          <w:rFonts w:hint="eastAsia"/>
        </w:rPr>
        <w:t>(A)</w:t>
      </w:r>
      <w:r w:rsidR="00D42C4D" w:rsidRPr="00415399">
        <w:t xml:space="preserve"> </w:t>
      </w:r>
      <w:r w:rsidRPr="00415399">
        <w:rPr>
          <w:rFonts w:hint="eastAsia"/>
        </w:rPr>
        <w:t>Hemolysis images and (B)</w:t>
      </w:r>
      <w:r w:rsidR="00D42C4D" w:rsidRPr="00415399">
        <w:t xml:space="preserve"> h</w:t>
      </w:r>
      <w:r w:rsidRPr="00415399">
        <w:rPr>
          <w:rFonts w:hint="eastAsia"/>
        </w:rPr>
        <w:t>emolysis rate of HA@CUR NPs.</w:t>
      </w:r>
    </w:p>
    <w:p w14:paraId="4FDA25B1" w14:textId="4FBE536A" w:rsidR="004E1776" w:rsidRPr="00415399" w:rsidRDefault="009234C6">
      <w:r w:rsidRPr="00415399">
        <w:rPr>
          <w:noProof/>
        </w:rPr>
        <w:lastRenderedPageBreak/>
        <w:drawing>
          <wp:inline distT="0" distB="0" distL="0" distR="0" wp14:anchorId="5392DCD4" wp14:editId="74518665">
            <wp:extent cx="5274310" cy="1765300"/>
            <wp:effectExtent l="0" t="0" r="2540" b="6350"/>
            <wp:docPr id="6" name="图片 5">
              <a:extLst xmlns:a="http://schemas.openxmlformats.org/drawingml/2006/main">
                <a:ext uri="{FF2B5EF4-FFF2-40B4-BE49-F238E27FC236}">
                  <a16:creationId xmlns:a16="http://schemas.microsoft.com/office/drawing/2014/main" id="{17BC0297-AD11-AF27-C24D-A2745AFAC3BB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5">
                      <a:extLst>
                        <a:ext uri="{FF2B5EF4-FFF2-40B4-BE49-F238E27FC236}">
                          <a16:creationId xmlns:a16="http://schemas.microsoft.com/office/drawing/2014/main" id="{17BC0297-AD11-AF27-C24D-A2745AFAC3BB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50" t="17081" r="1699" b="16730"/>
                    <a:stretch/>
                  </pic:blipFill>
                  <pic:spPr>
                    <a:xfrm>
                      <a:off x="0" y="0"/>
                      <a:ext cx="5274310" cy="176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E4E73D" w14:textId="54C8B58E" w:rsidR="004E1776" w:rsidRPr="00415399" w:rsidRDefault="00000000" w:rsidP="00D42C4D">
      <w:pPr>
        <w:spacing w:line="360" w:lineRule="auto"/>
        <w:rPr>
          <w:rFonts w:cs="Times New Roman"/>
        </w:rPr>
      </w:pPr>
      <w:r w:rsidRPr="00415399">
        <w:rPr>
          <w:rFonts w:hint="eastAsia"/>
          <w:b/>
          <w:bCs/>
        </w:rPr>
        <w:t>Figure S</w:t>
      </w:r>
      <w:r w:rsidRPr="00415399">
        <w:rPr>
          <w:b/>
          <w:bCs/>
        </w:rPr>
        <w:t>9.</w:t>
      </w:r>
      <w:r w:rsidRPr="00415399">
        <w:t xml:space="preserve"> </w:t>
      </w:r>
      <w:r w:rsidR="00CC0C9D" w:rsidRPr="00415399">
        <w:rPr>
          <w:rFonts w:cs="Times New Roman"/>
        </w:rPr>
        <w:t>Flow cytometry analysis of the expression levels of CD44 in RAW 264.7, HGFs and Caco2 cell</w:t>
      </w:r>
    </w:p>
    <w:p w14:paraId="2E881D9A" w14:textId="77777777" w:rsidR="004E1776" w:rsidRPr="00415399" w:rsidRDefault="004E1776"/>
    <w:p w14:paraId="25B9565E" w14:textId="0C08A7AB" w:rsidR="00C7236E" w:rsidRPr="00415399" w:rsidRDefault="00C7236E">
      <w:r w:rsidRPr="00415399">
        <w:rPr>
          <w:rFonts w:hint="eastAsia"/>
          <w:noProof/>
        </w:rPr>
        <w:drawing>
          <wp:inline distT="0" distB="0" distL="0" distR="0" wp14:anchorId="43150EB5" wp14:editId="4B360042">
            <wp:extent cx="5274310" cy="2641600"/>
            <wp:effectExtent l="0" t="0" r="2540" b="6350"/>
            <wp:docPr id="131085475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0854750" name="图片 1310854750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64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A69665" w14:textId="63F1B83E" w:rsidR="00C7236E" w:rsidRPr="00415399" w:rsidRDefault="00C7236E" w:rsidP="00C7236E">
      <w:pPr>
        <w:spacing w:line="360" w:lineRule="auto"/>
      </w:pPr>
      <w:r w:rsidRPr="00415399">
        <w:rPr>
          <w:rFonts w:hint="eastAsia"/>
          <w:b/>
          <w:bCs/>
        </w:rPr>
        <w:t>Figure S10.</w:t>
      </w:r>
      <w:r w:rsidRPr="00415399">
        <w:rPr>
          <w:rFonts w:hint="eastAsia"/>
        </w:rPr>
        <w:t xml:space="preserve"> (A) </w:t>
      </w:r>
      <w:r w:rsidRPr="00415399">
        <w:rPr>
          <w:i/>
          <w:iCs/>
        </w:rPr>
        <w:t>In vivo</w:t>
      </w:r>
      <w:r w:rsidRPr="00415399">
        <w:t xml:space="preserve"> fluorescence images and</w:t>
      </w:r>
      <w:r w:rsidRPr="00415399">
        <w:rPr>
          <w:rFonts w:hint="eastAsia"/>
        </w:rPr>
        <w:t xml:space="preserve"> (B)</w:t>
      </w:r>
      <w:r w:rsidRPr="00415399">
        <w:t xml:space="preserve"> fluorescence semi-quantitative values of </w:t>
      </w:r>
      <w:r w:rsidRPr="00415399">
        <w:rPr>
          <w:rFonts w:hint="eastAsia"/>
        </w:rPr>
        <w:t>b</w:t>
      </w:r>
      <w:r w:rsidRPr="00415399">
        <w:t>lank, free Cy5.5, and HA-Cy5.5 NPs at different times</w:t>
      </w:r>
    </w:p>
    <w:p w14:paraId="36E45BF6" w14:textId="77777777" w:rsidR="004E1776" w:rsidRPr="00415399" w:rsidRDefault="00000000">
      <w:r w:rsidRPr="00415399">
        <w:rPr>
          <w:rFonts w:hint="eastAsia"/>
          <w:noProof/>
        </w:rPr>
        <w:drawing>
          <wp:inline distT="0" distB="0" distL="114300" distR="114300" wp14:anchorId="1BB11E43" wp14:editId="74E2A9E2">
            <wp:extent cx="5258435" cy="2724150"/>
            <wp:effectExtent l="0" t="0" r="14605" b="3810"/>
            <wp:docPr id="1" name="图片 1" descr="内脏H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内脏HE"/>
                    <pic:cNvPicPr>
                      <a:picLocks noChangeAspect="1"/>
                    </pic:cNvPicPr>
                  </pic:nvPicPr>
                  <pic:blipFill>
                    <a:blip r:embed="rId17"/>
                    <a:srcRect l="8054" t="12109" r="11647" b="13952"/>
                    <a:stretch>
                      <a:fillRect/>
                    </a:stretch>
                  </pic:blipFill>
                  <pic:spPr>
                    <a:xfrm>
                      <a:off x="0" y="0"/>
                      <a:ext cx="5258435" cy="2724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A8BCFD" w14:textId="750B35DD" w:rsidR="004E1776" w:rsidRPr="00415399" w:rsidRDefault="00000000" w:rsidP="00D42C4D">
      <w:pPr>
        <w:spacing w:line="360" w:lineRule="auto"/>
      </w:pPr>
      <w:r w:rsidRPr="00415399">
        <w:rPr>
          <w:rFonts w:hint="eastAsia"/>
          <w:b/>
          <w:bCs/>
        </w:rPr>
        <w:lastRenderedPageBreak/>
        <w:t>Figure S</w:t>
      </w:r>
      <w:r w:rsidR="0077218B" w:rsidRPr="00415399">
        <w:rPr>
          <w:rFonts w:hint="eastAsia"/>
          <w:b/>
          <w:bCs/>
        </w:rPr>
        <w:t>11</w:t>
      </w:r>
      <w:r w:rsidRPr="00415399">
        <w:rPr>
          <w:b/>
          <w:bCs/>
        </w:rPr>
        <w:t>.</w:t>
      </w:r>
      <w:r w:rsidRPr="00415399">
        <w:rPr>
          <w:rFonts w:hint="eastAsia"/>
        </w:rPr>
        <w:t xml:space="preserve"> </w:t>
      </w:r>
      <w:r w:rsidRPr="00415399">
        <w:rPr>
          <w:rFonts w:hint="eastAsia"/>
          <w:i/>
          <w:iCs/>
        </w:rPr>
        <w:t>In vivo</w:t>
      </w:r>
      <w:r w:rsidRPr="00415399">
        <w:rPr>
          <w:rFonts w:hint="eastAsia"/>
        </w:rPr>
        <w:t xml:space="preserve"> biocompatibility assessment of HA@CUR NPs and CUR. HE staining of major organs (heart, liver, spleen, lung, kidney) in different groups of animals.</w:t>
      </w:r>
    </w:p>
    <w:p w14:paraId="716720D5" w14:textId="77777777" w:rsidR="004E1776" w:rsidRPr="00415399" w:rsidRDefault="004E1776">
      <w:pPr>
        <w:rPr>
          <w:b/>
          <w:bCs/>
        </w:rPr>
      </w:pPr>
    </w:p>
    <w:p w14:paraId="1C636D03" w14:textId="77777777" w:rsidR="004E1776" w:rsidRPr="00415399" w:rsidRDefault="00000000">
      <w:pPr>
        <w:rPr>
          <w:b/>
          <w:bCs/>
        </w:rPr>
      </w:pPr>
      <w:r w:rsidRPr="00415399">
        <w:rPr>
          <w:rFonts w:hint="eastAsia"/>
          <w:b/>
          <w:bCs/>
          <w:noProof/>
        </w:rPr>
        <w:drawing>
          <wp:inline distT="0" distB="0" distL="114300" distR="114300" wp14:anchorId="369C3020" wp14:editId="20EEFA31">
            <wp:extent cx="5271135" cy="4966335"/>
            <wp:effectExtent l="0" t="0" r="0" b="0"/>
            <wp:docPr id="10" name="图片 10" descr="肝肾功-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肝肾功- 1"/>
                    <pic:cNvPicPr>
                      <a:picLocks noChangeAspect="1"/>
                    </pic:cNvPicPr>
                  </pic:nvPicPr>
                  <pic:blipFill>
                    <a:blip r:embed="rId18"/>
                    <a:srcRect t="2481" b="39075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4966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59D9A4" w14:textId="650149D1" w:rsidR="004E1776" w:rsidRPr="00415399" w:rsidRDefault="00000000" w:rsidP="00D42C4D">
      <w:pPr>
        <w:spacing w:line="360" w:lineRule="auto"/>
      </w:pPr>
      <w:r w:rsidRPr="00415399">
        <w:rPr>
          <w:rFonts w:hint="eastAsia"/>
          <w:b/>
          <w:bCs/>
        </w:rPr>
        <w:t>Figure S</w:t>
      </w:r>
      <w:r w:rsidRPr="00415399">
        <w:rPr>
          <w:b/>
          <w:bCs/>
        </w:rPr>
        <w:t>1</w:t>
      </w:r>
      <w:r w:rsidR="0077218B" w:rsidRPr="00415399">
        <w:rPr>
          <w:rFonts w:hint="eastAsia"/>
          <w:b/>
          <w:bCs/>
        </w:rPr>
        <w:t>2</w:t>
      </w:r>
      <w:r w:rsidRPr="00415399">
        <w:rPr>
          <w:b/>
          <w:bCs/>
        </w:rPr>
        <w:t>.</w:t>
      </w:r>
      <w:r w:rsidRPr="00415399">
        <w:rPr>
          <w:rFonts w:hint="eastAsia"/>
          <w:b/>
          <w:bCs/>
        </w:rPr>
        <w:t xml:space="preserve"> </w:t>
      </w:r>
      <w:r w:rsidRPr="00415399">
        <w:rPr>
          <w:rFonts w:hint="eastAsia"/>
          <w:i/>
          <w:iCs/>
        </w:rPr>
        <w:t>In vivo</w:t>
      </w:r>
      <w:r w:rsidRPr="00415399">
        <w:rPr>
          <w:rFonts w:hint="eastAsia"/>
        </w:rPr>
        <w:t xml:space="preserve"> biocompatibility assessment of HA@CUR NPs and CUR. Statistical analysis of liver and kidney function indicators (ALT, AST, CREA, UREA) in animals.</w:t>
      </w:r>
    </w:p>
    <w:p w14:paraId="6AFF4257" w14:textId="77777777" w:rsidR="004E1776" w:rsidRPr="00415399" w:rsidRDefault="00000000">
      <w:r w:rsidRPr="00415399">
        <w:rPr>
          <w:rFonts w:hint="eastAsia"/>
          <w:noProof/>
        </w:rPr>
        <w:lastRenderedPageBreak/>
        <w:drawing>
          <wp:inline distT="0" distB="0" distL="114300" distR="114300" wp14:anchorId="0B00F6FB" wp14:editId="3F0FB21B">
            <wp:extent cx="5270500" cy="3782695"/>
            <wp:effectExtent l="0" t="0" r="2540" b="12065"/>
            <wp:docPr id="9" name="图片 9" descr="血常规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血常规"/>
                    <pic:cNvPicPr>
                      <a:picLocks noChangeAspect="1"/>
                    </pic:cNvPicPr>
                  </pic:nvPicPr>
                  <pic:blipFill>
                    <a:blip r:embed="rId19"/>
                    <a:srcRect l="6366" r="11406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3782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A0F4AC" w14:textId="407F20E0" w:rsidR="004E1776" w:rsidRPr="00415399" w:rsidRDefault="00000000" w:rsidP="00D42C4D">
      <w:pPr>
        <w:spacing w:line="360" w:lineRule="auto"/>
      </w:pPr>
      <w:r w:rsidRPr="00415399">
        <w:rPr>
          <w:rFonts w:hint="eastAsia"/>
          <w:b/>
          <w:bCs/>
        </w:rPr>
        <w:t>Figure S</w:t>
      </w:r>
      <w:r w:rsidRPr="00415399">
        <w:rPr>
          <w:b/>
          <w:bCs/>
        </w:rPr>
        <w:t>1</w:t>
      </w:r>
      <w:r w:rsidR="0077218B" w:rsidRPr="00415399">
        <w:rPr>
          <w:rFonts w:hint="eastAsia"/>
          <w:b/>
          <w:bCs/>
        </w:rPr>
        <w:t>3</w:t>
      </w:r>
      <w:r w:rsidRPr="00415399">
        <w:rPr>
          <w:b/>
          <w:bCs/>
        </w:rPr>
        <w:t>.</w:t>
      </w:r>
      <w:r w:rsidRPr="00415399">
        <w:rPr>
          <w:rFonts w:hint="eastAsia"/>
          <w:b/>
          <w:bCs/>
        </w:rPr>
        <w:t xml:space="preserve"> </w:t>
      </w:r>
      <w:r w:rsidRPr="00415399">
        <w:rPr>
          <w:rFonts w:hint="eastAsia"/>
          <w:i/>
          <w:iCs/>
        </w:rPr>
        <w:t>In vivo</w:t>
      </w:r>
      <w:r w:rsidRPr="00415399">
        <w:rPr>
          <w:rFonts w:hint="eastAsia"/>
        </w:rPr>
        <w:t xml:space="preserve"> biocompatibility assessment of HA@CUR NPs and CUR. Statistical analysis of blood routine indicators (WBC, HGB, Lymph#, Gran#, RBC, PLT) in animals.</w:t>
      </w:r>
    </w:p>
    <w:p w14:paraId="02D74813" w14:textId="77777777" w:rsidR="004E1776" w:rsidRPr="00415399" w:rsidRDefault="00000000">
      <w:pPr>
        <w:jc w:val="center"/>
        <w:rPr>
          <w:b/>
          <w:bCs/>
        </w:rPr>
      </w:pPr>
      <w:r w:rsidRPr="00415399">
        <w:rPr>
          <w:rFonts w:hint="eastAsia"/>
          <w:b/>
          <w:bCs/>
          <w:noProof/>
        </w:rPr>
        <w:drawing>
          <wp:inline distT="0" distB="0" distL="114300" distR="114300" wp14:anchorId="5830951E" wp14:editId="5AD57B89">
            <wp:extent cx="3599815" cy="3189605"/>
            <wp:effectExtent l="0" t="0" r="0" b="0"/>
            <wp:docPr id="11" name="图片 11" descr="体重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 descr="体重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3599815" cy="3189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F4AF5C" w14:textId="3D388F2C" w:rsidR="004E1776" w:rsidRPr="00415399" w:rsidRDefault="00000000" w:rsidP="00D42C4D">
      <w:pPr>
        <w:spacing w:line="360" w:lineRule="auto"/>
      </w:pPr>
      <w:r w:rsidRPr="00415399">
        <w:rPr>
          <w:rFonts w:hint="eastAsia"/>
          <w:b/>
          <w:bCs/>
        </w:rPr>
        <w:t>Figure S1</w:t>
      </w:r>
      <w:r w:rsidR="0077218B" w:rsidRPr="00415399">
        <w:rPr>
          <w:rFonts w:hint="eastAsia"/>
          <w:b/>
          <w:bCs/>
        </w:rPr>
        <w:t>4</w:t>
      </w:r>
      <w:r w:rsidRPr="00415399">
        <w:rPr>
          <w:b/>
          <w:bCs/>
        </w:rPr>
        <w:t>.</w:t>
      </w:r>
      <w:r w:rsidRPr="00415399">
        <w:rPr>
          <w:rFonts w:hint="eastAsia"/>
        </w:rPr>
        <w:t xml:space="preserve"> </w:t>
      </w:r>
      <w:r w:rsidRPr="00415399">
        <w:rPr>
          <w:rFonts w:hint="eastAsia"/>
          <w:i/>
          <w:iCs/>
        </w:rPr>
        <w:t>In vivo</w:t>
      </w:r>
      <w:r w:rsidRPr="00415399">
        <w:rPr>
          <w:rFonts w:hint="eastAsia"/>
        </w:rPr>
        <w:t xml:space="preserve"> biocompatibility assessment of HA@CUR NPs and CUR. Statistical analysis of body weight changes in animals during drug injection.</w:t>
      </w:r>
    </w:p>
    <w:p w14:paraId="20F82794" w14:textId="77777777" w:rsidR="004E1776" w:rsidRPr="00415399" w:rsidRDefault="004E1776">
      <w:pPr>
        <w:rPr>
          <w:b/>
          <w:bCs/>
        </w:rPr>
      </w:pPr>
    </w:p>
    <w:p w14:paraId="6B132A5C" w14:textId="0F151EEB" w:rsidR="004E1776" w:rsidRPr="00415399" w:rsidRDefault="00000000">
      <w:pPr>
        <w:rPr>
          <w:b/>
          <w:bCs/>
        </w:rPr>
      </w:pPr>
      <w:r w:rsidRPr="00415399">
        <w:rPr>
          <w:rFonts w:hint="eastAsia"/>
          <w:b/>
          <w:bCs/>
        </w:rPr>
        <w:t xml:space="preserve">Table S1. Primer sequences </w:t>
      </w:r>
      <w:r w:rsidR="00D42C4D" w:rsidRPr="00415399">
        <w:rPr>
          <w:b/>
          <w:bCs/>
        </w:rPr>
        <w:t xml:space="preserve">were </w:t>
      </w:r>
      <w:r w:rsidRPr="00415399">
        <w:rPr>
          <w:rFonts w:hint="eastAsia"/>
          <w:b/>
          <w:bCs/>
        </w:rPr>
        <w:t xml:space="preserve">applied in this study. </w:t>
      </w:r>
    </w:p>
    <w:p w14:paraId="594D0434" w14:textId="77777777" w:rsidR="004E1776" w:rsidRPr="00415399" w:rsidRDefault="004E1776"/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3256"/>
        <w:gridCol w:w="5040"/>
      </w:tblGrid>
      <w:tr w:rsidR="004E1776" w:rsidRPr="00415399" w14:paraId="142071CE" w14:textId="77777777" w:rsidTr="00D42C4D">
        <w:tc>
          <w:tcPr>
            <w:tcW w:w="3256" w:type="dxa"/>
            <w:vAlign w:val="center"/>
          </w:tcPr>
          <w:p w14:paraId="7AA73799" w14:textId="77777777" w:rsidR="004E1776" w:rsidRPr="00415399" w:rsidRDefault="00000000" w:rsidP="00D42C4D">
            <w:pPr>
              <w:jc w:val="center"/>
              <w:rPr>
                <w:b/>
                <w:bCs/>
              </w:rPr>
            </w:pPr>
            <w:r w:rsidRPr="00415399">
              <w:rPr>
                <w:rFonts w:hint="eastAsia"/>
                <w:b/>
                <w:bCs/>
              </w:rPr>
              <w:t>Gene</w:t>
            </w:r>
          </w:p>
        </w:tc>
        <w:tc>
          <w:tcPr>
            <w:tcW w:w="5040" w:type="dxa"/>
            <w:vAlign w:val="center"/>
          </w:tcPr>
          <w:p w14:paraId="7C0CDA52" w14:textId="77777777" w:rsidR="004E1776" w:rsidRPr="00415399" w:rsidRDefault="00000000" w:rsidP="00D42C4D">
            <w:pPr>
              <w:jc w:val="center"/>
              <w:rPr>
                <w:b/>
                <w:bCs/>
              </w:rPr>
            </w:pPr>
            <w:r w:rsidRPr="00415399">
              <w:rPr>
                <w:rFonts w:hint="eastAsia"/>
                <w:b/>
                <w:bCs/>
              </w:rPr>
              <w:t>sequences</w:t>
            </w:r>
          </w:p>
        </w:tc>
      </w:tr>
      <w:tr w:rsidR="004E1776" w:rsidRPr="00415399" w14:paraId="6D56A116" w14:textId="77777777" w:rsidTr="00D42C4D">
        <w:tc>
          <w:tcPr>
            <w:tcW w:w="3256" w:type="dxa"/>
            <w:vAlign w:val="center"/>
          </w:tcPr>
          <w:p w14:paraId="3BBAA29C" w14:textId="77777777" w:rsidR="004E1776" w:rsidRPr="00415399" w:rsidRDefault="00000000" w:rsidP="00D42C4D">
            <w:pPr>
              <w:jc w:val="center"/>
            </w:pPr>
            <w:r w:rsidRPr="00415399">
              <w:t>GADPH</w:t>
            </w:r>
          </w:p>
        </w:tc>
        <w:tc>
          <w:tcPr>
            <w:tcW w:w="5040" w:type="dxa"/>
            <w:vAlign w:val="center"/>
          </w:tcPr>
          <w:p w14:paraId="01FD0C0C" w14:textId="77777777" w:rsidR="004E1776" w:rsidRPr="00415399" w:rsidRDefault="00000000" w:rsidP="00D42C4D">
            <w:pPr>
              <w:jc w:val="center"/>
            </w:pPr>
            <w:r w:rsidRPr="00415399">
              <w:t>5’-GACATCAAGAAGGTGGTGAAGC-3’</w:t>
            </w:r>
          </w:p>
          <w:p w14:paraId="63C3E5E0" w14:textId="77777777" w:rsidR="004E1776" w:rsidRPr="00415399" w:rsidRDefault="00000000" w:rsidP="00D42C4D">
            <w:pPr>
              <w:jc w:val="center"/>
            </w:pPr>
            <w:r w:rsidRPr="00415399">
              <w:t>5’-GAAGGTGGAAGAGTGGGAGTT-3’</w:t>
            </w:r>
          </w:p>
        </w:tc>
      </w:tr>
      <w:tr w:rsidR="004E1776" w:rsidRPr="00415399" w14:paraId="072BA99F" w14:textId="77777777" w:rsidTr="00D42C4D">
        <w:tc>
          <w:tcPr>
            <w:tcW w:w="3256" w:type="dxa"/>
            <w:vAlign w:val="center"/>
          </w:tcPr>
          <w:p w14:paraId="2F6EAA40" w14:textId="77777777" w:rsidR="004E1776" w:rsidRPr="00415399" w:rsidRDefault="00000000" w:rsidP="00D42C4D">
            <w:pPr>
              <w:jc w:val="center"/>
            </w:pPr>
            <w:r w:rsidRPr="00415399">
              <w:t>TNF-α</w:t>
            </w:r>
          </w:p>
        </w:tc>
        <w:tc>
          <w:tcPr>
            <w:tcW w:w="5040" w:type="dxa"/>
            <w:vAlign w:val="center"/>
          </w:tcPr>
          <w:p w14:paraId="43862A66" w14:textId="77777777" w:rsidR="004E1776" w:rsidRPr="00415399" w:rsidRDefault="00000000" w:rsidP="00D42C4D">
            <w:pPr>
              <w:jc w:val="center"/>
            </w:pPr>
            <w:r w:rsidRPr="00415399">
              <w:t>5’-CACCACGCTCTTCTGTCTACTG-3’</w:t>
            </w:r>
          </w:p>
          <w:p w14:paraId="0D155A08" w14:textId="77777777" w:rsidR="004E1776" w:rsidRPr="00415399" w:rsidRDefault="00000000" w:rsidP="00D42C4D">
            <w:pPr>
              <w:jc w:val="center"/>
            </w:pPr>
            <w:r w:rsidRPr="00415399">
              <w:t>5’-GGTCTGGGCCATAGAACTGA-3’</w:t>
            </w:r>
          </w:p>
        </w:tc>
      </w:tr>
      <w:tr w:rsidR="004E1776" w:rsidRPr="00415399" w14:paraId="66FCA393" w14:textId="77777777" w:rsidTr="00D42C4D">
        <w:tc>
          <w:tcPr>
            <w:tcW w:w="3256" w:type="dxa"/>
            <w:vAlign w:val="center"/>
          </w:tcPr>
          <w:p w14:paraId="3116DB88" w14:textId="77777777" w:rsidR="004E1776" w:rsidRPr="00415399" w:rsidRDefault="00000000" w:rsidP="00D42C4D">
            <w:pPr>
              <w:jc w:val="center"/>
            </w:pPr>
            <w:r w:rsidRPr="00415399">
              <w:t>IL-1β</w:t>
            </w:r>
          </w:p>
        </w:tc>
        <w:tc>
          <w:tcPr>
            <w:tcW w:w="5040" w:type="dxa"/>
            <w:vAlign w:val="center"/>
          </w:tcPr>
          <w:p w14:paraId="54F0AEAC" w14:textId="77777777" w:rsidR="004E1776" w:rsidRPr="00415399" w:rsidRDefault="00000000" w:rsidP="00D42C4D">
            <w:pPr>
              <w:jc w:val="center"/>
            </w:pPr>
            <w:r w:rsidRPr="00415399">
              <w:t>5’-TTGAAGTTGACGGACCCCA-3’</w:t>
            </w:r>
          </w:p>
          <w:p w14:paraId="3069D427" w14:textId="77777777" w:rsidR="004E1776" w:rsidRPr="00415399" w:rsidRDefault="00000000" w:rsidP="00D42C4D">
            <w:pPr>
              <w:jc w:val="center"/>
            </w:pPr>
            <w:r w:rsidRPr="00415399">
              <w:t>5’-GAGTGATACTGCCTGCCTGAAG-3’</w:t>
            </w:r>
          </w:p>
        </w:tc>
      </w:tr>
      <w:tr w:rsidR="004E1776" w:rsidRPr="00415399" w14:paraId="7490BF8E" w14:textId="77777777" w:rsidTr="00D42C4D">
        <w:tc>
          <w:tcPr>
            <w:tcW w:w="3256" w:type="dxa"/>
            <w:vAlign w:val="center"/>
          </w:tcPr>
          <w:p w14:paraId="051C1C37" w14:textId="77777777" w:rsidR="004E1776" w:rsidRPr="00415399" w:rsidRDefault="00000000" w:rsidP="00D42C4D">
            <w:pPr>
              <w:jc w:val="center"/>
            </w:pPr>
            <w:r w:rsidRPr="00415399">
              <w:t>IL-6</w:t>
            </w:r>
          </w:p>
        </w:tc>
        <w:tc>
          <w:tcPr>
            <w:tcW w:w="5040" w:type="dxa"/>
            <w:vAlign w:val="center"/>
          </w:tcPr>
          <w:p w14:paraId="22732D58" w14:textId="77777777" w:rsidR="004E1776" w:rsidRPr="00415399" w:rsidRDefault="00000000" w:rsidP="00D42C4D">
            <w:pPr>
              <w:jc w:val="center"/>
            </w:pPr>
            <w:r w:rsidRPr="00415399">
              <w:t>5’-GTTGCCTTCTTGGGACTGATG-3’</w:t>
            </w:r>
          </w:p>
          <w:p w14:paraId="379F47C2" w14:textId="77777777" w:rsidR="004E1776" w:rsidRPr="00415399" w:rsidRDefault="00000000" w:rsidP="00D42C4D">
            <w:pPr>
              <w:jc w:val="center"/>
            </w:pPr>
            <w:r w:rsidRPr="00415399">
              <w:t>5’-TTGGGAGTGGTATCCTCTGTGA-3’</w:t>
            </w:r>
          </w:p>
        </w:tc>
      </w:tr>
      <w:tr w:rsidR="004E1776" w:rsidRPr="00415399" w14:paraId="07FAF95E" w14:textId="77777777" w:rsidTr="00D42C4D">
        <w:tc>
          <w:tcPr>
            <w:tcW w:w="3256" w:type="dxa"/>
            <w:vAlign w:val="center"/>
          </w:tcPr>
          <w:p w14:paraId="7011A1DF" w14:textId="77777777" w:rsidR="004E1776" w:rsidRPr="00415399" w:rsidRDefault="00000000" w:rsidP="00D42C4D">
            <w:pPr>
              <w:jc w:val="center"/>
            </w:pPr>
            <w:r w:rsidRPr="00415399">
              <w:t>Arg1</w:t>
            </w:r>
          </w:p>
        </w:tc>
        <w:tc>
          <w:tcPr>
            <w:tcW w:w="5040" w:type="dxa"/>
            <w:vAlign w:val="center"/>
          </w:tcPr>
          <w:p w14:paraId="6F7BC871" w14:textId="77777777" w:rsidR="004E1776" w:rsidRPr="00415399" w:rsidRDefault="00000000" w:rsidP="00D42C4D">
            <w:pPr>
              <w:jc w:val="center"/>
            </w:pPr>
            <w:r w:rsidRPr="00415399">
              <w:t>5’-GCATATCTGCCAAAGACATCGT-3’</w:t>
            </w:r>
          </w:p>
          <w:p w14:paraId="7AC58E8F" w14:textId="77777777" w:rsidR="004E1776" w:rsidRPr="00415399" w:rsidRDefault="00000000" w:rsidP="00D42C4D">
            <w:pPr>
              <w:jc w:val="center"/>
            </w:pPr>
            <w:r w:rsidRPr="00415399">
              <w:t>5’-CCATCACCTTGCCAATCCC-3’</w:t>
            </w:r>
          </w:p>
        </w:tc>
      </w:tr>
      <w:tr w:rsidR="004E1776" w:rsidRPr="00415399" w14:paraId="2C218E9B" w14:textId="77777777" w:rsidTr="00D42C4D">
        <w:tc>
          <w:tcPr>
            <w:tcW w:w="3256" w:type="dxa"/>
            <w:vAlign w:val="center"/>
          </w:tcPr>
          <w:p w14:paraId="423D308A" w14:textId="77777777" w:rsidR="004E1776" w:rsidRPr="00415399" w:rsidRDefault="00000000" w:rsidP="00D42C4D">
            <w:pPr>
              <w:jc w:val="center"/>
            </w:pPr>
            <w:proofErr w:type="spellStart"/>
            <w:r w:rsidRPr="00415399">
              <w:t>iNOS</w:t>
            </w:r>
            <w:proofErr w:type="spellEnd"/>
          </w:p>
        </w:tc>
        <w:tc>
          <w:tcPr>
            <w:tcW w:w="5040" w:type="dxa"/>
            <w:vAlign w:val="center"/>
          </w:tcPr>
          <w:p w14:paraId="407BEA1C" w14:textId="77777777" w:rsidR="004E1776" w:rsidRPr="00415399" w:rsidRDefault="00000000" w:rsidP="00D42C4D">
            <w:pPr>
              <w:jc w:val="center"/>
            </w:pPr>
            <w:r w:rsidRPr="00415399">
              <w:t>5’-TGGAGCGAGTTGTGGATTGT-3’</w:t>
            </w:r>
          </w:p>
          <w:p w14:paraId="6CD1150D" w14:textId="77777777" w:rsidR="004E1776" w:rsidRPr="00415399" w:rsidRDefault="00000000" w:rsidP="00D42C4D">
            <w:pPr>
              <w:jc w:val="center"/>
            </w:pPr>
            <w:r w:rsidRPr="00415399">
              <w:t>5’-TCTCTGCCTATCCGTCTCGTC-3’</w:t>
            </w:r>
          </w:p>
        </w:tc>
      </w:tr>
      <w:tr w:rsidR="004E1776" w:rsidRPr="00415399" w14:paraId="7FC6B2FC" w14:textId="77777777" w:rsidTr="00D42C4D">
        <w:tc>
          <w:tcPr>
            <w:tcW w:w="3256" w:type="dxa"/>
            <w:vAlign w:val="center"/>
          </w:tcPr>
          <w:p w14:paraId="1E68A5F4" w14:textId="77777777" w:rsidR="004E1776" w:rsidRPr="00415399" w:rsidRDefault="00000000" w:rsidP="00D42C4D">
            <w:pPr>
              <w:jc w:val="center"/>
            </w:pPr>
            <w:r w:rsidRPr="00415399">
              <w:t>COX-2</w:t>
            </w:r>
          </w:p>
        </w:tc>
        <w:tc>
          <w:tcPr>
            <w:tcW w:w="5040" w:type="dxa"/>
            <w:vAlign w:val="center"/>
          </w:tcPr>
          <w:p w14:paraId="2FB34CB8" w14:textId="77777777" w:rsidR="004E1776" w:rsidRPr="00415399" w:rsidRDefault="00000000" w:rsidP="00D42C4D">
            <w:pPr>
              <w:jc w:val="center"/>
            </w:pPr>
            <w:r w:rsidRPr="00415399">
              <w:t>5’-GGTCATTGGTGGAGAGGTGTATC-3’</w:t>
            </w:r>
          </w:p>
          <w:p w14:paraId="0C9308D6" w14:textId="77777777" w:rsidR="004E1776" w:rsidRPr="00415399" w:rsidRDefault="00000000" w:rsidP="00D42C4D">
            <w:pPr>
              <w:jc w:val="center"/>
            </w:pPr>
            <w:r w:rsidRPr="00415399">
              <w:t>5’-TGCTCCTGCTTGAGTATGTCG-3’</w:t>
            </w:r>
          </w:p>
        </w:tc>
      </w:tr>
      <w:tr w:rsidR="004E1776" w:rsidRPr="00415399" w14:paraId="50E072B8" w14:textId="77777777" w:rsidTr="00D42C4D">
        <w:tc>
          <w:tcPr>
            <w:tcW w:w="3256" w:type="dxa"/>
            <w:vAlign w:val="center"/>
          </w:tcPr>
          <w:p w14:paraId="04CD6510" w14:textId="77777777" w:rsidR="004E1776" w:rsidRPr="00415399" w:rsidRDefault="00000000" w:rsidP="00D42C4D">
            <w:pPr>
              <w:jc w:val="center"/>
            </w:pPr>
            <w:r w:rsidRPr="00415399">
              <w:t>Mmp8</w:t>
            </w:r>
          </w:p>
        </w:tc>
        <w:tc>
          <w:tcPr>
            <w:tcW w:w="5040" w:type="dxa"/>
            <w:vAlign w:val="center"/>
          </w:tcPr>
          <w:p w14:paraId="56AABF7F" w14:textId="77777777" w:rsidR="004E1776" w:rsidRPr="00415399" w:rsidRDefault="00000000" w:rsidP="00D42C4D">
            <w:pPr>
              <w:jc w:val="center"/>
            </w:pPr>
            <w:r w:rsidRPr="00415399">
              <w:t>5’-GACTGTCTCCACATTTTGCCG-3’</w:t>
            </w:r>
          </w:p>
          <w:p w14:paraId="6F815D2D" w14:textId="77777777" w:rsidR="004E1776" w:rsidRPr="00415399" w:rsidRDefault="00000000" w:rsidP="00D42C4D">
            <w:pPr>
              <w:jc w:val="center"/>
            </w:pPr>
            <w:r w:rsidRPr="00415399">
              <w:t>5’-ACAGGGAGAAGCAGACATCAAC-3’</w:t>
            </w:r>
          </w:p>
        </w:tc>
      </w:tr>
      <w:tr w:rsidR="004E1776" w:rsidRPr="00415399" w14:paraId="3EEF236F" w14:textId="77777777" w:rsidTr="00D42C4D">
        <w:tc>
          <w:tcPr>
            <w:tcW w:w="3256" w:type="dxa"/>
            <w:vAlign w:val="center"/>
          </w:tcPr>
          <w:p w14:paraId="4D9DE1EC" w14:textId="77777777" w:rsidR="004E1776" w:rsidRPr="00415399" w:rsidRDefault="00000000" w:rsidP="00D42C4D">
            <w:pPr>
              <w:jc w:val="center"/>
            </w:pPr>
            <w:r w:rsidRPr="00415399">
              <w:rPr>
                <w:rFonts w:hint="eastAsia"/>
              </w:rPr>
              <w:t>H</w:t>
            </w:r>
            <w:r w:rsidRPr="00415399">
              <w:t>O-1</w:t>
            </w:r>
          </w:p>
        </w:tc>
        <w:tc>
          <w:tcPr>
            <w:tcW w:w="5040" w:type="dxa"/>
            <w:vAlign w:val="center"/>
          </w:tcPr>
          <w:p w14:paraId="3CF0F5D9" w14:textId="77777777" w:rsidR="004E1776" w:rsidRPr="00415399" w:rsidRDefault="00000000" w:rsidP="00D42C4D">
            <w:pPr>
              <w:jc w:val="center"/>
            </w:pPr>
            <w:r w:rsidRPr="00415399">
              <w:rPr>
                <w:rFonts w:hint="eastAsia"/>
              </w:rPr>
              <w:t>5</w:t>
            </w:r>
            <w:r w:rsidRPr="00415399">
              <w:t>’</w:t>
            </w:r>
            <w:r w:rsidRPr="00415399">
              <w:rPr>
                <w:rFonts w:hint="eastAsia"/>
              </w:rPr>
              <w:t>-TTACCTTCCCGAACATCGAC-3</w:t>
            </w:r>
            <w:r w:rsidRPr="00415399">
              <w:t>’</w:t>
            </w:r>
          </w:p>
          <w:p w14:paraId="03145AE1" w14:textId="77777777" w:rsidR="004E1776" w:rsidRPr="00415399" w:rsidRDefault="00000000" w:rsidP="00D42C4D">
            <w:pPr>
              <w:jc w:val="center"/>
            </w:pPr>
            <w:r w:rsidRPr="00415399">
              <w:rPr>
                <w:rFonts w:hint="eastAsia"/>
              </w:rPr>
              <w:t>5</w:t>
            </w:r>
            <w:r w:rsidRPr="00415399">
              <w:t>’-</w:t>
            </w:r>
            <w:r w:rsidRPr="00415399">
              <w:rPr>
                <w:rFonts w:hint="eastAsia"/>
              </w:rPr>
              <w:t>TCCTCTGTCAGCATCACCTG-3</w:t>
            </w:r>
            <w:r w:rsidRPr="00415399">
              <w:t>’</w:t>
            </w:r>
          </w:p>
        </w:tc>
      </w:tr>
      <w:tr w:rsidR="004E1776" w:rsidRPr="00415399" w14:paraId="0545F989" w14:textId="77777777" w:rsidTr="00D42C4D">
        <w:tc>
          <w:tcPr>
            <w:tcW w:w="3256" w:type="dxa"/>
            <w:vAlign w:val="center"/>
          </w:tcPr>
          <w:p w14:paraId="772F2DEB" w14:textId="77777777" w:rsidR="004E1776" w:rsidRPr="00415399" w:rsidRDefault="00000000" w:rsidP="00D42C4D">
            <w:pPr>
              <w:jc w:val="center"/>
            </w:pPr>
            <w:r w:rsidRPr="00415399">
              <w:rPr>
                <w:rFonts w:hint="eastAsia"/>
              </w:rPr>
              <w:t>S</w:t>
            </w:r>
            <w:r w:rsidRPr="00415399">
              <w:t>OD</w:t>
            </w:r>
          </w:p>
        </w:tc>
        <w:tc>
          <w:tcPr>
            <w:tcW w:w="5040" w:type="dxa"/>
            <w:vAlign w:val="center"/>
          </w:tcPr>
          <w:p w14:paraId="680183FC" w14:textId="77777777" w:rsidR="004E1776" w:rsidRPr="00415399" w:rsidRDefault="00000000" w:rsidP="00D42C4D">
            <w:pPr>
              <w:jc w:val="center"/>
            </w:pPr>
            <w:r w:rsidRPr="00415399">
              <w:rPr>
                <w:rFonts w:hint="eastAsia"/>
              </w:rPr>
              <w:t>5</w:t>
            </w:r>
            <w:r w:rsidRPr="00415399">
              <w:t>’</w:t>
            </w:r>
            <w:r w:rsidRPr="00415399">
              <w:rPr>
                <w:rFonts w:hint="eastAsia"/>
              </w:rPr>
              <w:t>-CTGGAGCCACACATTAACGC-3</w:t>
            </w:r>
            <w:r w:rsidRPr="00415399">
              <w:t>’</w:t>
            </w:r>
          </w:p>
          <w:p w14:paraId="1D313EE1" w14:textId="77777777" w:rsidR="004E1776" w:rsidRPr="00415399" w:rsidRDefault="00000000" w:rsidP="00D42C4D">
            <w:pPr>
              <w:jc w:val="center"/>
            </w:pPr>
            <w:r w:rsidRPr="00415399">
              <w:rPr>
                <w:rFonts w:hint="eastAsia"/>
              </w:rPr>
              <w:t>5</w:t>
            </w:r>
            <w:r w:rsidRPr="00415399">
              <w:t>’</w:t>
            </w:r>
            <w:r w:rsidRPr="00415399">
              <w:rPr>
                <w:rFonts w:hint="eastAsia"/>
              </w:rPr>
              <w:t>-CGGTGGCGTTGAGATTGTTC-3</w:t>
            </w:r>
            <w:r w:rsidRPr="00415399">
              <w:t>’</w:t>
            </w:r>
          </w:p>
        </w:tc>
      </w:tr>
      <w:tr w:rsidR="004E1776" w:rsidRPr="00415399" w14:paraId="5C98BFA2" w14:textId="77777777" w:rsidTr="00D42C4D">
        <w:tc>
          <w:tcPr>
            <w:tcW w:w="3256" w:type="dxa"/>
            <w:vAlign w:val="center"/>
          </w:tcPr>
          <w:p w14:paraId="6882AE4C" w14:textId="77777777" w:rsidR="004E1776" w:rsidRPr="00415399" w:rsidRDefault="00000000" w:rsidP="00D42C4D">
            <w:pPr>
              <w:jc w:val="center"/>
            </w:pPr>
            <w:r w:rsidRPr="00415399">
              <w:rPr>
                <w:rFonts w:hint="eastAsia"/>
              </w:rPr>
              <w:t>C</w:t>
            </w:r>
            <w:r w:rsidRPr="00415399">
              <w:t>AT</w:t>
            </w:r>
          </w:p>
        </w:tc>
        <w:tc>
          <w:tcPr>
            <w:tcW w:w="5040" w:type="dxa"/>
            <w:vAlign w:val="center"/>
          </w:tcPr>
          <w:p w14:paraId="786575EB" w14:textId="77777777" w:rsidR="004E1776" w:rsidRPr="00415399" w:rsidRDefault="00000000" w:rsidP="00D42C4D">
            <w:pPr>
              <w:jc w:val="center"/>
            </w:pPr>
            <w:r w:rsidRPr="00415399">
              <w:rPr>
                <w:rFonts w:hint="eastAsia"/>
              </w:rPr>
              <w:t>5</w:t>
            </w:r>
            <w:r w:rsidRPr="00415399">
              <w:t>’</w:t>
            </w:r>
            <w:r w:rsidRPr="00415399">
              <w:rPr>
                <w:rFonts w:hint="eastAsia"/>
              </w:rPr>
              <w:t>-AGAGGAAACGCCTGTGTGAG-3</w:t>
            </w:r>
            <w:r w:rsidRPr="00415399">
              <w:t>’</w:t>
            </w:r>
          </w:p>
          <w:p w14:paraId="6769B02E" w14:textId="77777777" w:rsidR="004E1776" w:rsidRPr="00415399" w:rsidRDefault="00000000" w:rsidP="00D42C4D">
            <w:pPr>
              <w:jc w:val="center"/>
            </w:pPr>
            <w:r w:rsidRPr="00415399">
              <w:rPr>
                <w:rFonts w:hint="eastAsia"/>
              </w:rPr>
              <w:t>5</w:t>
            </w:r>
            <w:r w:rsidRPr="00415399">
              <w:t>’</w:t>
            </w:r>
            <w:r w:rsidRPr="00415399">
              <w:rPr>
                <w:rFonts w:hint="eastAsia"/>
              </w:rPr>
              <w:t>-GCGTGTAGGTGTGAATTGCG-3</w:t>
            </w:r>
            <w:r w:rsidRPr="00415399">
              <w:t>’</w:t>
            </w:r>
          </w:p>
        </w:tc>
      </w:tr>
    </w:tbl>
    <w:p w14:paraId="1B9C2CA8" w14:textId="77777777" w:rsidR="008D660D" w:rsidRPr="00415399" w:rsidRDefault="008D660D" w:rsidP="008D660D">
      <w:pPr>
        <w:rPr>
          <w:b/>
          <w:bCs/>
        </w:rPr>
      </w:pPr>
    </w:p>
    <w:p w14:paraId="431E79A7" w14:textId="267ADB66" w:rsidR="008D660D" w:rsidRPr="00415399" w:rsidRDefault="008D660D" w:rsidP="008D660D">
      <w:pPr>
        <w:rPr>
          <w:b/>
          <w:bCs/>
        </w:rPr>
      </w:pPr>
      <w:r w:rsidRPr="00415399">
        <w:rPr>
          <w:rFonts w:hint="eastAsia"/>
          <w:b/>
          <w:bCs/>
        </w:rPr>
        <w:t xml:space="preserve">Table S2. Primer sequences </w:t>
      </w:r>
      <w:r w:rsidRPr="00415399">
        <w:rPr>
          <w:b/>
          <w:bCs/>
        </w:rPr>
        <w:t xml:space="preserve">were </w:t>
      </w:r>
      <w:r w:rsidRPr="00415399">
        <w:rPr>
          <w:rFonts w:hint="eastAsia"/>
          <w:b/>
          <w:bCs/>
        </w:rPr>
        <w:t>applied in this study (rat).</w:t>
      </w:r>
    </w:p>
    <w:p w14:paraId="4013BEB8" w14:textId="77777777" w:rsidR="008D660D" w:rsidRPr="00415399" w:rsidRDefault="008D660D" w:rsidP="008D660D">
      <w:pPr>
        <w:rPr>
          <w:b/>
          <w:bCs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3256"/>
        <w:gridCol w:w="5040"/>
      </w:tblGrid>
      <w:tr w:rsidR="008D660D" w:rsidRPr="00415399" w14:paraId="409BD506" w14:textId="77777777" w:rsidTr="00EF4354">
        <w:tc>
          <w:tcPr>
            <w:tcW w:w="3256" w:type="dxa"/>
            <w:vAlign w:val="center"/>
          </w:tcPr>
          <w:p w14:paraId="032DCF4B" w14:textId="77777777" w:rsidR="008D660D" w:rsidRPr="00415399" w:rsidRDefault="008D660D" w:rsidP="00EF4354">
            <w:pPr>
              <w:jc w:val="center"/>
              <w:rPr>
                <w:b/>
                <w:bCs/>
              </w:rPr>
            </w:pPr>
            <w:r w:rsidRPr="00415399">
              <w:rPr>
                <w:rFonts w:hint="eastAsia"/>
                <w:b/>
                <w:bCs/>
              </w:rPr>
              <w:t>Gene</w:t>
            </w:r>
          </w:p>
        </w:tc>
        <w:tc>
          <w:tcPr>
            <w:tcW w:w="5040" w:type="dxa"/>
            <w:vAlign w:val="center"/>
          </w:tcPr>
          <w:p w14:paraId="0F7618A3" w14:textId="77777777" w:rsidR="008D660D" w:rsidRPr="00415399" w:rsidRDefault="008D660D" w:rsidP="00EF4354">
            <w:pPr>
              <w:jc w:val="center"/>
              <w:rPr>
                <w:b/>
                <w:bCs/>
              </w:rPr>
            </w:pPr>
            <w:r w:rsidRPr="00415399">
              <w:rPr>
                <w:rFonts w:hint="eastAsia"/>
                <w:b/>
                <w:bCs/>
              </w:rPr>
              <w:t>sequences</w:t>
            </w:r>
          </w:p>
        </w:tc>
      </w:tr>
      <w:tr w:rsidR="008D660D" w:rsidRPr="00415399" w14:paraId="4A1A635F" w14:textId="77777777" w:rsidTr="00EF4354">
        <w:tc>
          <w:tcPr>
            <w:tcW w:w="3256" w:type="dxa"/>
            <w:vAlign w:val="center"/>
          </w:tcPr>
          <w:p w14:paraId="35480D50" w14:textId="77777777" w:rsidR="008D660D" w:rsidRPr="00415399" w:rsidRDefault="008D660D" w:rsidP="00EF4354">
            <w:pPr>
              <w:jc w:val="center"/>
            </w:pPr>
            <w:r w:rsidRPr="00415399">
              <w:t>GADPH</w:t>
            </w:r>
          </w:p>
        </w:tc>
        <w:tc>
          <w:tcPr>
            <w:tcW w:w="5040" w:type="dxa"/>
            <w:vAlign w:val="center"/>
          </w:tcPr>
          <w:p w14:paraId="28339081" w14:textId="77777777" w:rsidR="008D660D" w:rsidRPr="00415399" w:rsidRDefault="008D660D" w:rsidP="00EF4354">
            <w:pPr>
              <w:jc w:val="center"/>
            </w:pPr>
            <w:r w:rsidRPr="00415399">
              <w:t>5’ -ACAGTCCATGCCATCACTGCC -3’</w:t>
            </w:r>
          </w:p>
          <w:p w14:paraId="5D3B618E" w14:textId="77777777" w:rsidR="008D660D" w:rsidRPr="00415399" w:rsidRDefault="008D660D" w:rsidP="00EF4354">
            <w:pPr>
              <w:jc w:val="center"/>
            </w:pPr>
            <w:r w:rsidRPr="00415399">
              <w:t>5’-GCCTGCTTCACCACCTTCTTG-3’</w:t>
            </w:r>
          </w:p>
        </w:tc>
      </w:tr>
      <w:tr w:rsidR="008D660D" w:rsidRPr="00415399" w14:paraId="2D73A6FD" w14:textId="77777777" w:rsidTr="00EF4354">
        <w:tc>
          <w:tcPr>
            <w:tcW w:w="3256" w:type="dxa"/>
            <w:vAlign w:val="center"/>
          </w:tcPr>
          <w:p w14:paraId="716304BB" w14:textId="77777777" w:rsidR="008D660D" w:rsidRPr="00415399" w:rsidRDefault="008D660D" w:rsidP="00EF4354">
            <w:pPr>
              <w:jc w:val="center"/>
            </w:pPr>
            <w:r w:rsidRPr="00415399">
              <w:t>TNF-α</w:t>
            </w:r>
          </w:p>
        </w:tc>
        <w:tc>
          <w:tcPr>
            <w:tcW w:w="5040" w:type="dxa"/>
            <w:vAlign w:val="center"/>
          </w:tcPr>
          <w:p w14:paraId="7EB9763C" w14:textId="77777777" w:rsidR="008D660D" w:rsidRPr="00415399" w:rsidRDefault="008D660D" w:rsidP="00EF4354">
            <w:pPr>
              <w:jc w:val="center"/>
            </w:pPr>
            <w:r w:rsidRPr="00415399">
              <w:t xml:space="preserve">5’-TCC CAA </w:t>
            </w:r>
            <w:proofErr w:type="spellStart"/>
            <w:r w:rsidRPr="00415399">
              <w:t>CAA</w:t>
            </w:r>
            <w:proofErr w:type="spellEnd"/>
            <w:r w:rsidRPr="00415399">
              <w:t xml:space="preserve"> GGA </w:t>
            </w:r>
            <w:proofErr w:type="spellStart"/>
            <w:r w:rsidRPr="00415399">
              <w:t>GGA</w:t>
            </w:r>
            <w:proofErr w:type="spellEnd"/>
            <w:r w:rsidRPr="00415399">
              <w:t xml:space="preserve"> GAA GT-3’</w:t>
            </w:r>
          </w:p>
          <w:p w14:paraId="2BF9E930" w14:textId="77777777" w:rsidR="008D660D" w:rsidRPr="00415399" w:rsidRDefault="008D660D" w:rsidP="00EF4354">
            <w:pPr>
              <w:jc w:val="center"/>
            </w:pPr>
            <w:r w:rsidRPr="00415399">
              <w:t>5’-TGG TAT GAA GTG GCA AAT CG-3’</w:t>
            </w:r>
          </w:p>
        </w:tc>
      </w:tr>
      <w:tr w:rsidR="008D660D" w:rsidRPr="00415399" w14:paraId="662B77E8" w14:textId="77777777" w:rsidTr="00EF4354">
        <w:tc>
          <w:tcPr>
            <w:tcW w:w="3256" w:type="dxa"/>
            <w:vAlign w:val="center"/>
          </w:tcPr>
          <w:p w14:paraId="48D9F580" w14:textId="77777777" w:rsidR="008D660D" w:rsidRPr="00415399" w:rsidRDefault="008D660D" w:rsidP="00EF4354">
            <w:pPr>
              <w:jc w:val="center"/>
            </w:pPr>
            <w:r w:rsidRPr="00415399">
              <w:t>IL-1β</w:t>
            </w:r>
          </w:p>
        </w:tc>
        <w:tc>
          <w:tcPr>
            <w:tcW w:w="5040" w:type="dxa"/>
            <w:vAlign w:val="center"/>
          </w:tcPr>
          <w:p w14:paraId="6CAC152D" w14:textId="77777777" w:rsidR="008D660D" w:rsidRPr="00415399" w:rsidRDefault="008D660D" w:rsidP="00EF4354">
            <w:pPr>
              <w:jc w:val="center"/>
            </w:pPr>
            <w:r w:rsidRPr="00415399">
              <w:t xml:space="preserve">5’-AACCTGCTGGTGTGTGACGTTC-3’ </w:t>
            </w:r>
          </w:p>
          <w:p w14:paraId="20B54BD9" w14:textId="77777777" w:rsidR="008D660D" w:rsidRPr="00415399" w:rsidRDefault="008D660D" w:rsidP="00EF4354">
            <w:pPr>
              <w:jc w:val="center"/>
            </w:pPr>
            <w:r w:rsidRPr="00415399">
              <w:t>5’-CAGCACGAGGCTTTTTTGTTGT-3’</w:t>
            </w:r>
          </w:p>
        </w:tc>
      </w:tr>
      <w:tr w:rsidR="008D660D" w:rsidRPr="00415399" w14:paraId="35383A26" w14:textId="77777777" w:rsidTr="00EF4354">
        <w:tc>
          <w:tcPr>
            <w:tcW w:w="3256" w:type="dxa"/>
            <w:vAlign w:val="center"/>
          </w:tcPr>
          <w:p w14:paraId="2CA3E257" w14:textId="77777777" w:rsidR="008D660D" w:rsidRPr="00415399" w:rsidRDefault="008D660D" w:rsidP="00EF4354">
            <w:pPr>
              <w:jc w:val="center"/>
            </w:pPr>
            <w:r w:rsidRPr="00415399">
              <w:t>IL-6</w:t>
            </w:r>
          </w:p>
        </w:tc>
        <w:tc>
          <w:tcPr>
            <w:tcW w:w="5040" w:type="dxa"/>
            <w:vAlign w:val="center"/>
          </w:tcPr>
          <w:p w14:paraId="262EDC07" w14:textId="77777777" w:rsidR="008D660D" w:rsidRPr="00415399" w:rsidRDefault="008D660D" w:rsidP="00EF4354">
            <w:pPr>
              <w:jc w:val="center"/>
            </w:pPr>
            <w:r w:rsidRPr="00415399">
              <w:t xml:space="preserve">5’- GTCTTCTGGAGTTCCGTTTCT -3’ </w:t>
            </w:r>
          </w:p>
          <w:p w14:paraId="6EBBC9C3" w14:textId="77777777" w:rsidR="008D660D" w:rsidRPr="00415399" w:rsidRDefault="008D660D" w:rsidP="00EF4354">
            <w:pPr>
              <w:jc w:val="center"/>
            </w:pPr>
            <w:r w:rsidRPr="00415399">
              <w:t>5’- GCCGAGTAGACCTCATAGTGA -3’</w:t>
            </w:r>
          </w:p>
        </w:tc>
      </w:tr>
      <w:tr w:rsidR="008D660D" w:rsidRPr="00415399" w14:paraId="2DB5F3B2" w14:textId="77777777" w:rsidTr="00EF4354">
        <w:tc>
          <w:tcPr>
            <w:tcW w:w="3256" w:type="dxa"/>
            <w:vAlign w:val="center"/>
          </w:tcPr>
          <w:p w14:paraId="491B8478" w14:textId="77777777" w:rsidR="008D660D" w:rsidRPr="00415399" w:rsidRDefault="008D660D" w:rsidP="00EF4354">
            <w:pPr>
              <w:jc w:val="center"/>
            </w:pPr>
            <w:r w:rsidRPr="00415399">
              <w:t>CAT</w:t>
            </w:r>
          </w:p>
        </w:tc>
        <w:tc>
          <w:tcPr>
            <w:tcW w:w="5040" w:type="dxa"/>
            <w:vAlign w:val="center"/>
          </w:tcPr>
          <w:p w14:paraId="3FB5C011" w14:textId="77777777" w:rsidR="008D660D" w:rsidRPr="00415399" w:rsidRDefault="008D660D" w:rsidP="00EF4354">
            <w:pPr>
              <w:jc w:val="center"/>
            </w:pPr>
            <w:r w:rsidRPr="00415399">
              <w:t>5’-GCATATCTGCCAAAGACATCGT-3’</w:t>
            </w:r>
          </w:p>
          <w:p w14:paraId="3A96292A" w14:textId="77777777" w:rsidR="008D660D" w:rsidRPr="00415399" w:rsidRDefault="008D660D" w:rsidP="00EF4354">
            <w:pPr>
              <w:jc w:val="center"/>
            </w:pPr>
            <w:r w:rsidRPr="00415399">
              <w:t>5’-CCATCACCTTGCCAATCCC-3’</w:t>
            </w:r>
          </w:p>
        </w:tc>
      </w:tr>
      <w:tr w:rsidR="008D660D" w:rsidRPr="00415399" w14:paraId="19C710C8" w14:textId="77777777" w:rsidTr="00EF4354">
        <w:tc>
          <w:tcPr>
            <w:tcW w:w="3256" w:type="dxa"/>
            <w:vAlign w:val="center"/>
          </w:tcPr>
          <w:p w14:paraId="3852B96C" w14:textId="77777777" w:rsidR="008D660D" w:rsidRPr="00415399" w:rsidRDefault="008D660D" w:rsidP="00EF4354">
            <w:pPr>
              <w:jc w:val="center"/>
            </w:pPr>
            <w:r w:rsidRPr="00415399">
              <w:t>SOD</w:t>
            </w:r>
          </w:p>
        </w:tc>
        <w:tc>
          <w:tcPr>
            <w:tcW w:w="5040" w:type="dxa"/>
            <w:vAlign w:val="center"/>
          </w:tcPr>
          <w:p w14:paraId="58A04231" w14:textId="77777777" w:rsidR="008D660D" w:rsidRPr="00415399" w:rsidRDefault="008D660D" w:rsidP="00EF4354">
            <w:pPr>
              <w:jc w:val="center"/>
            </w:pPr>
            <w:r w:rsidRPr="00415399">
              <w:t>5’-TGGAGCGAGTTGTGGATTGT-3’</w:t>
            </w:r>
          </w:p>
          <w:p w14:paraId="17184977" w14:textId="77777777" w:rsidR="008D660D" w:rsidRPr="00415399" w:rsidRDefault="008D660D" w:rsidP="00EF4354">
            <w:pPr>
              <w:jc w:val="center"/>
            </w:pPr>
            <w:r w:rsidRPr="00415399">
              <w:t>5’-TCTCTGCCTATCCGTCTCGTC-3’</w:t>
            </w:r>
          </w:p>
        </w:tc>
      </w:tr>
      <w:tr w:rsidR="008D660D" w:rsidRPr="00415399" w14:paraId="5B3CD0AB" w14:textId="77777777" w:rsidTr="00EF4354">
        <w:tc>
          <w:tcPr>
            <w:tcW w:w="3256" w:type="dxa"/>
            <w:vAlign w:val="center"/>
          </w:tcPr>
          <w:p w14:paraId="04DB8521" w14:textId="77777777" w:rsidR="008D660D" w:rsidRPr="00415399" w:rsidRDefault="008D660D" w:rsidP="00EF4354">
            <w:pPr>
              <w:jc w:val="center"/>
            </w:pPr>
            <w:r w:rsidRPr="00415399">
              <w:t>HO-1</w:t>
            </w:r>
          </w:p>
        </w:tc>
        <w:tc>
          <w:tcPr>
            <w:tcW w:w="5040" w:type="dxa"/>
            <w:vAlign w:val="center"/>
          </w:tcPr>
          <w:p w14:paraId="748EE680" w14:textId="77777777" w:rsidR="008D660D" w:rsidRPr="00415399" w:rsidRDefault="008D660D" w:rsidP="00EF4354">
            <w:pPr>
              <w:jc w:val="center"/>
            </w:pPr>
            <w:r w:rsidRPr="00415399">
              <w:t>5’-GGTCATTGGTGGAGAGGTGTATC-3’</w:t>
            </w:r>
          </w:p>
          <w:p w14:paraId="292DC073" w14:textId="77777777" w:rsidR="008D660D" w:rsidRPr="00415399" w:rsidRDefault="008D660D" w:rsidP="00EF4354">
            <w:pPr>
              <w:jc w:val="center"/>
            </w:pPr>
            <w:r w:rsidRPr="00415399">
              <w:t>5’-TGCTCCTGCTTGAGTATGTCG-3’</w:t>
            </w:r>
          </w:p>
        </w:tc>
      </w:tr>
    </w:tbl>
    <w:p w14:paraId="518B56F3" w14:textId="77777777" w:rsidR="008D660D" w:rsidRPr="00415399" w:rsidRDefault="008D660D" w:rsidP="008D660D">
      <w:pPr>
        <w:rPr>
          <w:b/>
          <w:bCs/>
        </w:rPr>
      </w:pPr>
    </w:p>
    <w:p w14:paraId="44CE2A4E" w14:textId="506AA64E" w:rsidR="008D660D" w:rsidRPr="00415399" w:rsidRDefault="008D660D" w:rsidP="008D660D">
      <w:pPr>
        <w:rPr>
          <w:b/>
          <w:bCs/>
        </w:rPr>
      </w:pPr>
      <w:r w:rsidRPr="00415399">
        <w:rPr>
          <w:rFonts w:hint="eastAsia"/>
          <w:b/>
          <w:bCs/>
        </w:rPr>
        <w:t xml:space="preserve">Table S3. Primer sequences </w:t>
      </w:r>
      <w:r w:rsidRPr="00415399">
        <w:rPr>
          <w:b/>
          <w:bCs/>
        </w:rPr>
        <w:t xml:space="preserve">were </w:t>
      </w:r>
      <w:r w:rsidRPr="00415399">
        <w:rPr>
          <w:rFonts w:hint="eastAsia"/>
          <w:b/>
          <w:bCs/>
        </w:rPr>
        <w:t>applied in this study (</w:t>
      </w:r>
      <w:r w:rsidRPr="00415399">
        <w:rPr>
          <w:b/>
          <w:bCs/>
        </w:rPr>
        <w:t>Bacteria</w:t>
      </w:r>
      <w:r w:rsidRPr="00415399">
        <w:rPr>
          <w:rFonts w:hint="eastAsia"/>
          <w:b/>
          <w:bCs/>
        </w:rPr>
        <w:t>)</w:t>
      </w:r>
    </w:p>
    <w:p w14:paraId="0B91B539" w14:textId="77777777" w:rsidR="008D660D" w:rsidRPr="00415399" w:rsidRDefault="008D660D" w:rsidP="008D660D">
      <w:pPr>
        <w:rPr>
          <w:b/>
          <w:bCs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3256"/>
        <w:gridCol w:w="5040"/>
      </w:tblGrid>
      <w:tr w:rsidR="008D660D" w:rsidRPr="00415399" w14:paraId="069D8E44" w14:textId="77777777" w:rsidTr="00EF4354">
        <w:tc>
          <w:tcPr>
            <w:tcW w:w="3256" w:type="dxa"/>
            <w:vAlign w:val="center"/>
          </w:tcPr>
          <w:p w14:paraId="3439C07D" w14:textId="77777777" w:rsidR="008D660D" w:rsidRPr="00415399" w:rsidRDefault="008D660D" w:rsidP="00EF4354">
            <w:pPr>
              <w:jc w:val="center"/>
              <w:rPr>
                <w:b/>
                <w:bCs/>
              </w:rPr>
            </w:pPr>
            <w:r w:rsidRPr="00415399">
              <w:rPr>
                <w:rFonts w:hint="eastAsia"/>
                <w:b/>
                <w:bCs/>
              </w:rPr>
              <w:t>Gene</w:t>
            </w:r>
          </w:p>
        </w:tc>
        <w:tc>
          <w:tcPr>
            <w:tcW w:w="5040" w:type="dxa"/>
            <w:vAlign w:val="center"/>
          </w:tcPr>
          <w:p w14:paraId="269A4032" w14:textId="77777777" w:rsidR="008D660D" w:rsidRPr="00415399" w:rsidRDefault="008D660D" w:rsidP="00EF4354">
            <w:pPr>
              <w:jc w:val="center"/>
              <w:rPr>
                <w:b/>
                <w:bCs/>
              </w:rPr>
            </w:pPr>
            <w:r w:rsidRPr="00415399">
              <w:rPr>
                <w:rFonts w:hint="eastAsia"/>
                <w:b/>
                <w:bCs/>
              </w:rPr>
              <w:t>sequences</w:t>
            </w:r>
          </w:p>
        </w:tc>
      </w:tr>
      <w:tr w:rsidR="008D660D" w:rsidRPr="00415399" w14:paraId="3E144143" w14:textId="77777777" w:rsidTr="00EF4354">
        <w:tc>
          <w:tcPr>
            <w:tcW w:w="3256" w:type="dxa"/>
            <w:vAlign w:val="center"/>
          </w:tcPr>
          <w:p w14:paraId="656780D8" w14:textId="77777777" w:rsidR="008D660D" w:rsidRPr="00415399" w:rsidRDefault="008D660D" w:rsidP="00EF4354">
            <w:pPr>
              <w:jc w:val="center"/>
            </w:pPr>
            <w:r w:rsidRPr="00415399">
              <w:t>16S rRNA</w:t>
            </w:r>
          </w:p>
        </w:tc>
        <w:tc>
          <w:tcPr>
            <w:tcW w:w="5040" w:type="dxa"/>
            <w:vAlign w:val="center"/>
          </w:tcPr>
          <w:p w14:paraId="4EC6DCDF" w14:textId="77777777" w:rsidR="008D660D" w:rsidRPr="00415399" w:rsidRDefault="008D660D" w:rsidP="00EF4354">
            <w:pPr>
              <w:jc w:val="center"/>
            </w:pPr>
            <w:r w:rsidRPr="00415399">
              <w:t>5′-TGTAGATGACTGATGGTGAAA-3′                 5′-ACTGTTAGCAACTACCGATGT-3′</w:t>
            </w:r>
          </w:p>
        </w:tc>
      </w:tr>
      <w:tr w:rsidR="008D660D" w:rsidRPr="00415399" w14:paraId="1250247D" w14:textId="77777777" w:rsidTr="00EF4354">
        <w:tc>
          <w:tcPr>
            <w:tcW w:w="3256" w:type="dxa"/>
            <w:vAlign w:val="center"/>
          </w:tcPr>
          <w:p w14:paraId="2A18708C" w14:textId="77777777" w:rsidR="008D660D" w:rsidRPr="00415399" w:rsidRDefault="008D660D" w:rsidP="00EF4354">
            <w:pPr>
              <w:jc w:val="center"/>
            </w:pPr>
            <w:proofErr w:type="spellStart"/>
            <w:r w:rsidRPr="00415399">
              <w:t>fimA</w:t>
            </w:r>
            <w:proofErr w:type="spellEnd"/>
          </w:p>
        </w:tc>
        <w:tc>
          <w:tcPr>
            <w:tcW w:w="5040" w:type="dxa"/>
            <w:vAlign w:val="center"/>
          </w:tcPr>
          <w:p w14:paraId="06A27019" w14:textId="77777777" w:rsidR="008D660D" w:rsidRPr="00415399" w:rsidRDefault="008D660D" w:rsidP="00EF4354">
            <w:pPr>
              <w:jc w:val="center"/>
            </w:pPr>
            <w:r w:rsidRPr="00415399">
              <w:t>5′-CAGCAGGAAGCCATCAAATC-3′</w:t>
            </w:r>
          </w:p>
          <w:p w14:paraId="20B31C44" w14:textId="77777777" w:rsidR="008D660D" w:rsidRPr="00415399" w:rsidRDefault="008D660D" w:rsidP="00EF4354">
            <w:pPr>
              <w:jc w:val="center"/>
            </w:pPr>
            <w:r w:rsidRPr="00415399">
              <w:t>5′-CAGTCAGTTCAGTTGTCAAT-3′</w:t>
            </w:r>
          </w:p>
        </w:tc>
      </w:tr>
      <w:tr w:rsidR="008D660D" w:rsidRPr="00415399" w14:paraId="3B380340" w14:textId="77777777" w:rsidTr="00EF4354">
        <w:tc>
          <w:tcPr>
            <w:tcW w:w="3256" w:type="dxa"/>
            <w:vAlign w:val="center"/>
          </w:tcPr>
          <w:p w14:paraId="27948356" w14:textId="77777777" w:rsidR="008D660D" w:rsidRPr="00415399" w:rsidRDefault="008D660D" w:rsidP="00EF4354">
            <w:pPr>
              <w:jc w:val="center"/>
            </w:pPr>
            <w:proofErr w:type="spellStart"/>
            <w:r w:rsidRPr="00415399">
              <w:t>hagA</w:t>
            </w:r>
            <w:proofErr w:type="spellEnd"/>
          </w:p>
        </w:tc>
        <w:tc>
          <w:tcPr>
            <w:tcW w:w="5040" w:type="dxa"/>
            <w:vAlign w:val="center"/>
          </w:tcPr>
          <w:p w14:paraId="077F4F5D" w14:textId="77777777" w:rsidR="008D660D" w:rsidRPr="00415399" w:rsidRDefault="008D660D" w:rsidP="00EF4354">
            <w:pPr>
              <w:jc w:val="center"/>
            </w:pPr>
            <w:r w:rsidRPr="00415399">
              <w:t>5′-ACAGCATCAGCCGATATTCC-3′</w:t>
            </w:r>
          </w:p>
          <w:p w14:paraId="3A146373" w14:textId="77777777" w:rsidR="008D660D" w:rsidRPr="00415399" w:rsidRDefault="008D660D" w:rsidP="00EF4354">
            <w:pPr>
              <w:jc w:val="center"/>
            </w:pPr>
            <w:r w:rsidRPr="00415399">
              <w:t>5′ -CGAATTCATTGCCACCTTCT-3′</w:t>
            </w:r>
          </w:p>
        </w:tc>
      </w:tr>
      <w:tr w:rsidR="008D660D" w:rsidRPr="00415399" w14:paraId="7C610490" w14:textId="77777777" w:rsidTr="00EF4354">
        <w:tc>
          <w:tcPr>
            <w:tcW w:w="3256" w:type="dxa"/>
            <w:vAlign w:val="center"/>
          </w:tcPr>
          <w:p w14:paraId="6EE18B3C" w14:textId="77777777" w:rsidR="008D660D" w:rsidRPr="00415399" w:rsidRDefault="008D660D" w:rsidP="00EF4354">
            <w:pPr>
              <w:jc w:val="center"/>
            </w:pPr>
            <w:proofErr w:type="spellStart"/>
            <w:r w:rsidRPr="00415399">
              <w:t>hagB</w:t>
            </w:r>
            <w:proofErr w:type="spellEnd"/>
          </w:p>
        </w:tc>
        <w:tc>
          <w:tcPr>
            <w:tcW w:w="5040" w:type="dxa"/>
            <w:vAlign w:val="center"/>
          </w:tcPr>
          <w:p w14:paraId="5DA76698" w14:textId="77777777" w:rsidR="008D660D" w:rsidRPr="00415399" w:rsidRDefault="008D660D" w:rsidP="00EF4354">
            <w:pPr>
              <w:jc w:val="center"/>
            </w:pPr>
            <w:r w:rsidRPr="00415399">
              <w:t>5′-TGTCGCACGGCAAATATCGCTAAAC-3′</w:t>
            </w:r>
          </w:p>
          <w:p w14:paraId="7A17C156" w14:textId="77777777" w:rsidR="008D660D" w:rsidRPr="00415399" w:rsidRDefault="008D660D" w:rsidP="00EF4354">
            <w:pPr>
              <w:jc w:val="center"/>
            </w:pPr>
            <w:r w:rsidRPr="00415399">
              <w:t>5′-CTGGCTGTCCTCGTCGAAAGCATAC-3′</w:t>
            </w:r>
          </w:p>
        </w:tc>
      </w:tr>
      <w:tr w:rsidR="008D660D" w:rsidRPr="00415399" w14:paraId="0B60D95D" w14:textId="77777777" w:rsidTr="00EF4354">
        <w:tc>
          <w:tcPr>
            <w:tcW w:w="3256" w:type="dxa"/>
            <w:vAlign w:val="center"/>
          </w:tcPr>
          <w:p w14:paraId="30F90020" w14:textId="77777777" w:rsidR="008D660D" w:rsidRPr="00415399" w:rsidRDefault="008D660D" w:rsidP="00EF4354">
            <w:pPr>
              <w:jc w:val="center"/>
            </w:pPr>
            <w:proofErr w:type="spellStart"/>
            <w:r w:rsidRPr="00415399">
              <w:t>kgp</w:t>
            </w:r>
            <w:proofErr w:type="spellEnd"/>
          </w:p>
        </w:tc>
        <w:tc>
          <w:tcPr>
            <w:tcW w:w="5040" w:type="dxa"/>
            <w:vAlign w:val="center"/>
          </w:tcPr>
          <w:p w14:paraId="5B86902F" w14:textId="77777777" w:rsidR="008D660D" w:rsidRPr="00415399" w:rsidRDefault="008D660D" w:rsidP="00EF4354">
            <w:pPr>
              <w:jc w:val="center"/>
            </w:pPr>
            <w:r w:rsidRPr="00415399">
              <w:t>5′-AGCTGACAAAGGTGGAGACCAAAGG-3′</w:t>
            </w:r>
          </w:p>
          <w:p w14:paraId="54563CA1" w14:textId="77777777" w:rsidR="008D660D" w:rsidRPr="00415399" w:rsidRDefault="008D660D" w:rsidP="00EF4354">
            <w:pPr>
              <w:jc w:val="center"/>
            </w:pPr>
            <w:r w:rsidRPr="00415399">
              <w:t>5′-TGTGGCATGAGTTTTTCGGAACCGT-3′</w:t>
            </w:r>
          </w:p>
        </w:tc>
      </w:tr>
      <w:tr w:rsidR="008D660D" w:rsidRPr="00415399" w14:paraId="4237B500" w14:textId="77777777" w:rsidTr="00EF4354">
        <w:tc>
          <w:tcPr>
            <w:tcW w:w="3256" w:type="dxa"/>
            <w:vAlign w:val="center"/>
          </w:tcPr>
          <w:p w14:paraId="1D7F7557" w14:textId="77777777" w:rsidR="008D660D" w:rsidRPr="00415399" w:rsidRDefault="008D660D" w:rsidP="00EF4354">
            <w:pPr>
              <w:jc w:val="center"/>
            </w:pPr>
            <w:proofErr w:type="spellStart"/>
            <w:r w:rsidRPr="00415399">
              <w:t>rgpA</w:t>
            </w:r>
            <w:proofErr w:type="spellEnd"/>
          </w:p>
        </w:tc>
        <w:tc>
          <w:tcPr>
            <w:tcW w:w="5040" w:type="dxa"/>
            <w:vAlign w:val="center"/>
          </w:tcPr>
          <w:p w14:paraId="3DC5590E" w14:textId="77777777" w:rsidR="008D660D" w:rsidRPr="00415399" w:rsidRDefault="008D660D" w:rsidP="00EF4354">
            <w:pPr>
              <w:jc w:val="center"/>
            </w:pPr>
            <w:r w:rsidRPr="00415399">
              <w:t>5′-GCCGAGATTGTTCTTGAAGC-3′</w:t>
            </w:r>
          </w:p>
          <w:p w14:paraId="56F64EBE" w14:textId="77777777" w:rsidR="008D660D" w:rsidRPr="00415399" w:rsidRDefault="008D660D" w:rsidP="00EF4354">
            <w:pPr>
              <w:jc w:val="center"/>
            </w:pPr>
            <w:r w:rsidRPr="00415399">
              <w:t>5′ -AGGAGCAGCAATTGCAAAG-3′</w:t>
            </w:r>
          </w:p>
        </w:tc>
      </w:tr>
      <w:tr w:rsidR="008D660D" w14:paraId="08A13FC7" w14:textId="77777777" w:rsidTr="00EF4354">
        <w:tc>
          <w:tcPr>
            <w:tcW w:w="3256" w:type="dxa"/>
            <w:vAlign w:val="center"/>
          </w:tcPr>
          <w:p w14:paraId="6E27A301" w14:textId="77777777" w:rsidR="008D660D" w:rsidRPr="00415399" w:rsidRDefault="008D660D" w:rsidP="00EF4354">
            <w:pPr>
              <w:jc w:val="center"/>
            </w:pPr>
            <w:proofErr w:type="spellStart"/>
            <w:r w:rsidRPr="00415399">
              <w:t>rgpB</w:t>
            </w:r>
            <w:proofErr w:type="spellEnd"/>
          </w:p>
        </w:tc>
        <w:tc>
          <w:tcPr>
            <w:tcW w:w="5040" w:type="dxa"/>
            <w:vAlign w:val="center"/>
          </w:tcPr>
          <w:p w14:paraId="01A54DAF" w14:textId="77777777" w:rsidR="008D660D" w:rsidRPr="00415399" w:rsidRDefault="008D660D" w:rsidP="00EF4354">
            <w:pPr>
              <w:jc w:val="center"/>
            </w:pPr>
            <w:r w:rsidRPr="00415399">
              <w:t>5′-CGCTGATGAAACGAACTTGA-3′</w:t>
            </w:r>
          </w:p>
          <w:p w14:paraId="3DA1F0D7" w14:textId="77777777" w:rsidR="008D660D" w:rsidRDefault="008D660D" w:rsidP="00EF4354">
            <w:pPr>
              <w:jc w:val="center"/>
            </w:pPr>
            <w:r w:rsidRPr="00415399">
              <w:t>5′ -CTTCGAATACCATGCGGTT-3′</w:t>
            </w:r>
          </w:p>
        </w:tc>
      </w:tr>
    </w:tbl>
    <w:p w14:paraId="2D1861CD" w14:textId="77777777" w:rsidR="008D660D" w:rsidRPr="00635356" w:rsidRDefault="008D660D" w:rsidP="008D660D"/>
    <w:p w14:paraId="6AFC8B68" w14:textId="77777777" w:rsidR="004E1776" w:rsidRDefault="004E1776"/>
    <w:sectPr w:rsidR="004E177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EB0FB53" w14:textId="77777777" w:rsidR="007932FA" w:rsidRDefault="007932FA" w:rsidP="00004B7B">
      <w:r>
        <w:separator/>
      </w:r>
    </w:p>
  </w:endnote>
  <w:endnote w:type="continuationSeparator" w:id="0">
    <w:p w14:paraId="4BE3F54A" w14:textId="77777777" w:rsidR="007932FA" w:rsidRDefault="007932FA" w:rsidP="00004B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32B992B" w14:textId="77777777" w:rsidR="007932FA" w:rsidRDefault="007932FA" w:rsidP="00004B7B">
      <w:r>
        <w:separator/>
      </w:r>
    </w:p>
  </w:footnote>
  <w:footnote w:type="continuationSeparator" w:id="0">
    <w:p w14:paraId="04F6C393" w14:textId="77777777" w:rsidR="007932FA" w:rsidRDefault="007932FA" w:rsidP="00004B7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MTUyMzc1tTQzMjQ0MDRT0lEKTi0uzszPAykwNKoFAJyTi+QtAAAA"/>
    <w:docVar w:name="commondata" w:val="eyJoZGlkIjoiMTM2OWVjOGI2MGIxOGEwOWNlNWNiNWExMmUyZDMzMzkifQ=="/>
  </w:docVars>
  <w:rsids>
    <w:rsidRoot w:val="00302541"/>
    <w:rsid w:val="00004B7B"/>
    <w:rsid w:val="000510DE"/>
    <w:rsid w:val="000824B2"/>
    <w:rsid w:val="000B473B"/>
    <w:rsid w:val="001A3C92"/>
    <w:rsid w:val="00302541"/>
    <w:rsid w:val="0038222A"/>
    <w:rsid w:val="00415399"/>
    <w:rsid w:val="00417E82"/>
    <w:rsid w:val="0045148C"/>
    <w:rsid w:val="0048623B"/>
    <w:rsid w:val="004E1776"/>
    <w:rsid w:val="005F102E"/>
    <w:rsid w:val="005F7D1B"/>
    <w:rsid w:val="006B5A21"/>
    <w:rsid w:val="00741F58"/>
    <w:rsid w:val="0077218B"/>
    <w:rsid w:val="007932FA"/>
    <w:rsid w:val="007A4E2E"/>
    <w:rsid w:val="00815011"/>
    <w:rsid w:val="008D660D"/>
    <w:rsid w:val="00907AFD"/>
    <w:rsid w:val="009234C6"/>
    <w:rsid w:val="00A40977"/>
    <w:rsid w:val="00B2737F"/>
    <w:rsid w:val="00B54D01"/>
    <w:rsid w:val="00BC453B"/>
    <w:rsid w:val="00BC49B2"/>
    <w:rsid w:val="00C54DD2"/>
    <w:rsid w:val="00C7236E"/>
    <w:rsid w:val="00CC0C9D"/>
    <w:rsid w:val="00D35CC3"/>
    <w:rsid w:val="00D42C4D"/>
    <w:rsid w:val="00D641C2"/>
    <w:rsid w:val="00DC2E3A"/>
    <w:rsid w:val="00DC65D6"/>
    <w:rsid w:val="00DE2F76"/>
    <w:rsid w:val="00FA3A73"/>
    <w:rsid w:val="00FE6427"/>
    <w:rsid w:val="00FF6BA0"/>
    <w:rsid w:val="014063FE"/>
    <w:rsid w:val="026F26A6"/>
    <w:rsid w:val="027F304F"/>
    <w:rsid w:val="03AE3AF3"/>
    <w:rsid w:val="03E304F2"/>
    <w:rsid w:val="05FB0B46"/>
    <w:rsid w:val="074A31ED"/>
    <w:rsid w:val="075229E7"/>
    <w:rsid w:val="0904791A"/>
    <w:rsid w:val="0978425B"/>
    <w:rsid w:val="09AA3F9C"/>
    <w:rsid w:val="09C923A7"/>
    <w:rsid w:val="0A886720"/>
    <w:rsid w:val="0BF978D5"/>
    <w:rsid w:val="0CB67803"/>
    <w:rsid w:val="0D105D59"/>
    <w:rsid w:val="0F5965E2"/>
    <w:rsid w:val="115F3EB8"/>
    <w:rsid w:val="119F0F1F"/>
    <w:rsid w:val="119F2CCD"/>
    <w:rsid w:val="11C646FD"/>
    <w:rsid w:val="1371317B"/>
    <w:rsid w:val="13D474BC"/>
    <w:rsid w:val="1563655C"/>
    <w:rsid w:val="15B36D47"/>
    <w:rsid w:val="1816180F"/>
    <w:rsid w:val="184719C8"/>
    <w:rsid w:val="189A41EE"/>
    <w:rsid w:val="19862DB7"/>
    <w:rsid w:val="1C1E0C92"/>
    <w:rsid w:val="1CB31DBB"/>
    <w:rsid w:val="1CE90D63"/>
    <w:rsid w:val="1DED6B6E"/>
    <w:rsid w:val="1EFB350D"/>
    <w:rsid w:val="1F65724C"/>
    <w:rsid w:val="21260D15"/>
    <w:rsid w:val="21780E44"/>
    <w:rsid w:val="218D7345"/>
    <w:rsid w:val="219C6C55"/>
    <w:rsid w:val="22A00653"/>
    <w:rsid w:val="24A5281D"/>
    <w:rsid w:val="26A1499A"/>
    <w:rsid w:val="273677D8"/>
    <w:rsid w:val="27C941A8"/>
    <w:rsid w:val="27DD7C53"/>
    <w:rsid w:val="2A3E70CF"/>
    <w:rsid w:val="2A677CA8"/>
    <w:rsid w:val="2AC31382"/>
    <w:rsid w:val="2D5E1836"/>
    <w:rsid w:val="2E3D58F0"/>
    <w:rsid w:val="2F720211"/>
    <w:rsid w:val="30D778AF"/>
    <w:rsid w:val="327E7BA7"/>
    <w:rsid w:val="331C654F"/>
    <w:rsid w:val="36411E72"/>
    <w:rsid w:val="37E965FB"/>
    <w:rsid w:val="38190834"/>
    <w:rsid w:val="388E7474"/>
    <w:rsid w:val="3ADA7801"/>
    <w:rsid w:val="3B3C61C3"/>
    <w:rsid w:val="3BF06974"/>
    <w:rsid w:val="3D8A1825"/>
    <w:rsid w:val="3E506F79"/>
    <w:rsid w:val="416C546C"/>
    <w:rsid w:val="41831414"/>
    <w:rsid w:val="458F270D"/>
    <w:rsid w:val="46AB7443"/>
    <w:rsid w:val="47672C2A"/>
    <w:rsid w:val="47FE35A2"/>
    <w:rsid w:val="48021483"/>
    <w:rsid w:val="4AFB026D"/>
    <w:rsid w:val="4AFF68AD"/>
    <w:rsid w:val="4D50664E"/>
    <w:rsid w:val="4FC35E4B"/>
    <w:rsid w:val="50406E4E"/>
    <w:rsid w:val="51735001"/>
    <w:rsid w:val="534D6F8E"/>
    <w:rsid w:val="546E7F43"/>
    <w:rsid w:val="57407733"/>
    <w:rsid w:val="57902373"/>
    <w:rsid w:val="58EB2CD9"/>
    <w:rsid w:val="590824D3"/>
    <w:rsid w:val="5ABC17C7"/>
    <w:rsid w:val="5B7B3430"/>
    <w:rsid w:val="5B9067AF"/>
    <w:rsid w:val="5EE035AA"/>
    <w:rsid w:val="5EEB59A5"/>
    <w:rsid w:val="5F9C5723"/>
    <w:rsid w:val="61103F34"/>
    <w:rsid w:val="6211064A"/>
    <w:rsid w:val="624A0B51"/>
    <w:rsid w:val="62EA0E9B"/>
    <w:rsid w:val="6478659C"/>
    <w:rsid w:val="669427D9"/>
    <w:rsid w:val="6A0942FC"/>
    <w:rsid w:val="6BF63545"/>
    <w:rsid w:val="6CCA57F8"/>
    <w:rsid w:val="6DCD606C"/>
    <w:rsid w:val="6E8757F0"/>
    <w:rsid w:val="6EC72090"/>
    <w:rsid w:val="6FB755D0"/>
    <w:rsid w:val="701F1878"/>
    <w:rsid w:val="70514307"/>
    <w:rsid w:val="70B76860"/>
    <w:rsid w:val="713815AF"/>
    <w:rsid w:val="71922496"/>
    <w:rsid w:val="71B72890"/>
    <w:rsid w:val="727F515C"/>
    <w:rsid w:val="735E7467"/>
    <w:rsid w:val="7386251A"/>
    <w:rsid w:val="7556504A"/>
    <w:rsid w:val="77FC2DAB"/>
    <w:rsid w:val="78271E31"/>
    <w:rsid w:val="784B5AE0"/>
    <w:rsid w:val="7D2A238C"/>
    <w:rsid w:val="7DEB18F7"/>
    <w:rsid w:val="7E470A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0E5A0B2"/>
  <w15:docId w15:val="{5B75E3F7-EC64-47BD-8D4B-D8610001CF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cs="宋体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qFormat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页眉 字符"/>
    <w:basedOn w:val="a0"/>
    <w:link w:val="a5"/>
    <w:qFormat/>
    <w:rPr>
      <w:rFonts w:cs="宋体"/>
      <w:kern w:val="2"/>
      <w:sz w:val="18"/>
      <w:szCs w:val="18"/>
    </w:rPr>
  </w:style>
  <w:style w:type="character" w:customStyle="1" w:styleId="a4">
    <w:name w:val="页脚 字符"/>
    <w:basedOn w:val="a0"/>
    <w:link w:val="a3"/>
    <w:qFormat/>
    <w:rPr>
      <w:rFonts w:cs="宋体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tiff"/><Relationship Id="rId13" Type="http://schemas.openxmlformats.org/officeDocument/2006/relationships/image" Target="media/image7.tiff"/><Relationship Id="rId18" Type="http://schemas.openxmlformats.org/officeDocument/2006/relationships/image" Target="media/image12.tiff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image" Target="media/image1.png"/><Relationship Id="rId12" Type="http://schemas.openxmlformats.org/officeDocument/2006/relationships/image" Target="media/image6.jpeg"/><Relationship Id="rId17" Type="http://schemas.openxmlformats.org/officeDocument/2006/relationships/image" Target="media/image11.tiff"/><Relationship Id="rId2" Type="http://schemas.openxmlformats.org/officeDocument/2006/relationships/settings" Target="settings.xml"/><Relationship Id="rId16" Type="http://schemas.openxmlformats.org/officeDocument/2006/relationships/image" Target="media/image10.jpeg"/><Relationship Id="rId20" Type="http://schemas.openxmlformats.org/officeDocument/2006/relationships/image" Target="media/image14.tiff"/><Relationship Id="rId1" Type="http://schemas.openxmlformats.org/officeDocument/2006/relationships/styles" Target="styles.xml"/><Relationship Id="rId6" Type="http://schemas.openxmlformats.org/officeDocument/2006/relationships/hyperlink" Target="mailto:yangdeqin@hospital.cqmu.edu.cn" TargetMode="External"/><Relationship Id="rId11" Type="http://schemas.openxmlformats.org/officeDocument/2006/relationships/image" Target="media/image5.tiff"/><Relationship Id="rId5" Type="http://schemas.openxmlformats.org/officeDocument/2006/relationships/endnotes" Target="endnotes.xml"/><Relationship Id="rId15" Type="http://schemas.openxmlformats.org/officeDocument/2006/relationships/image" Target="media/image9.tiff"/><Relationship Id="rId10" Type="http://schemas.openxmlformats.org/officeDocument/2006/relationships/image" Target="media/image4.tiff"/><Relationship Id="rId19" Type="http://schemas.openxmlformats.org/officeDocument/2006/relationships/image" Target="media/image13.tiff"/><Relationship Id="rId4" Type="http://schemas.openxmlformats.org/officeDocument/2006/relationships/footnotes" Target="footnotes.xml"/><Relationship Id="rId9" Type="http://schemas.openxmlformats.org/officeDocument/2006/relationships/image" Target="media/image3.png"/><Relationship Id="rId14" Type="http://schemas.openxmlformats.org/officeDocument/2006/relationships/image" Target="media/image8.tiff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10</Pages>
  <Words>639</Words>
  <Characters>3646</Characters>
  <Application>Microsoft Office Word</Application>
  <DocSecurity>0</DocSecurity>
  <Lines>30</Lines>
  <Paragraphs>8</Paragraphs>
  <ScaleCrop>false</ScaleCrop>
  <Company/>
  <LinksUpToDate>false</LinksUpToDate>
  <CharactersWithSpaces>4277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82113</dc:creator>
  <cp:lastModifiedBy>1018848551@qq.com</cp:lastModifiedBy>
  <cp:revision>14</cp:revision>
  <dcterms:created xsi:type="dcterms:W3CDTF">2023-11-27T09:06:00Z</dcterms:created>
  <dcterms:modified xsi:type="dcterms:W3CDTF">2024-03-11T14:33:00Z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2052-12.1.0.15990</vt:lpwstr>
  </property>
  <property fmtid="{D5CDD505-2E9C-101B-9397-08002B2CF9AE}" pid="3" name="ICV">
    <vt:lpwstr>55E7E116FD784C8D93D3A52DD1A01F71_13</vt:lpwstr>
  </property>
</Properties>
</file>