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A96" w:rsidRPr="00DE6A96" w:rsidRDefault="00DE6A96" w:rsidP="00E5020E">
      <w:pPr>
        <w:rPr>
          <w:rFonts w:ascii="Times New Roman" w:hAnsi="Times New Roman" w:cs="Times New Roman" w:hint="eastAsia"/>
          <w:b/>
        </w:rPr>
      </w:pPr>
      <w:bookmarkStart w:id="0" w:name="_GoBack"/>
      <w:bookmarkEnd w:id="0"/>
      <w:r w:rsidRPr="00DE6A96">
        <w:rPr>
          <w:rFonts w:ascii="Times New Roman" w:hAnsi="Times New Roman" w:cs="Times New Roman" w:hint="eastAsia"/>
          <w:b/>
        </w:rPr>
        <w:t xml:space="preserve">Table S2 </w:t>
      </w:r>
      <w:r w:rsidRPr="00DE6A96">
        <w:rPr>
          <w:rFonts w:ascii="Times New Roman" w:hAnsi="Times New Roman" w:cs="Times New Roman"/>
          <w:b/>
        </w:rPr>
        <w:t>Gene Set Enrichment Analysis (GSEA) of Hypoxia-Related Genes Utilized for Scoring Hypoxia Conditions in Malignant Cell Subgroups</w:t>
      </w:r>
    </w:p>
    <w:p w:rsidR="00E5020E" w:rsidRPr="00AA1355" w:rsidRDefault="00E5020E" w:rsidP="00DE6A96">
      <w:pPr>
        <w:pBdr>
          <w:top w:val="single" w:sz="12" w:space="1" w:color="auto"/>
        </w:pBd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PGK1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PDK1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GBE1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PFKL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ALDOA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ENO2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PGM1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NDRG1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HK2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ALDOC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GPI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MXI1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SLC2A1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P4HA1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ADM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P4HA2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ENO1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PFKP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AK4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FAM162A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PFKFB3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VEGFA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BNIP3L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TPI1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ERO1A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KDM3A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CCNG2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LDHA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GYS1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GAPDH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BHLHE40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ANGPTL4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JUN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SERPINE1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LOX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GCK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PPFIA4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MAFF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DDIT4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SLC2A3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IGFBP3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NFIL3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FOS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RBPJ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lastRenderedPageBreak/>
        <w:t>HK1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CITED2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ISG20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GALK1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WSB1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PYGM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STC1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ZNF292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BTG1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PLIN2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CSRP2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VLDLR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JMJD6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EXT1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F3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PDK3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ANKZF1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UGP2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ALDOB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STC2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ERRFI1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ENO3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PNRC1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HMOX1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PGF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GAPDHS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CHST2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TMEM45A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BCAN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ATF3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CAV1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AMPD3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GPC3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NDST1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IRS2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SAP30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GAA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SDC4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STBD1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IER3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PKLR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IGFBP1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PLAUR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CAVIN3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CCN5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LARGE1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lastRenderedPageBreak/>
        <w:t>NOCT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S100A4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RRAGD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ZFP36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EGFR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EDN2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IDS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CDKN1A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RORA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DUSP1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MIF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PPP1R3C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DPYSL4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KDELR3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DTNA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ADORA2B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HS3ST1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CAVIN1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NR3C1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KLF6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GPC4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CCN1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TNFAIP3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CA12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HEXA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BGN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PPP1R15A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PGM2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PIM1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PRDX5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NAGK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CDKN1B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BRS3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TKTL1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MT1E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ATP7A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MT2A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SDC3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TIPARP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PKP1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ANXA2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PGAM2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DDIT3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PRKCA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SLC37A4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CXCR4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lastRenderedPageBreak/>
        <w:t>EFNA3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CP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KLF7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CCN2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CHST3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TPD52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LXN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B4GALNT2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PPARGC1A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BCL2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GCNT2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HAS1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KLHL24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SCARB1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SLC25A1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SDC2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CASP6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VHL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FOXO3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PDGFB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B3GALT6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SLC2A5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SRPX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EFNA1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GLRX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ACKR3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PAM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TGFBI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DCN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SIAH2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PLAC8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FBP1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TPST2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PHKG1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MYH9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CDKN1C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GRHPR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PCK1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INHA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HSPA5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NDST2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NEDD4L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TPBG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XPNPEP1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IL6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SLC6A6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lastRenderedPageBreak/>
        <w:t>MAP3K1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LDHC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AKAP12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TES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KIF5A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LALBA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COL5A1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GPC1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HDLBP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ILVBL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NCAN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TGM2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ETS1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HOXB9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SELENBP1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FOSL2</w:t>
      </w:r>
    </w:p>
    <w:p w:rsidR="00E5020E" w:rsidRPr="00AA1355" w:rsidRDefault="00E5020E" w:rsidP="00E5020E">
      <w:pP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SULT2B1</w:t>
      </w:r>
    </w:p>
    <w:p w:rsidR="000B1195" w:rsidRPr="00AA1355" w:rsidRDefault="00E5020E" w:rsidP="00DE6A96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AA1355">
        <w:rPr>
          <w:rFonts w:ascii="Times New Roman" w:hAnsi="Times New Roman" w:cs="Times New Roman"/>
        </w:rPr>
        <w:t>TGFB3</w:t>
      </w:r>
    </w:p>
    <w:sectPr w:rsidR="000B1195" w:rsidRPr="00AA1355" w:rsidSect="00E5020E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20E" w:rsidRDefault="00E5020E" w:rsidP="00E5020E">
      <w:r>
        <w:separator/>
      </w:r>
    </w:p>
  </w:endnote>
  <w:endnote w:type="continuationSeparator" w:id="0">
    <w:p w:rsidR="00E5020E" w:rsidRDefault="00E5020E" w:rsidP="00E50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20E" w:rsidRDefault="00E5020E" w:rsidP="00E5020E">
      <w:r>
        <w:separator/>
      </w:r>
    </w:p>
  </w:footnote>
  <w:footnote w:type="continuationSeparator" w:id="0">
    <w:p w:rsidR="00E5020E" w:rsidRDefault="00E5020E" w:rsidP="00E502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C6F"/>
    <w:rsid w:val="00047248"/>
    <w:rsid w:val="000B1195"/>
    <w:rsid w:val="00150111"/>
    <w:rsid w:val="00262C6F"/>
    <w:rsid w:val="00425400"/>
    <w:rsid w:val="005F739F"/>
    <w:rsid w:val="007B6B46"/>
    <w:rsid w:val="00AA1355"/>
    <w:rsid w:val="00BB23C3"/>
    <w:rsid w:val="00DE6A96"/>
    <w:rsid w:val="00E5020E"/>
    <w:rsid w:val="00F339C6"/>
    <w:rsid w:val="00F75C91"/>
    <w:rsid w:val="00FB7825"/>
    <w:rsid w:val="00FE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24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Char"/>
    <w:qFormat/>
    <w:rsid w:val="00047248"/>
    <w:pPr>
      <w:widowControl w:val="0"/>
      <w:adjustRightInd w:val="0"/>
      <w:snapToGrid w:val="0"/>
      <w:spacing w:line="480" w:lineRule="auto"/>
      <w:jc w:val="both"/>
    </w:pPr>
    <w:rPr>
      <w:bCs/>
      <w:sz w:val="24"/>
      <w:szCs w:val="24"/>
    </w:rPr>
  </w:style>
  <w:style w:type="character" w:customStyle="1" w:styleId="Char">
    <w:name w:val="正文文本 Char"/>
    <w:basedOn w:val="a0"/>
    <w:link w:val="a3"/>
    <w:autoRedefine/>
    <w:qFormat/>
    <w:rsid w:val="00047248"/>
    <w:rPr>
      <w:bCs/>
      <w:sz w:val="24"/>
      <w:szCs w:val="24"/>
    </w:rPr>
  </w:style>
  <w:style w:type="paragraph" w:customStyle="1" w:styleId="tgt">
    <w:name w:val="tgt"/>
    <w:basedOn w:val="a"/>
    <w:qFormat/>
    <w:rsid w:val="00F339C6"/>
    <w:pPr>
      <w:widowControl/>
      <w:shd w:val="clear" w:color="auto" w:fill="FFFFFF"/>
      <w:spacing w:line="480" w:lineRule="auto"/>
    </w:pPr>
    <w:rPr>
      <w:shd w:val="clear" w:color="auto" w:fill="FFFFFF"/>
    </w:rPr>
  </w:style>
  <w:style w:type="paragraph" w:styleId="a4">
    <w:name w:val="header"/>
    <w:basedOn w:val="a"/>
    <w:link w:val="Char0"/>
    <w:uiPriority w:val="99"/>
    <w:unhideWhenUsed/>
    <w:rsid w:val="00E502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5020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502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502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24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Char"/>
    <w:qFormat/>
    <w:rsid w:val="00047248"/>
    <w:pPr>
      <w:widowControl w:val="0"/>
      <w:adjustRightInd w:val="0"/>
      <w:snapToGrid w:val="0"/>
      <w:spacing w:line="480" w:lineRule="auto"/>
      <w:jc w:val="both"/>
    </w:pPr>
    <w:rPr>
      <w:bCs/>
      <w:sz w:val="24"/>
      <w:szCs w:val="24"/>
    </w:rPr>
  </w:style>
  <w:style w:type="character" w:customStyle="1" w:styleId="Char">
    <w:name w:val="正文文本 Char"/>
    <w:basedOn w:val="a0"/>
    <w:link w:val="a3"/>
    <w:autoRedefine/>
    <w:qFormat/>
    <w:rsid w:val="00047248"/>
    <w:rPr>
      <w:bCs/>
      <w:sz w:val="24"/>
      <w:szCs w:val="24"/>
    </w:rPr>
  </w:style>
  <w:style w:type="paragraph" w:customStyle="1" w:styleId="tgt">
    <w:name w:val="tgt"/>
    <w:basedOn w:val="a"/>
    <w:qFormat/>
    <w:rsid w:val="00F339C6"/>
    <w:pPr>
      <w:widowControl/>
      <w:shd w:val="clear" w:color="auto" w:fill="FFFFFF"/>
      <w:spacing w:line="480" w:lineRule="auto"/>
    </w:pPr>
    <w:rPr>
      <w:shd w:val="clear" w:color="auto" w:fill="FFFFFF"/>
    </w:rPr>
  </w:style>
  <w:style w:type="paragraph" w:styleId="a4">
    <w:name w:val="header"/>
    <w:basedOn w:val="a"/>
    <w:link w:val="Char0"/>
    <w:uiPriority w:val="99"/>
    <w:unhideWhenUsed/>
    <w:rsid w:val="00E502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5020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502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502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193</Words>
  <Characters>1102</Characters>
  <Application>Microsoft Office Word</Application>
  <DocSecurity>0</DocSecurity>
  <Lines>9</Lines>
  <Paragraphs>2</Paragraphs>
  <ScaleCrop>false</ScaleCrop>
  <Company>Microsoft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2024-06-25T03:45:00Z</dcterms:created>
  <dcterms:modified xsi:type="dcterms:W3CDTF">2024-06-25T03:49:00Z</dcterms:modified>
</cp:coreProperties>
</file>