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F9D3E">
      <w:pPr>
        <w:jc w:val="center"/>
        <w:rPr>
          <w:rFonts w:hint="eastAsia" w:eastAsia="仿宋" w:cs="Times New Roman"/>
          <w:sz w:val="21"/>
          <w:szCs w:val="21"/>
          <w:lang w:eastAsia="zh-CN"/>
        </w:rPr>
      </w:pPr>
      <w:r>
        <w:rPr>
          <w:rFonts w:hint="eastAsia" w:eastAsia="仿宋" w:cs="Times New Roman"/>
          <w:sz w:val="21"/>
          <w:szCs w:val="21"/>
          <w:lang w:eastAsia="zh-CN"/>
        </w:rPr>
        <w:drawing>
          <wp:inline distT="0" distB="0" distL="114300" distR="114300">
            <wp:extent cx="5337175" cy="5734685"/>
            <wp:effectExtent l="0" t="0" r="12065" b="10795"/>
            <wp:docPr id="1" name="图片 1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573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1BE0E">
      <w:pPr>
        <w:rPr>
          <w:rFonts w:hint="eastAsia" w:ascii="Times New Roman" w:hAnsi="Times New Roman" w:eastAsia="仿宋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cs="Times New Roman"/>
          <w:sz w:val="21"/>
          <w:szCs w:val="21"/>
        </w:rPr>
        <w:t xml:space="preserve">Figure </w:t>
      </w:r>
      <w:r>
        <w:rPr>
          <w:rFonts w:hint="eastAsia" w:cs="Times New Roman"/>
          <w:sz w:val="21"/>
          <w:szCs w:val="21"/>
          <w:lang w:val="en-US" w:eastAsia="zh-CN"/>
        </w:rPr>
        <w:t>S2</w:t>
      </w:r>
      <w:r>
        <w:rPr>
          <w:rFonts w:cs="Times New Roman"/>
          <w:sz w:val="21"/>
          <w:szCs w:val="21"/>
        </w:rPr>
        <w:t>.</w:t>
      </w:r>
      <w:r>
        <w:rPr>
          <w:rFonts w:cs="Times New Roman"/>
          <w:b w:val="0"/>
          <w:bCs w:val="0"/>
          <w:sz w:val="21"/>
          <w:szCs w:val="21"/>
        </w:rPr>
        <w:t xml:space="preserve"> 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 xml:space="preserve">WYRGRLGK intervention alone did not alleviate oxidative stress or inhibit chondrocyte senescence. </w:t>
      </w:r>
      <w:r>
        <w:rPr>
          <w:rFonts w:cs="Times New Roman"/>
          <w:b w:val="0"/>
          <w:bCs w:val="0"/>
          <w:sz w:val="21"/>
          <w:szCs w:val="21"/>
        </w:rPr>
        <w:t>(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A</w:t>
      </w:r>
      <w:r>
        <w:rPr>
          <w:rFonts w:cs="Times New Roman"/>
          <w:b w:val="0"/>
          <w:bCs w:val="0"/>
          <w:sz w:val="21"/>
          <w:szCs w:val="21"/>
        </w:rPr>
        <w:t xml:space="preserve">, 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B</w:t>
      </w:r>
      <w:r>
        <w:rPr>
          <w:rFonts w:cs="Times New Roman"/>
          <w:b w:val="0"/>
          <w:bCs w:val="0"/>
          <w:sz w:val="21"/>
          <w:szCs w:val="21"/>
        </w:rPr>
        <w:t xml:space="preserve">) 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WY</w:t>
      </w:r>
      <w:bookmarkStart w:id="0" w:name="_GoBack"/>
      <w:bookmarkEnd w:id="0"/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RGRLGK</w:t>
      </w:r>
      <w:r>
        <w:rPr>
          <w:rFonts w:cs="Times New Roman"/>
          <w:b w:val="0"/>
          <w:bCs w:val="0"/>
          <w:sz w:val="21"/>
          <w:szCs w:val="21"/>
        </w:rPr>
        <w:t xml:space="preserve"> were co-incubated with TBHP-intervened chondrocytes and then intracellular ROS levels were detected by DCFH-DA and DHE probes. (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C-I</w:t>
      </w:r>
      <w:r>
        <w:rPr>
          <w:rFonts w:cs="Times New Roman"/>
          <w:b w:val="0"/>
          <w:bCs w:val="0"/>
          <w:sz w:val="21"/>
          <w:szCs w:val="21"/>
        </w:rPr>
        <w:t>) The protein expression levels of P16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,</w:t>
      </w:r>
      <w:r>
        <w:rPr>
          <w:rFonts w:cs="Times New Roman"/>
          <w:b w:val="0"/>
          <w:bCs w:val="0"/>
          <w:sz w:val="21"/>
          <w:szCs w:val="21"/>
        </w:rPr>
        <w:t xml:space="preserve"> P21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, IL6, MMP3, MMP13, and ADAMTS5</w:t>
      </w:r>
      <w:r>
        <w:rPr>
          <w:rFonts w:cs="Times New Roman"/>
          <w:b w:val="0"/>
          <w:bCs w:val="0"/>
          <w:sz w:val="21"/>
          <w:szCs w:val="21"/>
        </w:rPr>
        <w:t xml:space="preserve"> in chondrocytes were investigated by western blotting.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cs="Times New Roman"/>
          <w:b w:val="0"/>
          <w:bCs w:val="0"/>
          <w:sz w:val="21"/>
          <w:szCs w:val="21"/>
        </w:rPr>
        <w:t xml:space="preserve">* means </w:t>
      </w:r>
      <w:r>
        <w:rPr>
          <w:rFonts w:cs="Times New Roman"/>
          <w:b w:val="0"/>
          <w:bCs w:val="0"/>
          <w:i/>
          <w:iCs/>
          <w:sz w:val="21"/>
          <w:szCs w:val="21"/>
        </w:rPr>
        <w:t>p</w:t>
      </w:r>
      <w:r>
        <w:rPr>
          <w:rFonts w:cs="Times New Roman"/>
          <w:b w:val="0"/>
          <w:bCs w:val="0"/>
          <w:sz w:val="21"/>
          <w:szCs w:val="21"/>
        </w:rPr>
        <w:t xml:space="preserve"> &lt; 0.05 </w:t>
      </w:r>
      <w:r>
        <w:rPr>
          <w:rFonts w:cs="Times New Roman"/>
          <w:b w:val="0"/>
          <w:bCs w:val="0"/>
          <w:i/>
          <w:iCs/>
          <w:sz w:val="21"/>
          <w:szCs w:val="21"/>
        </w:rPr>
        <w:t xml:space="preserve">vs </w:t>
      </w:r>
      <w:r>
        <w:rPr>
          <w:rFonts w:cs="Times New Roman"/>
          <w:b w:val="0"/>
          <w:bCs w:val="0"/>
          <w:sz w:val="21"/>
          <w:szCs w:val="21"/>
        </w:rPr>
        <w:t xml:space="preserve">the Control group, ** means </w:t>
      </w:r>
      <w:r>
        <w:rPr>
          <w:rFonts w:cs="Times New Roman"/>
          <w:b w:val="0"/>
          <w:bCs w:val="0"/>
          <w:i/>
          <w:iCs/>
          <w:sz w:val="21"/>
          <w:szCs w:val="21"/>
        </w:rPr>
        <w:t>p</w:t>
      </w:r>
      <w:r>
        <w:rPr>
          <w:rFonts w:cs="Times New Roman"/>
          <w:b w:val="0"/>
          <w:bCs w:val="0"/>
          <w:sz w:val="21"/>
          <w:szCs w:val="21"/>
        </w:rPr>
        <w:t xml:space="preserve"> &lt; 0.01 </w:t>
      </w:r>
      <w:r>
        <w:rPr>
          <w:rFonts w:cs="Times New Roman"/>
          <w:b w:val="0"/>
          <w:bCs w:val="0"/>
          <w:i/>
          <w:iCs/>
          <w:sz w:val="21"/>
          <w:szCs w:val="21"/>
        </w:rPr>
        <w:t xml:space="preserve">vs </w:t>
      </w:r>
      <w:r>
        <w:rPr>
          <w:rFonts w:cs="Times New Roman"/>
          <w:b w:val="0"/>
          <w:bCs w:val="0"/>
          <w:sz w:val="21"/>
          <w:szCs w:val="21"/>
        </w:rPr>
        <w:t>the Control group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.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8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26126598"/>
    </w:sdtPr>
    <w:sdtContent>
      <w:p w14:paraId="31F96643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941451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281"/>
  <w:drawingGridVerticalSpacing w:val="191"/>
  <w:displayVerticalDrawingGridEvery w:val="2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MGQ1NzBiY2M0Nzc1YzllZDE5Y2QxMzJmZmE4ZGU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IDS&lt;/Style&gt;&lt;LeftDelim&gt;{&lt;/LeftDelim&gt;&lt;RightDelim&gt;}&lt;/RightDelim&gt;&lt;FontName&gt;Times New Roman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2xepv0q9wxdpe2wvnxzsrkv2dvtvraz0da&quot;&gt;ENDNOTE LIBRARY&lt;record-ids&gt;&lt;item&gt;994&lt;/item&gt;&lt;item&gt;995&lt;/item&gt;&lt;item&gt;996&lt;/item&gt;&lt;item&gt;997&lt;/item&gt;&lt;item&gt;998&lt;/item&gt;&lt;item&gt;999&lt;/item&gt;&lt;item&gt;1000&lt;/item&gt;&lt;item&gt;1001&lt;/item&gt;&lt;item&gt;1002&lt;/item&gt;&lt;item&gt;1003&lt;/item&gt;&lt;item&gt;1004&lt;/item&gt;&lt;item&gt;1005&lt;/item&gt;&lt;item&gt;1006&lt;/item&gt;&lt;item&gt;1007&lt;/item&gt;&lt;item&gt;1008&lt;/item&gt;&lt;item&gt;1009&lt;/item&gt;&lt;item&gt;1010&lt;/item&gt;&lt;item&gt;1011&lt;/item&gt;&lt;item&gt;1012&lt;/item&gt;&lt;item&gt;1013&lt;/item&gt;&lt;item&gt;1014&lt;/item&gt;&lt;item&gt;1015&lt;/item&gt;&lt;item&gt;1016&lt;/item&gt;&lt;item&gt;1017&lt;/item&gt;&lt;item&gt;1018&lt;/item&gt;&lt;item&gt;1019&lt;/item&gt;&lt;item&gt;1020&lt;/item&gt;&lt;item&gt;1021&lt;/item&gt;&lt;item&gt;1022&lt;/item&gt;&lt;item&gt;1023&lt;/item&gt;&lt;item&gt;1024&lt;/item&gt;&lt;item&gt;1025&lt;/item&gt;&lt;item&gt;1026&lt;/item&gt;&lt;item&gt;1027&lt;/item&gt;&lt;item&gt;1028&lt;/item&gt;&lt;item&gt;1029&lt;/item&gt;&lt;item&gt;1030&lt;/item&gt;&lt;item&gt;1031&lt;/item&gt;&lt;item&gt;1032&lt;/item&gt;&lt;item&gt;1033&lt;/item&gt;&lt;item&gt;1034&lt;/item&gt;&lt;item&gt;1035&lt;/item&gt;&lt;item&gt;1036&lt;/item&gt;&lt;item&gt;1037&lt;/item&gt;&lt;item&gt;1038&lt;/item&gt;&lt;item&gt;1039&lt;/item&gt;&lt;item&gt;1040&lt;/item&gt;&lt;item&gt;1041&lt;/item&gt;&lt;item&gt;1042&lt;/item&gt;&lt;item&gt;1043&lt;/item&gt;&lt;item&gt;1044&lt;/item&gt;&lt;item&gt;1045&lt;/item&gt;&lt;item&gt;1046&lt;/item&gt;&lt;item&gt;1047&lt;/item&gt;&lt;item&gt;1048&lt;/item&gt;&lt;item&gt;1049&lt;/item&gt;&lt;item&gt;1050&lt;/item&gt;&lt;item&gt;1051&lt;/item&gt;&lt;item&gt;1052&lt;/item&gt;&lt;item&gt;1053&lt;/item&gt;&lt;item&gt;1054&lt;/item&gt;&lt;item&gt;1055&lt;/item&gt;&lt;item&gt;1056&lt;/item&gt;&lt;item&gt;1057&lt;/item&gt;&lt;item&gt;1058&lt;/item&gt;&lt;item&gt;1059&lt;/item&gt;&lt;item&gt;1060&lt;/item&gt;&lt;item&gt;1061&lt;/item&gt;&lt;item&gt;1062&lt;/item&gt;&lt;item&gt;1063&lt;/item&gt;&lt;item&gt;1064&lt;/item&gt;&lt;item&gt;1065&lt;/item&gt;&lt;item&gt;1066&lt;/item&gt;&lt;item&gt;1067&lt;/item&gt;&lt;item&gt;1068&lt;/item&gt;&lt;item&gt;1069&lt;/item&gt;&lt;item&gt;1070&lt;/item&gt;&lt;item&gt;1071&lt;/item&gt;&lt;item&gt;1072&lt;/item&gt;&lt;/record-ids&gt;&lt;/item&gt;&lt;/Libraries&gt;"/>
  </w:docVars>
  <w:rsids>
    <w:rsidRoot w:val="008763ED"/>
    <w:rsid w:val="0001122C"/>
    <w:rsid w:val="000128E7"/>
    <w:rsid w:val="00022FB4"/>
    <w:rsid w:val="000313DD"/>
    <w:rsid w:val="000341BE"/>
    <w:rsid w:val="000446DB"/>
    <w:rsid w:val="000452B7"/>
    <w:rsid w:val="000458BF"/>
    <w:rsid w:val="00052ECB"/>
    <w:rsid w:val="000530F0"/>
    <w:rsid w:val="00075ECD"/>
    <w:rsid w:val="00077834"/>
    <w:rsid w:val="000821F9"/>
    <w:rsid w:val="000856F2"/>
    <w:rsid w:val="000A0C7C"/>
    <w:rsid w:val="000A3D26"/>
    <w:rsid w:val="000D1043"/>
    <w:rsid w:val="0010098F"/>
    <w:rsid w:val="0010125E"/>
    <w:rsid w:val="00105DE2"/>
    <w:rsid w:val="001225B6"/>
    <w:rsid w:val="0014092B"/>
    <w:rsid w:val="00152F21"/>
    <w:rsid w:val="001531E0"/>
    <w:rsid w:val="001573E7"/>
    <w:rsid w:val="00170187"/>
    <w:rsid w:val="00170391"/>
    <w:rsid w:val="001869DD"/>
    <w:rsid w:val="001A161B"/>
    <w:rsid w:val="001B0BA5"/>
    <w:rsid w:val="001E3744"/>
    <w:rsid w:val="001F2941"/>
    <w:rsid w:val="002001EE"/>
    <w:rsid w:val="00207A7E"/>
    <w:rsid w:val="00262B38"/>
    <w:rsid w:val="00275DF5"/>
    <w:rsid w:val="00292FDC"/>
    <w:rsid w:val="002A7477"/>
    <w:rsid w:val="002D5B7F"/>
    <w:rsid w:val="002F45EF"/>
    <w:rsid w:val="00300E94"/>
    <w:rsid w:val="003120BD"/>
    <w:rsid w:val="0034374A"/>
    <w:rsid w:val="003478C6"/>
    <w:rsid w:val="00364FC5"/>
    <w:rsid w:val="00390BDA"/>
    <w:rsid w:val="003A2810"/>
    <w:rsid w:val="003A7032"/>
    <w:rsid w:val="003C1C83"/>
    <w:rsid w:val="003E14DB"/>
    <w:rsid w:val="003F6BBC"/>
    <w:rsid w:val="0044606C"/>
    <w:rsid w:val="00464BC4"/>
    <w:rsid w:val="00464CC0"/>
    <w:rsid w:val="00470FEC"/>
    <w:rsid w:val="0047680D"/>
    <w:rsid w:val="00481BE7"/>
    <w:rsid w:val="004A51AB"/>
    <w:rsid w:val="004B3AEA"/>
    <w:rsid w:val="004B572C"/>
    <w:rsid w:val="004C1F3A"/>
    <w:rsid w:val="004C72D5"/>
    <w:rsid w:val="004C7761"/>
    <w:rsid w:val="004C7D5C"/>
    <w:rsid w:val="004D2515"/>
    <w:rsid w:val="004D684D"/>
    <w:rsid w:val="005026A8"/>
    <w:rsid w:val="00554A17"/>
    <w:rsid w:val="00562253"/>
    <w:rsid w:val="00567DF3"/>
    <w:rsid w:val="005743F6"/>
    <w:rsid w:val="005945B6"/>
    <w:rsid w:val="005B5A83"/>
    <w:rsid w:val="005B6F57"/>
    <w:rsid w:val="005C323A"/>
    <w:rsid w:val="005F7D91"/>
    <w:rsid w:val="00603751"/>
    <w:rsid w:val="00626D34"/>
    <w:rsid w:val="0063049F"/>
    <w:rsid w:val="00670A29"/>
    <w:rsid w:val="0069251B"/>
    <w:rsid w:val="006A1189"/>
    <w:rsid w:val="006A1EF2"/>
    <w:rsid w:val="006D4C9C"/>
    <w:rsid w:val="006D4F42"/>
    <w:rsid w:val="006D56C2"/>
    <w:rsid w:val="006D6049"/>
    <w:rsid w:val="006E58EE"/>
    <w:rsid w:val="0070626A"/>
    <w:rsid w:val="0071630D"/>
    <w:rsid w:val="00745922"/>
    <w:rsid w:val="00747BFC"/>
    <w:rsid w:val="007659A6"/>
    <w:rsid w:val="0077049F"/>
    <w:rsid w:val="00771C46"/>
    <w:rsid w:val="007877E2"/>
    <w:rsid w:val="00793845"/>
    <w:rsid w:val="00794B21"/>
    <w:rsid w:val="007F5F30"/>
    <w:rsid w:val="008026F3"/>
    <w:rsid w:val="00807AC8"/>
    <w:rsid w:val="00812E0D"/>
    <w:rsid w:val="00834E55"/>
    <w:rsid w:val="008468E0"/>
    <w:rsid w:val="0085144E"/>
    <w:rsid w:val="00861FD0"/>
    <w:rsid w:val="0086619A"/>
    <w:rsid w:val="008763ED"/>
    <w:rsid w:val="008A090B"/>
    <w:rsid w:val="008A4AEA"/>
    <w:rsid w:val="008D53C0"/>
    <w:rsid w:val="009007BA"/>
    <w:rsid w:val="009029E9"/>
    <w:rsid w:val="009174DE"/>
    <w:rsid w:val="00923627"/>
    <w:rsid w:val="00936090"/>
    <w:rsid w:val="0095496D"/>
    <w:rsid w:val="00980AFB"/>
    <w:rsid w:val="00996F87"/>
    <w:rsid w:val="009B57FE"/>
    <w:rsid w:val="009C06B8"/>
    <w:rsid w:val="009C3CB3"/>
    <w:rsid w:val="009D6462"/>
    <w:rsid w:val="009D68ED"/>
    <w:rsid w:val="009E4403"/>
    <w:rsid w:val="00A01852"/>
    <w:rsid w:val="00A07786"/>
    <w:rsid w:val="00A07A46"/>
    <w:rsid w:val="00A1071F"/>
    <w:rsid w:val="00A17BC3"/>
    <w:rsid w:val="00A575BE"/>
    <w:rsid w:val="00A62E3C"/>
    <w:rsid w:val="00A96499"/>
    <w:rsid w:val="00AA6999"/>
    <w:rsid w:val="00AB73FD"/>
    <w:rsid w:val="00AF1231"/>
    <w:rsid w:val="00AF39E9"/>
    <w:rsid w:val="00B00963"/>
    <w:rsid w:val="00B0611D"/>
    <w:rsid w:val="00B06C4B"/>
    <w:rsid w:val="00B16E2A"/>
    <w:rsid w:val="00B1787F"/>
    <w:rsid w:val="00B27034"/>
    <w:rsid w:val="00B3470B"/>
    <w:rsid w:val="00B3495C"/>
    <w:rsid w:val="00B714B4"/>
    <w:rsid w:val="00B757B5"/>
    <w:rsid w:val="00B9298C"/>
    <w:rsid w:val="00B92C8E"/>
    <w:rsid w:val="00B9455D"/>
    <w:rsid w:val="00BC4B28"/>
    <w:rsid w:val="00BD1D03"/>
    <w:rsid w:val="00BE4433"/>
    <w:rsid w:val="00C31067"/>
    <w:rsid w:val="00C33158"/>
    <w:rsid w:val="00C70FAC"/>
    <w:rsid w:val="00C75110"/>
    <w:rsid w:val="00C753CC"/>
    <w:rsid w:val="00C772A3"/>
    <w:rsid w:val="00C84A31"/>
    <w:rsid w:val="00CB632F"/>
    <w:rsid w:val="00CF1DDE"/>
    <w:rsid w:val="00D25E7C"/>
    <w:rsid w:val="00D307B2"/>
    <w:rsid w:val="00D31D93"/>
    <w:rsid w:val="00D41D5E"/>
    <w:rsid w:val="00D42B17"/>
    <w:rsid w:val="00D54329"/>
    <w:rsid w:val="00D67994"/>
    <w:rsid w:val="00D82F3E"/>
    <w:rsid w:val="00D845B5"/>
    <w:rsid w:val="00D84976"/>
    <w:rsid w:val="00D8679C"/>
    <w:rsid w:val="00D9195A"/>
    <w:rsid w:val="00D976B1"/>
    <w:rsid w:val="00DA2C11"/>
    <w:rsid w:val="00DB549B"/>
    <w:rsid w:val="00DB6F2E"/>
    <w:rsid w:val="00DC3FD4"/>
    <w:rsid w:val="00DE3971"/>
    <w:rsid w:val="00E171D3"/>
    <w:rsid w:val="00E22039"/>
    <w:rsid w:val="00E243CA"/>
    <w:rsid w:val="00E24541"/>
    <w:rsid w:val="00E54BB0"/>
    <w:rsid w:val="00E640D3"/>
    <w:rsid w:val="00E65CEC"/>
    <w:rsid w:val="00E84814"/>
    <w:rsid w:val="00E84832"/>
    <w:rsid w:val="00EA6862"/>
    <w:rsid w:val="00EA69FE"/>
    <w:rsid w:val="00EB2DB7"/>
    <w:rsid w:val="00EB43EA"/>
    <w:rsid w:val="00EF61E4"/>
    <w:rsid w:val="00EF73E8"/>
    <w:rsid w:val="00F116A0"/>
    <w:rsid w:val="00F1228E"/>
    <w:rsid w:val="00F16342"/>
    <w:rsid w:val="00F168FC"/>
    <w:rsid w:val="00F33445"/>
    <w:rsid w:val="00F36BA1"/>
    <w:rsid w:val="00F41983"/>
    <w:rsid w:val="00F52104"/>
    <w:rsid w:val="00F55DC2"/>
    <w:rsid w:val="00F64E6D"/>
    <w:rsid w:val="00F72198"/>
    <w:rsid w:val="00F901CE"/>
    <w:rsid w:val="00F90570"/>
    <w:rsid w:val="00FA02AB"/>
    <w:rsid w:val="00FA1A78"/>
    <w:rsid w:val="00FB73A4"/>
    <w:rsid w:val="00FE0958"/>
    <w:rsid w:val="010A478A"/>
    <w:rsid w:val="01296F6D"/>
    <w:rsid w:val="0162119C"/>
    <w:rsid w:val="01722330"/>
    <w:rsid w:val="018D5C24"/>
    <w:rsid w:val="01B82E4D"/>
    <w:rsid w:val="01D07FBB"/>
    <w:rsid w:val="01DE1C5C"/>
    <w:rsid w:val="01F808AE"/>
    <w:rsid w:val="020B0AC4"/>
    <w:rsid w:val="026478F5"/>
    <w:rsid w:val="02977062"/>
    <w:rsid w:val="029F0F02"/>
    <w:rsid w:val="02C037C0"/>
    <w:rsid w:val="03373831"/>
    <w:rsid w:val="03525F75"/>
    <w:rsid w:val="03850470"/>
    <w:rsid w:val="03A74512"/>
    <w:rsid w:val="03D96696"/>
    <w:rsid w:val="0408119C"/>
    <w:rsid w:val="04464A46"/>
    <w:rsid w:val="044A7CE3"/>
    <w:rsid w:val="044C12B5"/>
    <w:rsid w:val="044E3E06"/>
    <w:rsid w:val="04575F38"/>
    <w:rsid w:val="046525DE"/>
    <w:rsid w:val="048E1AC2"/>
    <w:rsid w:val="04912ACD"/>
    <w:rsid w:val="049A4077"/>
    <w:rsid w:val="049C1B9D"/>
    <w:rsid w:val="04A956AF"/>
    <w:rsid w:val="04C12A42"/>
    <w:rsid w:val="04CA4C41"/>
    <w:rsid w:val="04CB5FDF"/>
    <w:rsid w:val="04DC1465"/>
    <w:rsid w:val="053C6214"/>
    <w:rsid w:val="057027F5"/>
    <w:rsid w:val="0579379F"/>
    <w:rsid w:val="059A2557"/>
    <w:rsid w:val="05B922DB"/>
    <w:rsid w:val="05D13410"/>
    <w:rsid w:val="0607422C"/>
    <w:rsid w:val="0630041B"/>
    <w:rsid w:val="06466156"/>
    <w:rsid w:val="06695AAF"/>
    <w:rsid w:val="066E555B"/>
    <w:rsid w:val="07177C01"/>
    <w:rsid w:val="073A38EF"/>
    <w:rsid w:val="078132CC"/>
    <w:rsid w:val="07A33756"/>
    <w:rsid w:val="07B45450"/>
    <w:rsid w:val="07E850FA"/>
    <w:rsid w:val="0802440D"/>
    <w:rsid w:val="081A0F82"/>
    <w:rsid w:val="081D0D14"/>
    <w:rsid w:val="08355095"/>
    <w:rsid w:val="083B16CD"/>
    <w:rsid w:val="084276DE"/>
    <w:rsid w:val="087B69AA"/>
    <w:rsid w:val="08A8306C"/>
    <w:rsid w:val="08BE472A"/>
    <w:rsid w:val="08E1131F"/>
    <w:rsid w:val="08E6788B"/>
    <w:rsid w:val="091077C8"/>
    <w:rsid w:val="091746B0"/>
    <w:rsid w:val="096D01BE"/>
    <w:rsid w:val="09BB6AB2"/>
    <w:rsid w:val="09CB65E5"/>
    <w:rsid w:val="0A066E85"/>
    <w:rsid w:val="0A0A75A9"/>
    <w:rsid w:val="0A1026E6"/>
    <w:rsid w:val="0A155730"/>
    <w:rsid w:val="0A355123"/>
    <w:rsid w:val="0A5D1DCF"/>
    <w:rsid w:val="0A603713"/>
    <w:rsid w:val="0A690774"/>
    <w:rsid w:val="0A7018D5"/>
    <w:rsid w:val="0A987685"/>
    <w:rsid w:val="0A9F371B"/>
    <w:rsid w:val="0AA95014"/>
    <w:rsid w:val="0AAF0151"/>
    <w:rsid w:val="0AB86DC9"/>
    <w:rsid w:val="0ABC7E38"/>
    <w:rsid w:val="0AC27FEC"/>
    <w:rsid w:val="0ACE4677"/>
    <w:rsid w:val="0ACF360B"/>
    <w:rsid w:val="0B7A075E"/>
    <w:rsid w:val="0B8E5FB8"/>
    <w:rsid w:val="0BAE36D9"/>
    <w:rsid w:val="0BB948DC"/>
    <w:rsid w:val="0BBC3361"/>
    <w:rsid w:val="0BBE064B"/>
    <w:rsid w:val="0BCA4058"/>
    <w:rsid w:val="0BF77DEE"/>
    <w:rsid w:val="0C20783E"/>
    <w:rsid w:val="0C3A1DFD"/>
    <w:rsid w:val="0C6F1945"/>
    <w:rsid w:val="0C8C699B"/>
    <w:rsid w:val="0CCA798A"/>
    <w:rsid w:val="0CDD6FCD"/>
    <w:rsid w:val="0CDF4A36"/>
    <w:rsid w:val="0D1F15BD"/>
    <w:rsid w:val="0D486A98"/>
    <w:rsid w:val="0D514588"/>
    <w:rsid w:val="0D9F58C4"/>
    <w:rsid w:val="0DB02216"/>
    <w:rsid w:val="0DE0795F"/>
    <w:rsid w:val="0E3F0579"/>
    <w:rsid w:val="0E4E171B"/>
    <w:rsid w:val="0E543BA4"/>
    <w:rsid w:val="0E9262D1"/>
    <w:rsid w:val="0E965538"/>
    <w:rsid w:val="0ED40186"/>
    <w:rsid w:val="0F330D3E"/>
    <w:rsid w:val="0F5F47BB"/>
    <w:rsid w:val="0F6A65CD"/>
    <w:rsid w:val="0F7A0D2D"/>
    <w:rsid w:val="0FA540F2"/>
    <w:rsid w:val="0FA91113"/>
    <w:rsid w:val="0FC95811"/>
    <w:rsid w:val="0FCE5410"/>
    <w:rsid w:val="0FCE72CB"/>
    <w:rsid w:val="0FCF7F8E"/>
    <w:rsid w:val="0FFA60C5"/>
    <w:rsid w:val="100A3E2E"/>
    <w:rsid w:val="103448D9"/>
    <w:rsid w:val="1054276D"/>
    <w:rsid w:val="105E12D0"/>
    <w:rsid w:val="10760DF0"/>
    <w:rsid w:val="1079515E"/>
    <w:rsid w:val="109220A6"/>
    <w:rsid w:val="1097590F"/>
    <w:rsid w:val="109A0F5B"/>
    <w:rsid w:val="10B50C4E"/>
    <w:rsid w:val="10D66437"/>
    <w:rsid w:val="11367472"/>
    <w:rsid w:val="114A69A2"/>
    <w:rsid w:val="11722A13"/>
    <w:rsid w:val="11AE4CBE"/>
    <w:rsid w:val="11C873D2"/>
    <w:rsid w:val="12015736"/>
    <w:rsid w:val="120B0D94"/>
    <w:rsid w:val="12116587"/>
    <w:rsid w:val="122745B7"/>
    <w:rsid w:val="122D3DA5"/>
    <w:rsid w:val="123864A4"/>
    <w:rsid w:val="124B075F"/>
    <w:rsid w:val="124E024F"/>
    <w:rsid w:val="126F08F1"/>
    <w:rsid w:val="12882B00"/>
    <w:rsid w:val="12951598"/>
    <w:rsid w:val="12BE2A1D"/>
    <w:rsid w:val="13635FD4"/>
    <w:rsid w:val="136C6CC9"/>
    <w:rsid w:val="138517C7"/>
    <w:rsid w:val="13BD7286"/>
    <w:rsid w:val="13CB2475"/>
    <w:rsid w:val="13CE33F5"/>
    <w:rsid w:val="13D90220"/>
    <w:rsid w:val="141D25CF"/>
    <w:rsid w:val="142A169E"/>
    <w:rsid w:val="142D3EF2"/>
    <w:rsid w:val="14363259"/>
    <w:rsid w:val="14494003"/>
    <w:rsid w:val="145B7141"/>
    <w:rsid w:val="147F2EA9"/>
    <w:rsid w:val="147F6DE6"/>
    <w:rsid w:val="148F51C1"/>
    <w:rsid w:val="14B1672C"/>
    <w:rsid w:val="14C33176"/>
    <w:rsid w:val="14FD6D60"/>
    <w:rsid w:val="154D0C92"/>
    <w:rsid w:val="156C2586"/>
    <w:rsid w:val="157D3748"/>
    <w:rsid w:val="15AF177C"/>
    <w:rsid w:val="15B83D97"/>
    <w:rsid w:val="15FE4D03"/>
    <w:rsid w:val="160A1095"/>
    <w:rsid w:val="16274D74"/>
    <w:rsid w:val="164B51D1"/>
    <w:rsid w:val="16752776"/>
    <w:rsid w:val="167741B7"/>
    <w:rsid w:val="168C7AB6"/>
    <w:rsid w:val="169C3C7F"/>
    <w:rsid w:val="16A13043"/>
    <w:rsid w:val="16A651E9"/>
    <w:rsid w:val="16A944D7"/>
    <w:rsid w:val="16BF34C9"/>
    <w:rsid w:val="16E3038D"/>
    <w:rsid w:val="17123F41"/>
    <w:rsid w:val="17354AE7"/>
    <w:rsid w:val="17557879"/>
    <w:rsid w:val="175E459A"/>
    <w:rsid w:val="176C0372"/>
    <w:rsid w:val="178169D1"/>
    <w:rsid w:val="179A3284"/>
    <w:rsid w:val="17BE5FB3"/>
    <w:rsid w:val="17BF0311"/>
    <w:rsid w:val="17CB19C5"/>
    <w:rsid w:val="17ED2E93"/>
    <w:rsid w:val="183F59DC"/>
    <w:rsid w:val="189528F3"/>
    <w:rsid w:val="18C63235"/>
    <w:rsid w:val="18D23988"/>
    <w:rsid w:val="18FF4670"/>
    <w:rsid w:val="1915022F"/>
    <w:rsid w:val="192F2B88"/>
    <w:rsid w:val="194900A4"/>
    <w:rsid w:val="19945987"/>
    <w:rsid w:val="19A40894"/>
    <w:rsid w:val="19C07875"/>
    <w:rsid w:val="1A096935"/>
    <w:rsid w:val="1A2F04EB"/>
    <w:rsid w:val="1A53412E"/>
    <w:rsid w:val="1A985AA7"/>
    <w:rsid w:val="1A987694"/>
    <w:rsid w:val="1AA80E2B"/>
    <w:rsid w:val="1AB772D9"/>
    <w:rsid w:val="1B036CC3"/>
    <w:rsid w:val="1B257748"/>
    <w:rsid w:val="1B2D759B"/>
    <w:rsid w:val="1B866CAC"/>
    <w:rsid w:val="1BAF28AD"/>
    <w:rsid w:val="1BC12E55"/>
    <w:rsid w:val="1BCC0B62"/>
    <w:rsid w:val="1BF21A5F"/>
    <w:rsid w:val="1C262FFC"/>
    <w:rsid w:val="1C2E798F"/>
    <w:rsid w:val="1C4A1A87"/>
    <w:rsid w:val="1C56355C"/>
    <w:rsid w:val="1C615CCC"/>
    <w:rsid w:val="1C890537"/>
    <w:rsid w:val="1C963AC5"/>
    <w:rsid w:val="1C9D4AAD"/>
    <w:rsid w:val="1CA7399C"/>
    <w:rsid w:val="1CB426F1"/>
    <w:rsid w:val="1CC95A93"/>
    <w:rsid w:val="1CFE40CF"/>
    <w:rsid w:val="1CFF6D16"/>
    <w:rsid w:val="1D182D1B"/>
    <w:rsid w:val="1D7D4756"/>
    <w:rsid w:val="1D9220A3"/>
    <w:rsid w:val="1D9F3B9B"/>
    <w:rsid w:val="1DA80133"/>
    <w:rsid w:val="1DA96FFD"/>
    <w:rsid w:val="1DB1344E"/>
    <w:rsid w:val="1DDF37CB"/>
    <w:rsid w:val="1DE80CD4"/>
    <w:rsid w:val="1E1D4CB7"/>
    <w:rsid w:val="1E1E095A"/>
    <w:rsid w:val="1E396257"/>
    <w:rsid w:val="1E3B48A9"/>
    <w:rsid w:val="1E5906A7"/>
    <w:rsid w:val="1E6E4153"/>
    <w:rsid w:val="1EB0164A"/>
    <w:rsid w:val="1EDF5C7B"/>
    <w:rsid w:val="1EF4616B"/>
    <w:rsid w:val="1F4D1E1D"/>
    <w:rsid w:val="1F615A66"/>
    <w:rsid w:val="1F7D3F22"/>
    <w:rsid w:val="1F7E7ECC"/>
    <w:rsid w:val="1F875403"/>
    <w:rsid w:val="1F8B6B90"/>
    <w:rsid w:val="1F9A0F77"/>
    <w:rsid w:val="1FA036A3"/>
    <w:rsid w:val="1FA87400"/>
    <w:rsid w:val="1FD373E8"/>
    <w:rsid w:val="1FF11E80"/>
    <w:rsid w:val="200928EC"/>
    <w:rsid w:val="20315937"/>
    <w:rsid w:val="20736CE4"/>
    <w:rsid w:val="20B16493"/>
    <w:rsid w:val="20FF4E74"/>
    <w:rsid w:val="211C60D7"/>
    <w:rsid w:val="213934C6"/>
    <w:rsid w:val="214B2840"/>
    <w:rsid w:val="214D44F3"/>
    <w:rsid w:val="21502868"/>
    <w:rsid w:val="215F2C48"/>
    <w:rsid w:val="21793EC0"/>
    <w:rsid w:val="2208041A"/>
    <w:rsid w:val="224C1334"/>
    <w:rsid w:val="22903B13"/>
    <w:rsid w:val="22B35C48"/>
    <w:rsid w:val="22C477FE"/>
    <w:rsid w:val="23136F16"/>
    <w:rsid w:val="23190119"/>
    <w:rsid w:val="23A45485"/>
    <w:rsid w:val="23BF6C57"/>
    <w:rsid w:val="23CE24B4"/>
    <w:rsid w:val="23E876C4"/>
    <w:rsid w:val="243F2706"/>
    <w:rsid w:val="24476642"/>
    <w:rsid w:val="24572F93"/>
    <w:rsid w:val="24D74B3C"/>
    <w:rsid w:val="24E77A86"/>
    <w:rsid w:val="24F133E8"/>
    <w:rsid w:val="24F56700"/>
    <w:rsid w:val="24FB5FF1"/>
    <w:rsid w:val="25073FC0"/>
    <w:rsid w:val="250D4D24"/>
    <w:rsid w:val="25276A84"/>
    <w:rsid w:val="25442D03"/>
    <w:rsid w:val="25470663"/>
    <w:rsid w:val="255B13C5"/>
    <w:rsid w:val="256630C9"/>
    <w:rsid w:val="259348CC"/>
    <w:rsid w:val="25994840"/>
    <w:rsid w:val="25D7082F"/>
    <w:rsid w:val="2613738E"/>
    <w:rsid w:val="266B5318"/>
    <w:rsid w:val="26751DF6"/>
    <w:rsid w:val="26914E82"/>
    <w:rsid w:val="26927416"/>
    <w:rsid w:val="269613E7"/>
    <w:rsid w:val="269E53FD"/>
    <w:rsid w:val="26C96D36"/>
    <w:rsid w:val="26F8190A"/>
    <w:rsid w:val="270A586B"/>
    <w:rsid w:val="27160EE4"/>
    <w:rsid w:val="272D328A"/>
    <w:rsid w:val="27315D1D"/>
    <w:rsid w:val="273D1BC0"/>
    <w:rsid w:val="274D63E4"/>
    <w:rsid w:val="27AD1D7D"/>
    <w:rsid w:val="27C67CC3"/>
    <w:rsid w:val="27C81270"/>
    <w:rsid w:val="27D7678D"/>
    <w:rsid w:val="280F1D58"/>
    <w:rsid w:val="28152813"/>
    <w:rsid w:val="28237D5C"/>
    <w:rsid w:val="287B6958"/>
    <w:rsid w:val="287D3B8D"/>
    <w:rsid w:val="28BB61E6"/>
    <w:rsid w:val="2917598C"/>
    <w:rsid w:val="29475CCC"/>
    <w:rsid w:val="29593C6F"/>
    <w:rsid w:val="29595075"/>
    <w:rsid w:val="29872508"/>
    <w:rsid w:val="29AF561F"/>
    <w:rsid w:val="29F23E8A"/>
    <w:rsid w:val="2A1A6F3D"/>
    <w:rsid w:val="2A676182"/>
    <w:rsid w:val="2AB0732B"/>
    <w:rsid w:val="2ABF1892"/>
    <w:rsid w:val="2ACE6295"/>
    <w:rsid w:val="2AD30732"/>
    <w:rsid w:val="2B4C7BA5"/>
    <w:rsid w:val="2B501C2B"/>
    <w:rsid w:val="2B5D17D7"/>
    <w:rsid w:val="2B9C7D23"/>
    <w:rsid w:val="2BC730F4"/>
    <w:rsid w:val="2BCC4C2D"/>
    <w:rsid w:val="2BD02F0F"/>
    <w:rsid w:val="2BD95A45"/>
    <w:rsid w:val="2BDE1670"/>
    <w:rsid w:val="2C180E4E"/>
    <w:rsid w:val="2C33781B"/>
    <w:rsid w:val="2C3C763E"/>
    <w:rsid w:val="2C70553A"/>
    <w:rsid w:val="2C7126D6"/>
    <w:rsid w:val="2C7C0AB6"/>
    <w:rsid w:val="2CD07AC4"/>
    <w:rsid w:val="2CDA5125"/>
    <w:rsid w:val="2CE455E0"/>
    <w:rsid w:val="2CED6B8B"/>
    <w:rsid w:val="2D6F51EF"/>
    <w:rsid w:val="2D7D35FF"/>
    <w:rsid w:val="2D8C3916"/>
    <w:rsid w:val="2D99461C"/>
    <w:rsid w:val="2DA21723"/>
    <w:rsid w:val="2DC12DA2"/>
    <w:rsid w:val="2DCF003E"/>
    <w:rsid w:val="2DD1025A"/>
    <w:rsid w:val="2DD47647"/>
    <w:rsid w:val="2DEE4968"/>
    <w:rsid w:val="2E015822"/>
    <w:rsid w:val="2E024EC2"/>
    <w:rsid w:val="2E0B6A26"/>
    <w:rsid w:val="2E26506A"/>
    <w:rsid w:val="2E4722CA"/>
    <w:rsid w:val="2E586286"/>
    <w:rsid w:val="2E5B339F"/>
    <w:rsid w:val="2E6C3AD9"/>
    <w:rsid w:val="2E7B536C"/>
    <w:rsid w:val="2E7C15CB"/>
    <w:rsid w:val="2E7E6C8C"/>
    <w:rsid w:val="2E845AD0"/>
    <w:rsid w:val="2E905A1F"/>
    <w:rsid w:val="2E9C264D"/>
    <w:rsid w:val="2EF26A28"/>
    <w:rsid w:val="2F070899"/>
    <w:rsid w:val="2F2A7C22"/>
    <w:rsid w:val="2F3F3D56"/>
    <w:rsid w:val="2F585E8E"/>
    <w:rsid w:val="2F637E5E"/>
    <w:rsid w:val="2F7A18D3"/>
    <w:rsid w:val="2F801E09"/>
    <w:rsid w:val="2FAC4ADB"/>
    <w:rsid w:val="30082947"/>
    <w:rsid w:val="30174E58"/>
    <w:rsid w:val="30180494"/>
    <w:rsid w:val="30BD7995"/>
    <w:rsid w:val="30E26093"/>
    <w:rsid w:val="30F7796B"/>
    <w:rsid w:val="30FC55EE"/>
    <w:rsid w:val="311566B0"/>
    <w:rsid w:val="3132619E"/>
    <w:rsid w:val="313A6157"/>
    <w:rsid w:val="31D814A1"/>
    <w:rsid w:val="32071D56"/>
    <w:rsid w:val="32171472"/>
    <w:rsid w:val="322E52C9"/>
    <w:rsid w:val="324E1E79"/>
    <w:rsid w:val="32AE0B6A"/>
    <w:rsid w:val="32AF027D"/>
    <w:rsid w:val="32B37F2E"/>
    <w:rsid w:val="32C568B8"/>
    <w:rsid w:val="32F00631"/>
    <w:rsid w:val="33074FB4"/>
    <w:rsid w:val="3312386F"/>
    <w:rsid w:val="332B7BDD"/>
    <w:rsid w:val="33380434"/>
    <w:rsid w:val="33504EC8"/>
    <w:rsid w:val="33705E1F"/>
    <w:rsid w:val="33815DFF"/>
    <w:rsid w:val="33B73A4E"/>
    <w:rsid w:val="33C52D23"/>
    <w:rsid w:val="33CD6A01"/>
    <w:rsid w:val="33CF0D98"/>
    <w:rsid w:val="33F04807"/>
    <w:rsid w:val="33FE7AEA"/>
    <w:rsid w:val="34030A42"/>
    <w:rsid w:val="34156C8A"/>
    <w:rsid w:val="34496D9C"/>
    <w:rsid w:val="344A2494"/>
    <w:rsid w:val="3453023C"/>
    <w:rsid w:val="346F65DA"/>
    <w:rsid w:val="34833930"/>
    <w:rsid w:val="348727B4"/>
    <w:rsid w:val="34873421"/>
    <w:rsid w:val="34DD1482"/>
    <w:rsid w:val="34EE186A"/>
    <w:rsid w:val="34F6733C"/>
    <w:rsid w:val="351A24E7"/>
    <w:rsid w:val="35962526"/>
    <w:rsid w:val="35AF70D3"/>
    <w:rsid w:val="35D501BC"/>
    <w:rsid w:val="35DB5EC1"/>
    <w:rsid w:val="35FA1145"/>
    <w:rsid w:val="35FD6BC4"/>
    <w:rsid w:val="36002979"/>
    <w:rsid w:val="361B6850"/>
    <w:rsid w:val="3636450C"/>
    <w:rsid w:val="364C5FE3"/>
    <w:rsid w:val="36A071BF"/>
    <w:rsid w:val="36CB78B6"/>
    <w:rsid w:val="36F538A2"/>
    <w:rsid w:val="37162B2F"/>
    <w:rsid w:val="37343B7A"/>
    <w:rsid w:val="374D1350"/>
    <w:rsid w:val="375A110C"/>
    <w:rsid w:val="379520C7"/>
    <w:rsid w:val="37A507CB"/>
    <w:rsid w:val="37A60062"/>
    <w:rsid w:val="37B753FC"/>
    <w:rsid w:val="37CD015B"/>
    <w:rsid w:val="37F52297"/>
    <w:rsid w:val="381E40A7"/>
    <w:rsid w:val="38417D8A"/>
    <w:rsid w:val="384B3C71"/>
    <w:rsid w:val="386C2D46"/>
    <w:rsid w:val="387939C8"/>
    <w:rsid w:val="38997BC6"/>
    <w:rsid w:val="38DB0EF0"/>
    <w:rsid w:val="38DF53D5"/>
    <w:rsid w:val="38DF7CCF"/>
    <w:rsid w:val="392B2CA9"/>
    <w:rsid w:val="393A4F06"/>
    <w:rsid w:val="3989465E"/>
    <w:rsid w:val="39943C53"/>
    <w:rsid w:val="39A04942"/>
    <w:rsid w:val="39AC09EB"/>
    <w:rsid w:val="39CC6500"/>
    <w:rsid w:val="39E11825"/>
    <w:rsid w:val="39EB26A4"/>
    <w:rsid w:val="3A3163EB"/>
    <w:rsid w:val="3A6D526E"/>
    <w:rsid w:val="3AA5121F"/>
    <w:rsid w:val="3ACD14F7"/>
    <w:rsid w:val="3AD35612"/>
    <w:rsid w:val="3AD72837"/>
    <w:rsid w:val="3B0101CD"/>
    <w:rsid w:val="3B0A6B5A"/>
    <w:rsid w:val="3B2C6AD0"/>
    <w:rsid w:val="3B481270"/>
    <w:rsid w:val="3BAA4176"/>
    <w:rsid w:val="3BAC7C11"/>
    <w:rsid w:val="3BB20402"/>
    <w:rsid w:val="3C145EE2"/>
    <w:rsid w:val="3C4D13A7"/>
    <w:rsid w:val="3C8270C1"/>
    <w:rsid w:val="3C9963E7"/>
    <w:rsid w:val="3C9B2E2E"/>
    <w:rsid w:val="3CB32DE4"/>
    <w:rsid w:val="3CDB389F"/>
    <w:rsid w:val="3CE46B0D"/>
    <w:rsid w:val="3CE54812"/>
    <w:rsid w:val="3D054FC6"/>
    <w:rsid w:val="3D0575D8"/>
    <w:rsid w:val="3D080983"/>
    <w:rsid w:val="3D1811AF"/>
    <w:rsid w:val="3D713E16"/>
    <w:rsid w:val="3DCF187F"/>
    <w:rsid w:val="3DFD1951"/>
    <w:rsid w:val="3DFE44BE"/>
    <w:rsid w:val="3E4E4FAF"/>
    <w:rsid w:val="3E635290"/>
    <w:rsid w:val="3E8345FF"/>
    <w:rsid w:val="3EA763FA"/>
    <w:rsid w:val="3EF9316D"/>
    <w:rsid w:val="3F0937AF"/>
    <w:rsid w:val="3F116709"/>
    <w:rsid w:val="3F5D7BA0"/>
    <w:rsid w:val="3F91462C"/>
    <w:rsid w:val="3FCC262F"/>
    <w:rsid w:val="3FD03226"/>
    <w:rsid w:val="3FDC0955"/>
    <w:rsid w:val="400209BA"/>
    <w:rsid w:val="401A50C7"/>
    <w:rsid w:val="402D2D00"/>
    <w:rsid w:val="4034361F"/>
    <w:rsid w:val="405F27A4"/>
    <w:rsid w:val="40A317D2"/>
    <w:rsid w:val="40A610D2"/>
    <w:rsid w:val="40A91105"/>
    <w:rsid w:val="40B41A41"/>
    <w:rsid w:val="40B51316"/>
    <w:rsid w:val="40C14999"/>
    <w:rsid w:val="40CF34CE"/>
    <w:rsid w:val="40D16490"/>
    <w:rsid w:val="4114428E"/>
    <w:rsid w:val="414032D5"/>
    <w:rsid w:val="415A71E1"/>
    <w:rsid w:val="416D1BF0"/>
    <w:rsid w:val="419D0727"/>
    <w:rsid w:val="41A61691"/>
    <w:rsid w:val="41B30E75"/>
    <w:rsid w:val="41C77869"/>
    <w:rsid w:val="41D41E73"/>
    <w:rsid w:val="41D77F93"/>
    <w:rsid w:val="41E75F9C"/>
    <w:rsid w:val="41EA30B7"/>
    <w:rsid w:val="41EF139B"/>
    <w:rsid w:val="420460B1"/>
    <w:rsid w:val="42220C2D"/>
    <w:rsid w:val="425246E2"/>
    <w:rsid w:val="42641245"/>
    <w:rsid w:val="42726DBB"/>
    <w:rsid w:val="428216CB"/>
    <w:rsid w:val="42B4094E"/>
    <w:rsid w:val="42BA70B7"/>
    <w:rsid w:val="42E2739A"/>
    <w:rsid w:val="42F151A9"/>
    <w:rsid w:val="43301FD6"/>
    <w:rsid w:val="435B43F6"/>
    <w:rsid w:val="436A4639"/>
    <w:rsid w:val="436A7522"/>
    <w:rsid w:val="437C436D"/>
    <w:rsid w:val="43866F99"/>
    <w:rsid w:val="43B22357"/>
    <w:rsid w:val="43BD0C0D"/>
    <w:rsid w:val="43C47E5C"/>
    <w:rsid w:val="43DD30F4"/>
    <w:rsid w:val="440C719A"/>
    <w:rsid w:val="442944F4"/>
    <w:rsid w:val="44986E73"/>
    <w:rsid w:val="44CD5C33"/>
    <w:rsid w:val="44DD4ECD"/>
    <w:rsid w:val="44EB3558"/>
    <w:rsid w:val="44EC44AD"/>
    <w:rsid w:val="45150F70"/>
    <w:rsid w:val="451C5E07"/>
    <w:rsid w:val="453E18DA"/>
    <w:rsid w:val="45464C32"/>
    <w:rsid w:val="45A82AC8"/>
    <w:rsid w:val="45A859F7"/>
    <w:rsid w:val="45AC607A"/>
    <w:rsid w:val="45C12739"/>
    <w:rsid w:val="45E302BD"/>
    <w:rsid w:val="464363C6"/>
    <w:rsid w:val="467852BF"/>
    <w:rsid w:val="46A62C7D"/>
    <w:rsid w:val="46B61944"/>
    <w:rsid w:val="471B03F3"/>
    <w:rsid w:val="476A237A"/>
    <w:rsid w:val="47AD4423"/>
    <w:rsid w:val="47B86165"/>
    <w:rsid w:val="47B916EB"/>
    <w:rsid w:val="47BD0708"/>
    <w:rsid w:val="47BE0CBB"/>
    <w:rsid w:val="47CA1B4A"/>
    <w:rsid w:val="482C583F"/>
    <w:rsid w:val="48345216"/>
    <w:rsid w:val="484521EF"/>
    <w:rsid w:val="485E58E5"/>
    <w:rsid w:val="4879370E"/>
    <w:rsid w:val="487A3570"/>
    <w:rsid w:val="4883224B"/>
    <w:rsid w:val="488F68F0"/>
    <w:rsid w:val="48AC1FA5"/>
    <w:rsid w:val="48CC18F2"/>
    <w:rsid w:val="48D115CE"/>
    <w:rsid w:val="48FE0164"/>
    <w:rsid w:val="49067EC1"/>
    <w:rsid w:val="49357497"/>
    <w:rsid w:val="49441945"/>
    <w:rsid w:val="495F4514"/>
    <w:rsid w:val="49BE748D"/>
    <w:rsid w:val="49FC2B5B"/>
    <w:rsid w:val="4A0A26D2"/>
    <w:rsid w:val="4A146242"/>
    <w:rsid w:val="4A22497C"/>
    <w:rsid w:val="4A360565"/>
    <w:rsid w:val="4A60723A"/>
    <w:rsid w:val="4A6911AD"/>
    <w:rsid w:val="4A9B5A20"/>
    <w:rsid w:val="4AA743C5"/>
    <w:rsid w:val="4ACE3438"/>
    <w:rsid w:val="4ADB1B7B"/>
    <w:rsid w:val="4B050C3B"/>
    <w:rsid w:val="4B0C66F4"/>
    <w:rsid w:val="4B1F03FF"/>
    <w:rsid w:val="4B280CEA"/>
    <w:rsid w:val="4B566F70"/>
    <w:rsid w:val="4B6B0F4E"/>
    <w:rsid w:val="4B964EDD"/>
    <w:rsid w:val="4BA13F8F"/>
    <w:rsid w:val="4BDE0922"/>
    <w:rsid w:val="4C1D1536"/>
    <w:rsid w:val="4C4D2D4A"/>
    <w:rsid w:val="4C792587"/>
    <w:rsid w:val="4CAD7A6B"/>
    <w:rsid w:val="4CC21042"/>
    <w:rsid w:val="4CC73F63"/>
    <w:rsid w:val="4CCD451D"/>
    <w:rsid w:val="4CE90F6C"/>
    <w:rsid w:val="4CFC1A8C"/>
    <w:rsid w:val="4D3103D8"/>
    <w:rsid w:val="4D347F53"/>
    <w:rsid w:val="4D5A47B2"/>
    <w:rsid w:val="4D62111E"/>
    <w:rsid w:val="4D6473B4"/>
    <w:rsid w:val="4DA44A90"/>
    <w:rsid w:val="4DB90697"/>
    <w:rsid w:val="4DC85988"/>
    <w:rsid w:val="4E165F61"/>
    <w:rsid w:val="4E200716"/>
    <w:rsid w:val="4E282E29"/>
    <w:rsid w:val="4E2875CB"/>
    <w:rsid w:val="4E543301"/>
    <w:rsid w:val="4E5C449B"/>
    <w:rsid w:val="4E676345"/>
    <w:rsid w:val="4EA11F9B"/>
    <w:rsid w:val="4EA40C60"/>
    <w:rsid w:val="4EB85099"/>
    <w:rsid w:val="4ECA0360"/>
    <w:rsid w:val="4EE50A3B"/>
    <w:rsid w:val="4EFA16EE"/>
    <w:rsid w:val="4F3A50CA"/>
    <w:rsid w:val="4F5911F9"/>
    <w:rsid w:val="4F6A48A6"/>
    <w:rsid w:val="4F714968"/>
    <w:rsid w:val="4F917B91"/>
    <w:rsid w:val="4F9A4DF5"/>
    <w:rsid w:val="4FDA1FB0"/>
    <w:rsid w:val="4FE90FDC"/>
    <w:rsid w:val="4FFA7173"/>
    <w:rsid w:val="5005492C"/>
    <w:rsid w:val="50175B49"/>
    <w:rsid w:val="50211866"/>
    <w:rsid w:val="50324731"/>
    <w:rsid w:val="503343F5"/>
    <w:rsid w:val="5051760C"/>
    <w:rsid w:val="509F13A6"/>
    <w:rsid w:val="50A27BB0"/>
    <w:rsid w:val="50AC2BA9"/>
    <w:rsid w:val="50B014C9"/>
    <w:rsid w:val="50E53551"/>
    <w:rsid w:val="50E65D56"/>
    <w:rsid w:val="51004C86"/>
    <w:rsid w:val="51200A2D"/>
    <w:rsid w:val="512C6EB8"/>
    <w:rsid w:val="51387B25"/>
    <w:rsid w:val="517D7C2E"/>
    <w:rsid w:val="519454AD"/>
    <w:rsid w:val="51AF29F7"/>
    <w:rsid w:val="51C079E3"/>
    <w:rsid w:val="51D13AD5"/>
    <w:rsid w:val="51FF0DA4"/>
    <w:rsid w:val="52A179C0"/>
    <w:rsid w:val="52B37355"/>
    <w:rsid w:val="52E87924"/>
    <w:rsid w:val="52EC506B"/>
    <w:rsid w:val="530A54F1"/>
    <w:rsid w:val="530F2F13"/>
    <w:rsid w:val="53207EF7"/>
    <w:rsid w:val="533610F2"/>
    <w:rsid w:val="533E60EA"/>
    <w:rsid w:val="5345111A"/>
    <w:rsid w:val="534B1E4A"/>
    <w:rsid w:val="53D167B8"/>
    <w:rsid w:val="53D44FAF"/>
    <w:rsid w:val="53E36ED5"/>
    <w:rsid w:val="53FC12DE"/>
    <w:rsid w:val="54035C40"/>
    <w:rsid w:val="54050E8A"/>
    <w:rsid w:val="540C54E0"/>
    <w:rsid w:val="54106B37"/>
    <w:rsid w:val="541D60B3"/>
    <w:rsid w:val="54333317"/>
    <w:rsid w:val="54503A34"/>
    <w:rsid w:val="54C044FD"/>
    <w:rsid w:val="54C65448"/>
    <w:rsid w:val="54D93160"/>
    <w:rsid w:val="550338EE"/>
    <w:rsid w:val="55466D02"/>
    <w:rsid w:val="55515659"/>
    <w:rsid w:val="55714988"/>
    <w:rsid w:val="55872E29"/>
    <w:rsid w:val="55967510"/>
    <w:rsid w:val="55BA7286"/>
    <w:rsid w:val="55BC7B82"/>
    <w:rsid w:val="55D64DD6"/>
    <w:rsid w:val="55D806FA"/>
    <w:rsid w:val="55EA004E"/>
    <w:rsid w:val="56032280"/>
    <w:rsid w:val="56260B63"/>
    <w:rsid w:val="563A15E6"/>
    <w:rsid w:val="563F133C"/>
    <w:rsid w:val="5640122A"/>
    <w:rsid w:val="5654638D"/>
    <w:rsid w:val="565E76C7"/>
    <w:rsid w:val="56700CBB"/>
    <w:rsid w:val="56757125"/>
    <w:rsid w:val="56C630F1"/>
    <w:rsid w:val="56E328E6"/>
    <w:rsid w:val="5712706A"/>
    <w:rsid w:val="572220F5"/>
    <w:rsid w:val="577B69BD"/>
    <w:rsid w:val="57B4796A"/>
    <w:rsid w:val="580956C4"/>
    <w:rsid w:val="580C501E"/>
    <w:rsid w:val="580E7B1E"/>
    <w:rsid w:val="58233AFC"/>
    <w:rsid w:val="585A65D3"/>
    <w:rsid w:val="58607A51"/>
    <w:rsid w:val="58786725"/>
    <w:rsid w:val="58C73630"/>
    <w:rsid w:val="58DB5D31"/>
    <w:rsid w:val="58F33A61"/>
    <w:rsid w:val="58F81D19"/>
    <w:rsid w:val="58F83E0D"/>
    <w:rsid w:val="58FC58DC"/>
    <w:rsid w:val="590B1FC3"/>
    <w:rsid w:val="590F46C1"/>
    <w:rsid w:val="592B4413"/>
    <w:rsid w:val="59326295"/>
    <w:rsid w:val="595D2315"/>
    <w:rsid w:val="595D2642"/>
    <w:rsid w:val="59614CA3"/>
    <w:rsid w:val="599B6EA3"/>
    <w:rsid w:val="599C52A8"/>
    <w:rsid w:val="59B57B78"/>
    <w:rsid w:val="5A190071"/>
    <w:rsid w:val="5A483CA8"/>
    <w:rsid w:val="5A797110"/>
    <w:rsid w:val="5A9963EA"/>
    <w:rsid w:val="5AAC3332"/>
    <w:rsid w:val="5AD06755"/>
    <w:rsid w:val="5AE35BC3"/>
    <w:rsid w:val="5AE42ACB"/>
    <w:rsid w:val="5B9578A2"/>
    <w:rsid w:val="5BA00418"/>
    <w:rsid w:val="5BB92FCA"/>
    <w:rsid w:val="5C1318BA"/>
    <w:rsid w:val="5C353BD4"/>
    <w:rsid w:val="5C3856CD"/>
    <w:rsid w:val="5C45759A"/>
    <w:rsid w:val="5C4A2E02"/>
    <w:rsid w:val="5C770087"/>
    <w:rsid w:val="5CD22236"/>
    <w:rsid w:val="5D02548B"/>
    <w:rsid w:val="5D064F7B"/>
    <w:rsid w:val="5D152878"/>
    <w:rsid w:val="5D4500D5"/>
    <w:rsid w:val="5D4635C9"/>
    <w:rsid w:val="5D767745"/>
    <w:rsid w:val="5D77093E"/>
    <w:rsid w:val="5D7937ED"/>
    <w:rsid w:val="5D7E422D"/>
    <w:rsid w:val="5DB46785"/>
    <w:rsid w:val="5DE961CA"/>
    <w:rsid w:val="5E0F5C92"/>
    <w:rsid w:val="5E3D3BE5"/>
    <w:rsid w:val="5E587521"/>
    <w:rsid w:val="5E5D0BCB"/>
    <w:rsid w:val="5E7328A9"/>
    <w:rsid w:val="5EA22A81"/>
    <w:rsid w:val="5EC96260"/>
    <w:rsid w:val="5F442496"/>
    <w:rsid w:val="5F4B31CD"/>
    <w:rsid w:val="5F576671"/>
    <w:rsid w:val="5F83683B"/>
    <w:rsid w:val="5F8373FE"/>
    <w:rsid w:val="5F8914F4"/>
    <w:rsid w:val="5F896A78"/>
    <w:rsid w:val="5FAD7930"/>
    <w:rsid w:val="5FF4555F"/>
    <w:rsid w:val="60167148"/>
    <w:rsid w:val="603366D3"/>
    <w:rsid w:val="60354960"/>
    <w:rsid w:val="60363434"/>
    <w:rsid w:val="60386F42"/>
    <w:rsid w:val="606A3421"/>
    <w:rsid w:val="60AA4622"/>
    <w:rsid w:val="60CE5DB0"/>
    <w:rsid w:val="60D96A78"/>
    <w:rsid w:val="6101453C"/>
    <w:rsid w:val="613D1565"/>
    <w:rsid w:val="614909B6"/>
    <w:rsid w:val="61853120"/>
    <w:rsid w:val="61876B3E"/>
    <w:rsid w:val="61A2107F"/>
    <w:rsid w:val="61AF54B8"/>
    <w:rsid w:val="61C06B08"/>
    <w:rsid w:val="6216679E"/>
    <w:rsid w:val="62467BC8"/>
    <w:rsid w:val="624D0F56"/>
    <w:rsid w:val="624D3BA3"/>
    <w:rsid w:val="625D50A5"/>
    <w:rsid w:val="6263218A"/>
    <w:rsid w:val="62877360"/>
    <w:rsid w:val="62D2214A"/>
    <w:rsid w:val="63130260"/>
    <w:rsid w:val="63591D1F"/>
    <w:rsid w:val="635E20D4"/>
    <w:rsid w:val="6367020A"/>
    <w:rsid w:val="639F2E77"/>
    <w:rsid w:val="63A66B70"/>
    <w:rsid w:val="63B56E4A"/>
    <w:rsid w:val="63ED0C12"/>
    <w:rsid w:val="642814F6"/>
    <w:rsid w:val="642D505E"/>
    <w:rsid w:val="642D6464"/>
    <w:rsid w:val="643C74D4"/>
    <w:rsid w:val="648570CD"/>
    <w:rsid w:val="64A328C7"/>
    <w:rsid w:val="64A96E7F"/>
    <w:rsid w:val="64B57699"/>
    <w:rsid w:val="64B71300"/>
    <w:rsid w:val="64C27244"/>
    <w:rsid w:val="64CC4157"/>
    <w:rsid w:val="64DB3CF1"/>
    <w:rsid w:val="64F3557B"/>
    <w:rsid w:val="65063666"/>
    <w:rsid w:val="65331C04"/>
    <w:rsid w:val="65366AF7"/>
    <w:rsid w:val="65436640"/>
    <w:rsid w:val="654D64CE"/>
    <w:rsid w:val="654E5711"/>
    <w:rsid w:val="657B0654"/>
    <w:rsid w:val="658119B4"/>
    <w:rsid w:val="6582360D"/>
    <w:rsid w:val="65842EE1"/>
    <w:rsid w:val="65B12456"/>
    <w:rsid w:val="65B60634"/>
    <w:rsid w:val="6601696C"/>
    <w:rsid w:val="6603474E"/>
    <w:rsid w:val="660B2EB1"/>
    <w:rsid w:val="662A1A05"/>
    <w:rsid w:val="663366B5"/>
    <w:rsid w:val="66467D4B"/>
    <w:rsid w:val="664B40BC"/>
    <w:rsid w:val="664F0AD3"/>
    <w:rsid w:val="66661FF5"/>
    <w:rsid w:val="666B5F66"/>
    <w:rsid w:val="66833819"/>
    <w:rsid w:val="66B16911"/>
    <w:rsid w:val="66C0263F"/>
    <w:rsid w:val="66C60B73"/>
    <w:rsid w:val="66C6128A"/>
    <w:rsid w:val="66E26E7C"/>
    <w:rsid w:val="67044A5E"/>
    <w:rsid w:val="67136C12"/>
    <w:rsid w:val="67284A41"/>
    <w:rsid w:val="6739419F"/>
    <w:rsid w:val="67423054"/>
    <w:rsid w:val="67485A6B"/>
    <w:rsid w:val="67B73940"/>
    <w:rsid w:val="67BF4F80"/>
    <w:rsid w:val="67D0065F"/>
    <w:rsid w:val="68863E72"/>
    <w:rsid w:val="68936625"/>
    <w:rsid w:val="68977284"/>
    <w:rsid w:val="68A627ED"/>
    <w:rsid w:val="68FF72E6"/>
    <w:rsid w:val="693370F8"/>
    <w:rsid w:val="693A0E08"/>
    <w:rsid w:val="694D12DA"/>
    <w:rsid w:val="695D049E"/>
    <w:rsid w:val="6973355B"/>
    <w:rsid w:val="69A059C2"/>
    <w:rsid w:val="69F07DED"/>
    <w:rsid w:val="6A173ECD"/>
    <w:rsid w:val="6A4D6C73"/>
    <w:rsid w:val="6A764EF0"/>
    <w:rsid w:val="6A995304"/>
    <w:rsid w:val="6AA72333"/>
    <w:rsid w:val="6AAB53B4"/>
    <w:rsid w:val="6ACB3360"/>
    <w:rsid w:val="6AF07A1E"/>
    <w:rsid w:val="6AF542B0"/>
    <w:rsid w:val="6B2109EF"/>
    <w:rsid w:val="6B8021A2"/>
    <w:rsid w:val="6B962CAF"/>
    <w:rsid w:val="6BD44496"/>
    <w:rsid w:val="6BFD1C3F"/>
    <w:rsid w:val="6C01543E"/>
    <w:rsid w:val="6C3A79AE"/>
    <w:rsid w:val="6C470824"/>
    <w:rsid w:val="6C5D675C"/>
    <w:rsid w:val="6C9500C9"/>
    <w:rsid w:val="6CE50C0A"/>
    <w:rsid w:val="6CFF5F0E"/>
    <w:rsid w:val="6D155B45"/>
    <w:rsid w:val="6D1C2989"/>
    <w:rsid w:val="6D200783"/>
    <w:rsid w:val="6D57712D"/>
    <w:rsid w:val="6D704DCC"/>
    <w:rsid w:val="6D745957"/>
    <w:rsid w:val="6D98242A"/>
    <w:rsid w:val="6DA021E2"/>
    <w:rsid w:val="6DB825F8"/>
    <w:rsid w:val="6DC0087E"/>
    <w:rsid w:val="6DDD7385"/>
    <w:rsid w:val="6DF61D65"/>
    <w:rsid w:val="6E0E6145"/>
    <w:rsid w:val="6E115A17"/>
    <w:rsid w:val="6E221EDB"/>
    <w:rsid w:val="6E40033E"/>
    <w:rsid w:val="6EB0454C"/>
    <w:rsid w:val="6EB57C5D"/>
    <w:rsid w:val="6EE81D6C"/>
    <w:rsid w:val="6EF2710D"/>
    <w:rsid w:val="6F03131A"/>
    <w:rsid w:val="6F1F233B"/>
    <w:rsid w:val="6F281173"/>
    <w:rsid w:val="6F3029B4"/>
    <w:rsid w:val="6F655367"/>
    <w:rsid w:val="6F6B7C9A"/>
    <w:rsid w:val="6F810491"/>
    <w:rsid w:val="6F866FD3"/>
    <w:rsid w:val="6F884F0C"/>
    <w:rsid w:val="6F8C17D8"/>
    <w:rsid w:val="6FAA79E8"/>
    <w:rsid w:val="6FD21742"/>
    <w:rsid w:val="701A2263"/>
    <w:rsid w:val="70236C19"/>
    <w:rsid w:val="703E0D68"/>
    <w:rsid w:val="706113CF"/>
    <w:rsid w:val="70997A7D"/>
    <w:rsid w:val="70A00D30"/>
    <w:rsid w:val="70B36D70"/>
    <w:rsid w:val="70DD43A4"/>
    <w:rsid w:val="70E60EF4"/>
    <w:rsid w:val="70E806A2"/>
    <w:rsid w:val="70EC3C6B"/>
    <w:rsid w:val="714F0C67"/>
    <w:rsid w:val="71632544"/>
    <w:rsid w:val="717461E8"/>
    <w:rsid w:val="718D7556"/>
    <w:rsid w:val="71BA7C8A"/>
    <w:rsid w:val="71F50215"/>
    <w:rsid w:val="720C25B7"/>
    <w:rsid w:val="72153EBD"/>
    <w:rsid w:val="722008EA"/>
    <w:rsid w:val="72572689"/>
    <w:rsid w:val="726245AA"/>
    <w:rsid w:val="727C312B"/>
    <w:rsid w:val="72835881"/>
    <w:rsid w:val="72C005AE"/>
    <w:rsid w:val="72D54D7C"/>
    <w:rsid w:val="72FE1D83"/>
    <w:rsid w:val="73273DF0"/>
    <w:rsid w:val="734B7734"/>
    <w:rsid w:val="73610D05"/>
    <w:rsid w:val="736C31D7"/>
    <w:rsid w:val="73721F70"/>
    <w:rsid w:val="738606BF"/>
    <w:rsid w:val="73D3602C"/>
    <w:rsid w:val="73EA0CFB"/>
    <w:rsid w:val="73F00BE7"/>
    <w:rsid w:val="73FE47A6"/>
    <w:rsid w:val="73FE4AE3"/>
    <w:rsid w:val="740A2C53"/>
    <w:rsid w:val="74134C7C"/>
    <w:rsid w:val="74250BFD"/>
    <w:rsid w:val="74310AE8"/>
    <w:rsid w:val="74331C7A"/>
    <w:rsid w:val="745E78FA"/>
    <w:rsid w:val="749A0676"/>
    <w:rsid w:val="749C427F"/>
    <w:rsid w:val="74A26C5F"/>
    <w:rsid w:val="74BB0734"/>
    <w:rsid w:val="74BD6383"/>
    <w:rsid w:val="74C40918"/>
    <w:rsid w:val="74DC0B4B"/>
    <w:rsid w:val="74E03EAC"/>
    <w:rsid w:val="74E97023"/>
    <w:rsid w:val="74EC0AA3"/>
    <w:rsid w:val="74FB166B"/>
    <w:rsid w:val="7507768A"/>
    <w:rsid w:val="751E232D"/>
    <w:rsid w:val="75243D99"/>
    <w:rsid w:val="75395DCF"/>
    <w:rsid w:val="753F59DD"/>
    <w:rsid w:val="756F15B0"/>
    <w:rsid w:val="75793775"/>
    <w:rsid w:val="75A2541C"/>
    <w:rsid w:val="75C4260C"/>
    <w:rsid w:val="75F71322"/>
    <w:rsid w:val="76265996"/>
    <w:rsid w:val="764426F3"/>
    <w:rsid w:val="767F6B9B"/>
    <w:rsid w:val="76932366"/>
    <w:rsid w:val="76D50D6E"/>
    <w:rsid w:val="76D93B8A"/>
    <w:rsid w:val="76EC10FF"/>
    <w:rsid w:val="77336515"/>
    <w:rsid w:val="7751539D"/>
    <w:rsid w:val="77806D20"/>
    <w:rsid w:val="77962BC3"/>
    <w:rsid w:val="77980A6E"/>
    <w:rsid w:val="77A30120"/>
    <w:rsid w:val="77A91CF4"/>
    <w:rsid w:val="77DC3E1B"/>
    <w:rsid w:val="77F40772"/>
    <w:rsid w:val="78191561"/>
    <w:rsid w:val="78281DF2"/>
    <w:rsid w:val="784F0E28"/>
    <w:rsid w:val="785B1F91"/>
    <w:rsid w:val="786C368A"/>
    <w:rsid w:val="78801C2E"/>
    <w:rsid w:val="78A324B1"/>
    <w:rsid w:val="7904460D"/>
    <w:rsid w:val="79162ED5"/>
    <w:rsid w:val="79250882"/>
    <w:rsid w:val="7931641A"/>
    <w:rsid w:val="79352A18"/>
    <w:rsid w:val="793F27E7"/>
    <w:rsid w:val="799A3219"/>
    <w:rsid w:val="79A656C4"/>
    <w:rsid w:val="79A84848"/>
    <w:rsid w:val="79C96D30"/>
    <w:rsid w:val="7A2A7FD6"/>
    <w:rsid w:val="7A5275FA"/>
    <w:rsid w:val="7A603AC5"/>
    <w:rsid w:val="7A6E4A2E"/>
    <w:rsid w:val="7A7F33FD"/>
    <w:rsid w:val="7A810C93"/>
    <w:rsid w:val="7AAD65DE"/>
    <w:rsid w:val="7AB64070"/>
    <w:rsid w:val="7ADC79A2"/>
    <w:rsid w:val="7AE021E9"/>
    <w:rsid w:val="7B3E7771"/>
    <w:rsid w:val="7B7A2984"/>
    <w:rsid w:val="7B9F3730"/>
    <w:rsid w:val="7BA13C1C"/>
    <w:rsid w:val="7BE50911"/>
    <w:rsid w:val="7C097E38"/>
    <w:rsid w:val="7C413482"/>
    <w:rsid w:val="7C536440"/>
    <w:rsid w:val="7C6929D9"/>
    <w:rsid w:val="7C894096"/>
    <w:rsid w:val="7C896755"/>
    <w:rsid w:val="7CA46EDE"/>
    <w:rsid w:val="7CEB44ED"/>
    <w:rsid w:val="7CFE0EC0"/>
    <w:rsid w:val="7D0B7BD6"/>
    <w:rsid w:val="7D1312C2"/>
    <w:rsid w:val="7D1C74BE"/>
    <w:rsid w:val="7D41164E"/>
    <w:rsid w:val="7D913F95"/>
    <w:rsid w:val="7DB61C4E"/>
    <w:rsid w:val="7DE14F1D"/>
    <w:rsid w:val="7DE17E93"/>
    <w:rsid w:val="7DF80AB8"/>
    <w:rsid w:val="7E0C102A"/>
    <w:rsid w:val="7E144772"/>
    <w:rsid w:val="7E394706"/>
    <w:rsid w:val="7E3A559E"/>
    <w:rsid w:val="7E4E00D8"/>
    <w:rsid w:val="7E5E2B88"/>
    <w:rsid w:val="7E5F57E1"/>
    <w:rsid w:val="7E69063D"/>
    <w:rsid w:val="7EA63AC2"/>
    <w:rsid w:val="7EB35D14"/>
    <w:rsid w:val="7EC50434"/>
    <w:rsid w:val="7ECA7B9C"/>
    <w:rsid w:val="7F4C7F5E"/>
    <w:rsid w:val="7F7B4EFD"/>
    <w:rsid w:val="7F7E49ED"/>
    <w:rsid w:val="7FA577CE"/>
    <w:rsid w:val="7FB70D2C"/>
    <w:rsid w:val="7FBB248D"/>
    <w:rsid w:val="7FC35B08"/>
    <w:rsid w:val="7FE85121"/>
    <w:rsid w:val="7FE900B8"/>
    <w:rsid w:val="7FF7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" w:cstheme="minorBidi"/>
      <w:b/>
      <w:bCs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30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kern w:val="44"/>
      <w:sz w:val="48"/>
      <w:szCs w:val="48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kern w:val="0"/>
      <w:sz w:val="36"/>
      <w:szCs w:val="36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kern w:val="0"/>
      <w:sz w:val="27"/>
      <w:szCs w:val="27"/>
    </w:rPr>
  </w:style>
  <w:style w:type="character" w:default="1" w:styleId="11">
    <w:name w:val="Default Paragraph Font"/>
    <w:autoRedefine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4"/>
    <w:autoRedefine/>
    <w:qFormat/>
    <w:uiPriority w:val="0"/>
    <w:pPr>
      <w:jc w:val="left"/>
    </w:pPr>
  </w:style>
  <w:style w:type="paragraph" w:styleId="6">
    <w:name w:val="footer"/>
    <w:basedOn w:val="1"/>
    <w:link w:val="2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6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5"/>
    <w:next w:val="5"/>
    <w:link w:val="25"/>
    <w:autoRedefine/>
    <w:qFormat/>
    <w:uiPriority w:val="0"/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FollowedHyperlink"/>
    <w:basedOn w:val="11"/>
    <w:autoRedefine/>
    <w:qFormat/>
    <w:uiPriority w:val="0"/>
    <w:rPr>
      <w:color w:val="800080"/>
      <w:u w:val="single"/>
    </w:rPr>
  </w:style>
  <w:style w:type="character" w:styleId="14">
    <w:name w:val="line number"/>
    <w:basedOn w:val="11"/>
    <w:autoRedefine/>
    <w:qFormat/>
    <w:uiPriority w:val="0"/>
  </w:style>
  <w:style w:type="character" w:styleId="15">
    <w:name w:val="Hyperlink"/>
    <w:basedOn w:val="11"/>
    <w:autoRedefine/>
    <w:qFormat/>
    <w:uiPriority w:val="0"/>
    <w:rPr>
      <w:color w:val="0000FF"/>
      <w:u w:val="single"/>
    </w:rPr>
  </w:style>
  <w:style w:type="character" w:styleId="16">
    <w:name w:val="annotation reference"/>
    <w:basedOn w:val="11"/>
    <w:autoRedefine/>
    <w:qFormat/>
    <w:uiPriority w:val="0"/>
    <w:rPr>
      <w:sz w:val="21"/>
      <w:szCs w:val="21"/>
    </w:rPr>
  </w:style>
  <w:style w:type="paragraph" w:customStyle="1" w:styleId="17">
    <w:name w:val="EndNote Bibliography Title"/>
    <w:basedOn w:val="1"/>
    <w:link w:val="18"/>
    <w:autoRedefine/>
    <w:qFormat/>
    <w:uiPriority w:val="0"/>
    <w:pPr>
      <w:jc w:val="center"/>
    </w:pPr>
    <w:rPr>
      <w:rFonts w:cs="Times New Roman"/>
    </w:rPr>
  </w:style>
  <w:style w:type="character" w:customStyle="1" w:styleId="18">
    <w:name w:val="EndNote Bibliography Title 字符"/>
    <w:basedOn w:val="11"/>
    <w:link w:val="17"/>
    <w:autoRedefine/>
    <w:qFormat/>
    <w:uiPriority w:val="0"/>
    <w:rPr>
      <w:rFonts w:eastAsia="仿宋"/>
      <w:b/>
      <w:bCs/>
      <w:kern w:val="2"/>
      <w:sz w:val="28"/>
      <w:szCs w:val="28"/>
    </w:rPr>
  </w:style>
  <w:style w:type="paragraph" w:customStyle="1" w:styleId="19">
    <w:name w:val="EndNote Bibliography"/>
    <w:basedOn w:val="1"/>
    <w:link w:val="20"/>
    <w:autoRedefine/>
    <w:qFormat/>
    <w:uiPriority w:val="0"/>
    <w:rPr>
      <w:rFonts w:cs="Times New Roman"/>
    </w:rPr>
  </w:style>
  <w:style w:type="character" w:customStyle="1" w:styleId="20">
    <w:name w:val="EndNote Bibliography 字符"/>
    <w:basedOn w:val="11"/>
    <w:link w:val="19"/>
    <w:autoRedefine/>
    <w:qFormat/>
    <w:uiPriority w:val="0"/>
    <w:rPr>
      <w:rFonts w:eastAsia="仿宋"/>
      <w:b/>
      <w:bCs/>
      <w:kern w:val="2"/>
      <w:sz w:val="28"/>
      <w:szCs w:val="28"/>
    </w:rPr>
  </w:style>
  <w:style w:type="paragraph" w:customStyle="1" w:styleId="21">
    <w:name w:val="MDPI_1.3_authornames"/>
    <w:next w:val="1"/>
    <w:autoRedefine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22">
    <w:name w:val="MDPI_1.6_affiliation"/>
    <w:autoRedefine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paragraph" w:styleId="2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4">
    <w:name w:val="批注文字 字符"/>
    <w:basedOn w:val="11"/>
    <w:link w:val="5"/>
    <w:autoRedefine/>
    <w:qFormat/>
    <w:uiPriority w:val="0"/>
    <w:rPr>
      <w:rFonts w:eastAsia="仿宋" w:cstheme="minorBidi"/>
      <w:b/>
      <w:bCs/>
      <w:kern w:val="2"/>
      <w:sz w:val="28"/>
      <w:szCs w:val="28"/>
    </w:rPr>
  </w:style>
  <w:style w:type="character" w:customStyle="1" w:styleId="25">
    <w:name w:val="批注主题 字符"/>
    <w:basedOn w:val="24"/>
    <w:link w:val="9"/>
    <w:autoRedefine/>
    <w:qFormat/>
    <w:uiPriority w:val="0"/>
    <w:rPr>
      <w:rFonts w:eastAsia="仿宋" w:cstheme="minorBidi"/>
      <w:kern w:val="2"/>
      <w:sz w:val="28"/>
      <w:szCs w:val="28"/>
    </w:rPr>
  </w:style>
  <w:style w:type="character" w:customStyle="1" w:styleId="26">
    <w:name w:val="页眉 字符"/>
    <w:basedOn w:val="11"/>
    <w:link w:val="7"/>
    <w:autoRedefine/>
    <w:qFormat/>
    <w:uiPriority w:val="0"/>
    <w:rPr>
      <w:rFonts w:eastAsia="仿宋" w:cstheme="minorBidi"/>
      <w:b/>
      <w:bCs/>
      <w:kern w:val="2"/>
      <w:sz w:val="18"/>
      <w:szCs w:val="18"/>
    </w:rPr>
  </w:style>
  <w:style w:type="character" w:customStyle="1" w:styleId="27">
    <w:name w:val="页脚 字符"/>
    <w:basedOn w:val="11"/>
    <w:link w:val="6"/>
    <w:autoRedefine/>
    <w:qFormat/>
    <w:uiPriority w:val="99"/>
    <w:rPr>
      <w:rFonts w:eastAsia="仿宋" w:cstheme="minorBidi"/>
      <w:b/>
      <w:bCs/>
      <w:kern w:val="2"/>
      <w:sz w:val="18"/>
      <w:szCs w:val="18"/>
    </w:rPr>
  </w:style>
  <w:style w:type="paragraph" w:customStyle="1" w:styleId="28">
    <w:name w:val="修订1"/>
    <w:autoRedefine/>
    <w:hidden/>
    <w:unhideWhenUsed/>
    <w:qFormat/>
    <w:uiPriority w:val="99"/>
    <w:rPr>
      <w:rFonts w:ascii="Times New Roman" w:hAnsi="Times New Roman" w:eastAsia="仿宋" w:cstheme="minorBidi"/>
      <w:b/>
      <w:bCs/>
      <w:kern w:val="2"/>
      <w:sz w:val="28"/>
      <w:szCs w:val="28"/>
      <w:lang w:val="en-US" w:eastAsia="zh-CN" w:bidi="ar-SA"/>
    </w:rPr>
  </w:style>
  <w:style w:type="character" w:customStyle="1" w:styleId="29">
    <w:name w:val="title-text"/>
    <w:basedOn w:val="11"/>
    <w:autoRedefine/>
    <w:qFormat/>
    <w:uiPriority w:val="0"/>
  </w:style>
  <w:style w:type="character" w:customStyle="1" w:styleId="30">
    <w:name w:val="标题 1 字符"/>
    <w:basedOn w:val="11"/>
    <w:link w:val="2"/>
    <w:autoRedefine/>
    <w:qFormat/>
    <w:uiPriority w:val="0"/>
    <w:rPr>
      <w:rFonts w:ascii="宋体" w:hAnsi="宋体"/>
      <w:b/>
      <w:bCs/>
      <w:kern w:val="44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E7B32-B926-48EC-BD25-18E3F97BA5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393</Characters>
  <Lines>700</Lines>
  <Paragraphs>197</Paragraphs>
  <TotalTime>3</TotalTime>
  <ScaleCrop>false</ScaleCrop>
  <LinksUpToDate>false</LinksUpToDate>
  <CharactersWithSpaces>464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2022-07-21T08:20:00Z</dcterms:created>
  <dc:creator>RXS</dc:creator>
  <cp:lastModifiedBy>WPS_1599529454</cp:lastModifiedBy>
  <cp:lastPrinted>2023-05-02T06:41:00Z</cp:lastPrinted>
  <dcterms:modified xsi:type="dcterms:W3CDTF">2024-10-29T01:42:32Z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524C197EE93B4981BE67BC9B0B88636A_13</vt:lpwstr>
  </property>
</Properties>
</file>