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D38498" w14:textId="77777777" w:rsidR="00061512" w:rsidRDefault="004B550D" w:rsidP="00061512">
      <w:pPr>
        <w:jc w:val="center"/>
        <w:rPr>
          <w:rFonts w:ascii="Times New Roman" w:eastAsia="楷体" w:hAnsi="Times New Roman" w:cs="Times New Roman"/>
          <w:b/>
          <w:sz w:val="24"/>
        </w:rPr>
      </w:pPr>
      <w:bookmarkStart w:id="0" w:name="OLE_LINK36"/>
      <w:bookmarkStart w:id="1" w:name="OLE_LINK41"/>
      <w:r>
        <w:rPr>
          <w:rFonts w:ascii="Times New Roman" w:eastAsia="楷体" w:hAnsi="Times New Roman" w:cs="Times New Roman"/>
          <w:b/>
          <w:noProof/>
          <w:sz w:val="24"/>
        </w:rPr>
        <w:drawing>
          <wp:inline distT="0" distB="0" distL="0" distR="0" wp14:anchorId="450C2EC6" wp14:editId="45C76647">
            <wp:extent cx="2313517" cy="1815464"/>
            <wp:effectExtent l="0" t="0" r="0" b="0"/>
            <wp:docPr id="16976484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648425" name="图片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13517" cy="181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BF949" w14:textId="77777777" w:rsidR="00130346" w:rsidRPr="00673F8E" w:rsidRDefault="004B550D" w:rsidP="00061512">
      <w:pPr>
        <w:rPr>
          <w:rFonts w:ascii="Times New Roman" w:eastAsia="楷体" w:hAnsi="Times New Roman" w:cs="Times New Roman"/>
          <w:b/>
          <w:sz w:val="24"/>
        </w:rPr>
      </w:pPr>
      <w:r>
        <w:rPr>
          <w:rFonts w:ascii="Times New Roman" w:eastAsia="楷体" w:hAnsi="Times New Roman" w:cs="Times New Roman"/>
          <w:b/>
          <w:sz w:val="24"/>
        </w:rPr>
        <w:t>Fig</w:t>
      </w:r>
      <w:r>
        <w:rPr>
          <w:rFonts w:ascii="Times New Roman" w:eastAsia="楷体" w:hAnsi="Times New Roman" w:cs="Times New Roman" w:hint="eastAsia"/>
          <w:b/>
          <w:sz w:val="24"/>
        </w:rPr>
        <w:t>.</w:t>
      </w:r>
      <w:r>
        <w:rPr>
          <w:rFonts w:ascii="Times New Roman" w:eastAsia="楷体" w:hAnsi="Times New Roman" w:cs="Times New Roman"/>
          <w:b/>
          <w:sz w:val="24"/>
        </w:rPr>
        <w:t xml:space="preserve"> </w:t>
      </w:r>
      <w:r>
        <w:rPr>
          <w:rFonts w:ascii="Times New Roman" w:eastAsia="楷体" w:hAnsi="Times New Roman" w:cs="Times New Roman" w:hint="eastAsia"/>
          <w:b/>
          <w:sz w:val="24"/>
        </w:rPr>
        <w:t>S1</w:t>
      </w:r>
      <w:r>
        <w:rPr>
          <w:rFonts w:ascii="Times New Roman" w:eastAsia="楷体" w:hAnsi="Times New Roman" w:cs="Times New Roman"/>
          <w:b/>
          <w:sz w:val="24"/>
        </w:rPr>
        <w:t xml:space="preserve"> </w:t>
      </w:r>
      <w:bookmarkEnd w:id="0"/>
      <w:bookmarkEnd w:id="1"/>
      <w:r w:rsidR="00061512" w:rsidRPr="00673F8E">
        <w:rPr>
          <w:rFonts w:ascii="Times New Roman" w:eastAsia="楷体" w:hAnsi="Times New Roman" w:cs="Times New Roman"/>
          <w:b/>
          <w:sz w:val="24"/>
        </w:rPr>
        <w:t>The variations in fluorescence intensity ratio (I372/I384) as a function of the concentration of polymeric micelles</w:t>
      </w:r>
      <w:r w:rsidRPr="00673F8E">
        <w:rPr>
          <w:rFonts w:ascii="Times New Roman" w:eastAsia="楷体" w:hAnsi="Times New Roman" w:cs="Times New Roman"/>
          <w:b/>
          <w:sz w:val="24"/>
        </w:rPr>
        <w:t>.</w:t>
      </w:r>
    </w:p>
    <w:p w14:paraId="0F229584" w14:textId="42F62D9A" w:rsidR="00061512" w:rsidRPr="00673F8E" w:rsidRDefault="00130346" w:rsidP="00061512">
      <w:pPr>
        <w:rPr>
          <w:rFonts w:ascii="Times New Roman" w:eastAsia="楷体" w:hAnsi="Times New Roman" w:cs="Times New Roman"/>
          <w:b/>
          <w:sz w:val="24"/>
        </w:rPr>
      </w:pPr>
      <w:r>
        <w:rPr>
          <w:rFonts w:hint="eastAsia"/>
          <w:noProof/>
        </w:rPr>
        <w:drawing>
          <wp:inline distT="0" distB="0" distL="0" distR="0" wp14:anchorId="1E5880CF" wp14:editId="2988B60F">
            <wp:extent cx="5274310" cy="2108835"/>
            <wp:effectExtent l="0" t="0" r="2540" b="5715"/>
            <wp:docPr id="4972962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296262" name="图片 49729626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0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0346">
        <w:rPr>
          <w:rFonts w:ascii="Times New Roman" w:eastAsia="楷体" w:hAnsi="Times New Roman" w:cs="Times New Roman"/>
          <w:b/>
          <w:sz w:val="24"/>
        </w:rPr>
        <w:t xml:space="preserve"> </w:t>
      </w:r>
      <w:r>
        <w:rPr>
          <w:rFonts w:ascii="Times New Roman" w:eastAsia="楷体" w:hAnsi="Times New Roman" w:cs="Times New Roman"/>
          <w:b/>
          <w:sz w:val="24"/>
        </w:rPr>
        <w:t>Fig</w:t>
      </w:r>
      <w:r>
        <w:rPr>
          <w:rFonts w:ascii="Times New Roman" w:eastAsia="楷体" w:hAnsi="Times New Roman" w:cs="Times New Roman" w:hint="eastAsia"/>
          <w:b/>
          <w:sz w:val="24"/>
        </w:rPr>
        <w:t>.</w:t>
      </w:r>
      <w:r>
        <w:rPr>
          <w:rFonts w:ascii="Times New Roman" w:eastAsia="楷体" w:hAnsi="Times New Roman" w:cs="Times New Roman"/>
          <w:b/>
          <w:sz w:val="24"/>
        </w:rPr>
        <w:t xml:space="preserve"> </w:t>
      </w:r>
      <w:r>
        <w:rPr>
          <w:rFonts w:ascii="Times New Roman" w:eastAsia="楷体" w:hAnsi="Times New Roman" w:cs="Times New Roman" w:hint="eastAsia"/>
          <w:b/>
          <w:sz w:val="24"/>
        </w:rPr>
        <w:t>S</w:t>
      </w:r>
      <w:r>
        <w:rPr>
          <w:rFonts w:ascii="Times New Roman" w:eastAsia="楷体" w:hAnsi="Times New Roman" w:cs="Times New Roman" w:hint="eastAsia"/>
          <w:b/>
          <w:sz w:val="24"/>
        </w:rPr>
        <w:t>2</w:t>
      </w:r>
      <w:r w:rsidRPr="00673F8E">
        <w:rPr>
          <w:rFonts w:ascii="Times New Roman" w:eastAsia="楷体" w:hAnsi="Times New Roman" w:cs="Times New Roman"/>
          <w:b/>
          <w:sz w:val="24"/>
        </w:rPr>
        <w:t xml:space="preserve"> </w:t>
      </w:r>
      <w:r w:rsidRPr="00673F8E">
        <w:rPr>
          <w:rFonts w:ascii="Times New Roman" w:eastAsia="楷体" w:hAnsi="Times New Roman" w:cs="Times New Roman" w:hint="eastAsia"/>
          <w:b/>
          <w:sz w:val="24"/>
        </w:rPr>
        <w:t>Changes in particle size</w:t>
      </w:r>
      <w:r w:rsidRPr="00673F8E">
        <w:rPr>
          <w:rFonts w:ascii="Times New Roman" w:eastAsia="楷体" w:hAnsi="Times New Roman" w:cs="Times New Roman" w:hint="eastAsia"/>
          <w:b/>
          <w:sz w:val="24"/>
        </w:rPr>
        <w:t xml:space="preserve"> (A)</w:t>
      </w:r>
      <w:r w:rsidRPr="00673F8E">
        <w:rPr>
          <w:rFonts w:ascii="Times New Roman" w:eastAsia="楷体" w:hAnsi="Times New Roman" w:cs="Times New Roman" w:hint="eastAsia"/>
          <w:b/>
          <w:sz w:val="24"/>
        </w:rPr>
        <w:t xml:space="preserve"> and PDI</w:t>
      </w:r>
      <w:r w:rsidRPr="00673F8E">
        <w:rPr>
          <w:rFonts w:ascii="Times New Roman" w:eastAsia="楷体" w:hAnsi="Times New Roman" w:cs="Times New Roman" w:hint="eastAsia"/>
          <w:b/>
          <w:sz w:val="24"/>
        </w:rPr>
        <w:t xml:space="preserve"> (B)</w:t>
      </w:r>
      <w:r w:rsidRPr="00673F8E">
        <w:rPr>
          <w:rFonts w:ascii="Times New Roman" w:eastAsia="楷体" w:hAnsi="Times New Roman" w:cs="Times New Roman" w:hint="eastAsia"/>
          <w:b/>
          <w:sz w:val="24"/>
        </w:rPr>
        <w:t xml:space="preserve"> of oxidative response of </w:t>
      </w:r>
      <w:proofErr w:type="spellStart"/>
      <w:r w:rsidRPr="00673F8E">
        <w:rPr>
          <w:rFonts w:ascii="Times New Roman" w:eastAsia="楷体" w:hAnsi="Times New Roman" w:cs="Times New Roman" w:hint="eastAsia"/>
          <w:b/>
          <w:sz w:val="24"/>
        </w:rPr>
        <w:t>TK-HA-Cel@Ms</w:t>
      </w:r>
      <w:proofErr w:type="spellEnd"/>
      <w:r w:rsidRPr="00673F8E">
        <w:rPr>
          <w:rFonts w:ascii="Times New Roman" w:eastAsia="楷体" w:hAnsi="Times New Roman" w:cs="Times New Roman" w:hint="eastAsia"/>
          <w:b/>
          <w:sz w:val="24"/>
        </w:rPr>
        <w:t xml:space="preserve"> at different time points</w:t>
      </w:r>
      <w:r w:rsidRPr="00673F8E">
        <w:rPr>
          <w:rFonts w:ascii="Times New Roman" w:eastAsia="楷体" w:hAnsi="Times New Roman" w:cs="Times New Roman" w:hint="eastAsia"/>
          <w:b/>
          <w:sz w:val="24"/>
        </w:rPr>
        <w:t>.</w:t>
      </w:r>
    </w:p>
    <w:p w14:paraId="3044B193" w14:textId="4DE0E7EC" w:rsidR="00130346" w:rsidRDefault="00130346" w:rsidP="00061512">
      <w:pPr>
        <w:rPr>
          <w:rFonts w:ascii="Times New Roman" w:eastAsia="楷体" w:hAnsi="Times New Roman" w:cs="Times New Roman"/>
          <w:sz w:val="24"/>
        </w:rPr>
      </w:pPr>
      <w:r>
        <w:rPr>
          <w:rFonts w:ascii="Times New Roman" w:eastAsia="楷体" w:hAnsi="Times New Roman" w:cs="Times New Roman" w:hint="eastAsia"/>
          <w:noProof/>
          <w:sz w:val="24"/>
        </w:rPr>
        <w:drawing>
          <wp:inline distT="0" distB="0" distL="0" distR="0" wp14:anchorId="482E23EC" wp14:editId="7916D280">
            <wp:extent cx="5274310" cy="1924050"/>
            <wp:effectExtent l="0" t="0" r="2540" b="0"/>
            <wp:docPr id="201621914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219147" name="图片 201621914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CE94E" w14:textId="6B08B7C2" w:rsidR="00130346" w:rsidRPr="00130346" w:rsidRDefault="00130346" w:rsidP="00061512">
      <w:pPr>
        <w:rPr>
          <w:rFonts w:ascii="Times New Roman" w:eastAsia="楷体" w:hAnsi="Times New Roman" w:cs="Times New Roman" w:hint="eastAsia"/>
          <w:sz w:val="24"/>
        </w:rPr>
      </w:pPr>
      <w:r>
        <w:rPr>
          <w:rFonts w:ascii="Times New Roman" w:eastAsia="楷体" w:hAnsi="Times New Roman" w:cs="Times New Roman"/>
          <w:b/>
          <w:sz w:val="24"/>
        </w:rPr>
        <w:t>Fig</w:t>
      </w:r>
      <w:r>
        <w:rPr>
          <w:rFonts w:ascii="Times New Roman" w:eastAsia="楷体" w:hAnsi="Times New Roman" w:cs="Times New Roman" w:hint="eastAsia"/>
          <w:b/>
          <w:sz w:val="24"/>
        </w:rPr>
        <w:t>.</w:t>
      </w:r>
      <w:r>
        <w:rPr>
          <w:rFonts w:ascii="Times New Roman" w:eastAsia="楷体" w:hAnsi="Times New Roman" w:cs="Times New Roman"/>
          <w:b/>
          <w:sz w:val="24"/>
        </w:rPr>
        <w:t xml:space="preserve"> </w:t>
      </w:r>
      <w:r>
        <w:rPr>
          <w:rFonts w:ascii="Times New Roman" w:eastAsia="楷体" w:hAnsi="Times New Roman" w:cs="Times New Roman" w:hint="eastAsia"/>
          <w:b/>
          <w:sz w:val="24"/>
        </w:rPr>
        <w:t>S</w:t>
      </w:r>
      <w:r>
        <w:rPr>
          <w:rFonts w:ascii="Times New Roman" w:eastAsia="楷体" w:hAnsi="Times New Roman" w:cs="Times New Roman" w:hint="eastAsia"/>
          <w:b/>
          <w:sz w:val="24"/>
        </w:rPr>
        <w:t>3</w:t>
      </w:r>
      <w:r>
        <w:rPr>
          <w:rFonts w:ascii="Times New Roman" w:eastAsia="楷体" w:hAnsi="Times New Roman" w:cs="Times New Roman"/>
          <w:b/>
          <w:sz w:val="24"/>
        </w:rPr>
        <w:t xml:space="preserve"> </w:t>
      </w:r>
      <w:r w:rsidRPr="00673F8E">
        <w:rPr>
          <w:rFonts w:ascii="Times New Roman" w:eastAsia="楷体" w:hAnsi="Times New Roman" w:cs="Times New Roman"/>
          <w:b/>
          <w:sz w:val="24"/>
        </w:rPr>
        <w:t xml:space="preserve">Growth curves of varying formulations of RAW264.7 cells </w:t>
      </w:r>
      <w:r w:rsidRPr="00673F8E">
        <w:rPr>
          <w:rFonts w:ascii="Times New Roman" w:eastAsia="楷体" w:hAnsi="Times New Roman" w:cs="Times New Roman" w:hint="eastAsia"/>
          <w:b/>
          <w:sz w:val="24"/>
        </w:rPr>
        <w:t xml:space="preserve">(A) and RA-FLSs cells (B) </w:t>
      </w:r>
      <w:r w:rsidRPr="00673F8E">
        <w:rPr>
          <w:rFonts w:ascii="Times New Roman" w:eastAsia="楷体" w:hAnsi="Times New Roman" w:cs="Times New Roman"/>
          <w:b/>
          <w:sz w:val="24"/>
        </w:rPr>
        <w:t xml:space="preserve">at varying concentrations of </w:t>
      </w:r>
      <w:r w:rsidRPr="00673F8E">
        <w:rPr>
          <w:rFonts w:ascii="Times New Roman" w:eastAsia="楷体" w:hAnsi="Times New Roman" w:cs="Times New Roman" w:hint="eastAsia"/>
          <w:b/>
          <w:sz w:val="24"/>
        </w:rPr>
        <w:t>H</w:t>
      </w:r>
      <w:r w:rsidRPr="00673F8E">
        <w:rPr>
          <w:rFonts w:ascii="Times New Roman" w:eastAsia="楷体" w:hAnsi="Times New Roman" w:cs="Times New Roman" w:hint="eastAsia"/>
          <w:b/>
          <w:sz w:val="24"/>
          <w:vertAlign w:val="subscript"/>
        </w:rPr>
        <w:t>2</w:t>
      </w:r>
      <w:r w:rsidRPr="00673F8E">
        <w:rPr>
          <w:rFonts w:ascii="Times New Roman" w:eastAsia="楷体" w:hAnsi="Times New Roman" w:cs="Times New Roman" w:hint="eastAsia"/>
          <w:b/>
          <w:sz w:val="24"/>
        </w:rPr>
        <w:t>O</w:t>
      </w:r>
      <w:r w:rsidRPr="00673F8E">
        <w:rPr>
          <w:rFonts w:ascii="Times New Roman" w:eastAsia="楷体" w:hAnsi="Times New Roman" w:cs="Times New Roman" w:hint="eastAsia"/>
          <w:b/>
          <w:sz w:val="24"/>
          <w:vertAlign w:val="subscript"/>
        </w:rPr>
        <w:t>2</w:t>
      </w:r>
      <w:r w:rsidRPr="00673F8E">
        <w:rPr>
          <w:rFonts w:ascii="Times New Roman" w:eastAsia="楷体" w:hAnsi="Times New Roman" w:cs="Times New Roman" w:hint="eastAsia"/>
          <w:b/>
          <w:sz w:val="24"/>
        </w:rPr>
        <w:t>.</w:t>
      </w:r>
    </w:p>
    <w:p w14:paraId="6DB6C86D" w14:textId="1E574ABE" w:rsidR="00061512" w:rsidRDefault="00061512" w:rsidP="008838DB">
      <w:pPr>
        <w:jc w:val="center"/>
        <w:rPr>
          <w:rFonts w:ascii="Times New Roman" w:eastAsia="楷体" w:hAnsi="Times New Roman" w:cs="Times New Roman"/>
          <w:b/>
          <w:sz w:val="24"/>
        </w:rPr>
      </w:pPr>
      <w:r>
        <w:rPr>
          <w:rFonts w:ascii="Times New Roman" w:eastAsia="楷体" w:hAnsi="Times New Roman" w:cs="Times New Roman"/>
          <w:b/>
          <w:noProof/>
          <w:sz w:val="24"/>
        </w:rPr>
        <w:lastRenderedPageBreak/>
        <w:drawing>
          <wp:inline distT="0" distB="0" distL="0" distR="0" wp14:anchorId="15DB0EBA" wp14:editId="01571A52">
            <wp:extent cx="3999443" cy="3465680"/>
            <wp:effectExtent l="0" t="0" r="1270" b="1905"/>
            <wp:docPr id="5932713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271384" name="图片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99443" cy="346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F4D39" w14:textId="364E0927" w:rsidR="00AE2124" w:rsidRPr="00AE2124" w:rsidRDefault="004B550D" w:rsidP="00AE2124">
      <w:pPr>
        <w:rPr>
          <w:rFonts w:ascii="Times New Roman" w:eastAsia="楷体" w:hAnsi="Times New Roman" w:cs="Times New Roman"/>
          <w:bCs/>
          <w:sz w:val="24"/>
        </w:rPr>
      </w:pPr>
      <w:r>
        <w:rPr>
          <w:rFonts w:ascii="Times New Roman" w:eastAsia="楷体" w:hAnsi="Times New Roman" w:cs="Times New Roman"/>
          <w:b/>
          <w:sz w:val="24"/>
        </w:rPr>
        <w:t>Fig</w:t>
      </w:r>
      <w:r>
        <w:rPr>
          <w:rFonts w:ascii="Times New Roman" w:eastAsia="楷体" w:hAnsi="Times New Roman" w:cs="Times New Roman" w:hint="eastAsia"/>
          <w:b/>
          <w:sz w:val="24"/>
        </w:rPr>
        <w:t>.</w:t>
      </w:r>
      <w:r>
        <w:rPr>
          <w:rFonts w:ascii="Times New Roman" w:eastAsia="楷体" w:hAnsi="Times New Roman" w:cs="Times New Roman"/>
          <w:b/>
          <w:sz w:val="24"/>
        </w:rPr>
        <w:t xml:space="preserve"> </w:t>
      </w:r>
      <w:r>
        <w:rPr>
          <w:rFonts w:ascii="Times New Roman" w:eastAsia="楷体" w:hAnsi="Times New Roman" w:cs="Times New Roman" w:hint="eastAsia"/>
          <w:b/>
          <w:sz w:val="24"/>
        </w:rPr>
        <w:t>S</w:t>
      </w:r>
      <w:r w:rsidR="00130346">
        <w:rPr>
          <w:rFonts w:ascii="Times New Roman" w:eastAsia="楷体" w:hAnsi="Times New Roman" w:cs="Times New Roman" w:hint="eastAsia"/>
          <w:b/>
          <w:sz w:val="24"/>
        </w:rPr>
        <w:t>4</w:t>
      </w:r>
      <w:r w:rsidRPr="00673F8E">
        <w:rPr>
          <w:rFonts w:ascii="Times New Roman" w:eastAsia="楷体" w:hAnsi="Times New Roman" w:cs="Times New Roman"/>
          <w:b/>
          <w:sz w:val="24"/>
        </w:rPr>
        <w:t xml:space="preserve"> </w:t>
      </w:r>
      <w:bookmarkStart w:id="2" w:name="_Hlk167892171"/>
      <w:r w:rsidR="00061512" w:rsidRPr="00673F8E">
        <w:rPr>
          <w:rFonts w:ascii="Times New Roman" w:eastAsia="楷体" w:hAnsi="Times New Roman" w:cs="Times New Roman"/>
          <w:b/>
          <w:sz w:val="24"/>
        </w:rPr>
        <w:t xml:space="preserve">Effect of varying formulations on </w:t>
      </w:r>
      <w:r w:rsidR="008838DB" w:rsidRPr="00673F8E">
        <w:rPr>
          <w:rFonts w:ascii="Times New Roman" w:eastAsia="楷体" w:hAnsi="Times New Roman" w:cs="Times New Roman" w:hint="eastAsia"/>
          <w:b/>
          <w:sz w:val="24"/>
        </w:rPr>
        <w:t xml:space="preserve">inflammatory </w:t>
      </w:r>
      <w:r w:rsidR="00426E20" w:rsidRPr="00673F8E">
        <w:rPr>
          <w:rFonts w:ascii="Times New Roman" w:eastAsia="楷体" w:hAnsi="Times New Roman" w:cs="Times New Roman"/>
          <w:b/>
          <w:sz w:val="24"/>
        </w:rPr>
        <w:t>cytokines</w:t>
      </w:r>
      <w:r w:rsidR="00061512" w:rsidRPr="00673F8E">
        <w:rPr>
          <w:rFonts w:ascii="Times New Roman" w:eastAsia="楷体" w:hAnsi="Times New Roman" w:cs="Times New Roman"/>
          <w:b/>
          <w:sz w:val="24"/>
        </w:rPr>
        <w:t xml:space="preserve"> </w:t>
      </w:r>
      <w:r w:rsidR="00426E20" w:rsidRPr="00673F8E">
        <w:rPr>
          <w:rFonts w:ascii="Times New Roman" w:eastAsia="楷体" w:hAnsi="Times New Roman" w:cs="Times New Roman"/>
          <w:b/>
          <w:sz w:val="24"/>
        </w:rPr>
        <w:t>in the serum of CIA rats</w:t>
      </w:r>
      <w:r w:rsidR="00061512" w:rsidRPr="00673F8E">
        <w:rPr>
          <w:rFonts w:ascii="Times New Roman" w:eastAsia="楷体" w:hAnsi="Times New Roman" w:cs="Times New Roman" w:hint="eastAsia"/>
          <w:b/>
          <w:sz w:val="24"/>
        </w:rPr>
        <w:t>.</w:t>
      </w:r>
      <w:r w:rsidR="00AE2124" w:rsidRPr="00673F8E">
        <w:rPr>
          <w:rFonts w:ascii="Times New Roman" w:eastAsia="楷体" w:hAnsi="Times New Roman" w:cs="Times New Roman" w:hint="eastAsia"/>
          <w:b/>
          <w:sz w:val="24"/>
        </w:rPr>
        <w:t xml:space="preserve"> </w:t>
      </w:r>
      <w:r w:rsidR="00AE2124" w:rsidRPr="00AE2124">
        <w:rPr>
          <w:rFonts w:ascii="Times New Roman" w:eastAsia="楷体" w:hAnsi="Times New Roman" w:cs="Times New Roman"/>
          <w:bCs/>
          <w:sz w:val="24"/>
        </w:rPr>
        <w:t>(A-C) The levels of</w:t>
      </w:r>
      <w:r w:rsidR="00AE2124">
        <w:rPr>
          <w:rFonts w:ascii="Times New Roman" w:eastAsia="楷体" w:hAnsi="Times New Roman" w:cs="Times New Roman" w:hint="eastAsia"/>
          <w:bCs/>
          <w:sz w:val="24"/>
        </w:rPr>
        <w:t xml:space="preserve"> </w:t>
      </w:r>
      <w:r w:rsidR="00AE2124" w:rsidRPr="00AE2124">
        <w:rPr>
          <w:rFonts w:ascii="Times New Roman" w:eastAsia="楷体" w:hAnsi="Times New Roman" w:cs="Times New Roman"/>
          <w:bCs/>
          <w:sz w:val="24"/>
        </w:rPr>
        <w:t>pro-inflammatory cytokines</w:t>
      </w:r>
      <w:r w:rsidR="00AE2124">
        <w:rPr>
          <w:rFonts w:ascii="Times New Roman" w:eastAsia="楷体" w:hAnsi="Times New Roman" w:cs="Times New Roman" w:hint="eastAsia"/>
          <w:bCs/>
          <w:sz w:val="24"/>
        </w:rPr>
        <w:t xml:space="preserve"> </w:t>
      </w:r>
      <w:r w:rsidR="00AE2124" w:rsidRPr="00AE2124">
        <w:rPr>
          <w:rFonts w:ascii="Times New Roman" w:eastAsia="楷体" w:hAnsi="Times New Roman" w:cs="Times New Roman"/>
          <w:bCs/>
          <w:sz w:val="24"/>
        </w:rPr>
        <w:t>(IL-1β, IL-8, and TNF-α) in the serum of CIA rats</w:t>
      </w:r>
      <w:r w:rsidR="00AE2124">
        <w:rPr>
          <w:rFonts w:ascii="Times New Roman" w:eastAsia="楷体" w:hAnsi="Times New Roman" w:cs="Times New Roman" w:hint="eastAsia"/>
          <w:bCs/>
          <w:sz w:val="24"/>
        </w:rPr>
        <w:t xml:space="preserve">; </w:t>
      </w:r>
      <w:r w:rsidR="00AE2124" w:rsidRPr="00AE2124">
        <w:rPr>
          <w:rFonts w:ascii="Times New Roman" w:eastAsia="楷体" w:hAnsi="Times New Roman" w:cs="Times New Roman"/>
          <w:bCs/>
          <w:sz w:val="24"/>
        </w:rPr>
        <w:t>(</w:t>
      </w:r>
      <w:r w:rsidR="00AE2124">
        <w:rPr>
          <w:rFonts w:ascii="Times New Roman" w:eastAsia="楷体" w:hAnsi="Times New Roman" w:cs="Times New Roman" w:hint="eastAsia"/>
          <w:bCs/>
          <w:sz w:val="24"/>
        </w:rPr>
        <w:t>D</w:t>
      </w:r>
      <w:r w:rsidR="00AE2124" w:rsidRPr="00AE2124">
        <w:rPr>
          <w:rFonts w:ascii="Times New Roman" w:eastAsia="楷体" w:hAnsi="Times New Roman" w:cs="Times New Roman"/>
          <w:bCs/>
          <w:sz w:val="24"/>
        </w:rPr>
        <w:t>-</w:t>
      </w:r>
      <w:r w:rsidR="00AE2124">
        <w:rPr>
          <w:rFonts w:ascii="Times New Roman" w:eastAsia="楷体" w:hAnsi="Times New Roman" w:cs="Times New Roman" w:hint="eastAsia"/>
          <w:bCs/>
          <w:sz w:val="24"/>
        </w:rPr>
        <w:t>E</w:t>
      </w:r>
      <w:r w:rsidR="00AE2124" w:rsidRPr="00AE2124">
        <w:rPr>
          <w:rFonts w:ascii="Times New Roman" w:eastAsia="楷体" w:hAnsi="Times New Roman" w:cs="Times New Roman"/>
          <w:bCs/>
          <w:sz w:val="24"/>
        </w:rPr>
        <w:t>) The levels of</w:t>
      </w:r>
      <w:r w:rsidR="00AE2124">
        <w:rPr>
          <w:rFonts w:ascii="Times New Roman" w:eastAsia="楷体" w:hAnsi="Times New Roman" w:cs="Times New Roman" w:hint="eastAsia"/>
          <w:bCs/>
          <w:sz w:val="24"/>
        </w:rPr>
        <w:t xml:space="preserve"> anti</w:t>
      </w:r>
      <w:r w:rsidR="00AE2124" w:rsidRPr="00AE2124">
        <w:rPr>
          <w:rFonts w:ascii="Times New Roman" w:eastAsia="楷体" w:hAnsi="Times New Roman" w:cs="Times New Roman"/>
          <w:bCs/>
          <w:sz w:val="24"/>
        </w:rPr>
        <w:t>-inflammatory cytokines</w:t>
      </w:r>
      <w:r w:rsidR="00AE2124">
        <w:rPr>
          <w:rFonts w:ascii="Times New Roman" w:eastAsia="楷体" w:hAnsi="Times New Roman" w:cs="Times New Roman" w:hint="eastAsia"/>
          <w:bCs/>
          <w:sz w:val="24"/>
        </w:rPr>
        <w:t xml:space="preserve"> </w:t>
      </w:r>
      <w:r w:rsidR="00AE2124" w:rsidRPr="00AE2124">
        <w:rPr>
          <w:rFonts w:ascii="Times New Roman" w:eastAsia="楷体" w:hAnsi="Times New Roman" w:cs="Times New Roman"/>
          <w:bCs/>
          <w:sz w:val="24"/>
        </w:rPr>
        <w:t>(IL-10 and TGF-β) in the serum of CIA rats</w:t>
      </w:r>
      <w:r w:rsidR="00AE2124">
        <w:rPr>
          <w:rFonts w:ascii="Times New Roman" w:eastAsia="楷体" w:hAnsi="Times New Roman" w:cs="Times New Roman" w:hint="eastAsia"/>
          <w:bCs/>
          <w:sz w:val="24"/>
        </w:rPr>
        <w:t>.</w:t>
      </w:r>
      <w:r w:rsidR="00AE2124" w:rsidRPr="00AE2124">
        <w:t xml:space="preserve"> </w:t>
      </w:r>
      <w:r w:rsidR="00AE2124" w:rsidRPr="00AE2124">
        <w:rPr>
          <w:rFonts w:ascii="Times New Roman" w:eastAsia="楷体" w:hAnsi="Times New Roman" w:cs="Times New Roman"/>
          <w:bCs/>
          <w:sz w:val="24"/>
        </w:rPr>
        <w:t xml:space="preserve">Data were presented as mean ± SD (n = 6). #, vs. Blank; *, vs. Model. </w:t>
      </w:r>
      <w:r w:rsidR="00AE2124" w:rsidRPr="00AE2124">
        <w:rPr>
          <w:rFonts w:ascii="Times New Roman" w:eastAsia="楷体" w:hAnsi="Times New Roman" w:cs="Times New Roman"/>
          <w:bCs/>
          <w:i/>
          <w:iCs/>
          <w:sz w:val="24"/>
        </w:rPr>
        <w:t>P</w:t>
      </w:r>
      <w:r w:rsidR="00AE2124" w:rsidRPr="00AE2124">
        <w:rPr>
          <w:rFonts w:ascii="Times New Roman" w:eastAsia="楷体" w:hAnsi="Times New Roman" w:cs="Times New Roman"/>
          <w:bCs/>
          <w:sz w:val="24"/>
        </w:rPr>
        <w:t xml:space="preserve"> &lt; 0.05.</w:t>
      </w:r>
    </w:p>
    <w:bookmarkEnd w:id="2"/>
    <w:p w14:paraId="13269E39" w14:textId="0B0DC1AD" w:rsidR="002421CA" w:rsidRDefault="002421CA" w:rsidP="00061512">
      <w:pPr>
        <w:rPr>
          <w:rFonts w:hint="eastAsia"/>
          <w:noProof/>
        </w:rPr>
      </w:pPr>
      <w:r>
        <w:rPr>
          <w:noProof/>
        </w:rPr>
        <w:drawing>
          <wp:inline distT="0" distB="0" distL="0" distR="0" wp14:anchorId="29CBB8FB" wp14:editId="4E7D0E67">
            <wp:extent cx="5273991" cy="4110990"/>
            <wp:effectExtent l="0" t="0" r="3175" b="3810"/>
            <wp:docPr id="21451734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173468" name="图片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991" cy="411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9A5F7" w14:textId="2E75B62B" w:rsidR="002421CA" w:rsidRDefault="002421CA" w:rsidP="00061512">
      <w:pPr>
        <w:rPr>
          <w:rFonts w:ascii="Times New Roman" w:hAnsi="Times New Roman" w:cs="Times New Roman"/>
          <w:sz w:val="24"/>
        </w:rPr>
      </w:pPr>
      <w:r>
        <w:rPr>
          <w:rFonts w:ascii="Times New Roman" w:eastAsia="楷体" w:hAnsi="Times New Roman" w:cs="Times New Roman"/>
          <w:b/>
          <w:sz w:val="24"/>
        </w:rPr>
        <w:lastRenderedPageBreak/>
        <w:t>Fig</w:t>
      </w:r>
      <w:r>
        <w:rPr>
          <w:rFonts w:ascii="Times New Roman" w:eastAsia="楷体" w:hAnsi="Times New Roman" w:cs="Times New Roman" w:hint="eastAsia"/>
          <w:b/>
          <w:sz w:val="24"/>
        </w:rPr>
        <w:t>.</w:t>
      </w:r>
      <w:r>
        <w:rPr>
          <w:rFonts w:ascii="Times New Roman" w:eastAsia="楷体" w:hAnsi="Times New Roman" w:cs="Times New Roman"/>
          <w:b/>
          <w:sz w:val="24"/>
        </w:rPr>
        <w:t xml:space="preserve"> </w:t>
      </w:r>
      <w:r>
        <w:rPr>
          <w:rFonts w:ascii="Times New Roman" w:eastAsia="楷体" w:hAnsi="Times New Roman" w:cs="Times New Roman" w:hint="eastAsia"/>
          <w:b/>
          <w:sz w:val="24"/>
        </w:rPr>
        <w:t>S</w:t>
      </w:r>
      <w:r w:rsidR="00130346">
        <w:rPr>
          <w:rFonts w:ascii="Times New Roman" w:eastAsia="楷体" w:hAnsi="Times New Roman" w:cs="Times New Roman" w:hint="eastAsia"/>
          <w:b/>
          <w:sz w:val="24"/>
        </w:rPr>
        <w:t>5</w:t>
      </w:r>
      <w:r>
        <w:rPr>
          <w:rFonts w:ascii="Times New Roman" w:eastAsia="楷体" w:hAnsi="Times New Roman" w:cs="Times New Roman"/>
          <w:b/>
          <w:sz w:val="24"/>
        </w:rPr>
        <w:t xml:space="preserve"> </w:t>
      </w:r>
      <w:r w:rsidRPr="00673F8E">
        <w:rPr>
          <w:rFonts w:ascii="Times New Roman" w:eastAsia="楷体" w:hAnsi="Times New Roman" w:cs="Times New Roman"/>
          <w:b/>
          <w:sz w:val="24"/>
        </w:rPr>
        <w:t xml:space="preserve">Representative X-ray images of </w:t>
      </w:r>
      <w:r w:rsidRPr="00673F8E">
        <w:rPr>
          <w:rFonts w:ascii="Times New Roman" w:eastAsia="楷体" w:hAnsi="Times New Roman" w:cs="Times New Roman" w:hint="eastAsia"/>
          <w:b/>
          <w:sz w:val="24"/>
        </w:rPr>
        <w:t>CIA rats</w:t>
      </w:r>
      <w:r w:rsidRPr="00673F8E">
        <w:rPr>
          <w:rFonts w:ascii="Times New Roman" w:eastAsia="楷体" w:hAnsi="Times New Roman" w:cs="Times New Roman"/>
          <w:b/>
          <w:sz w:val="24"/>
        </w:rPr>
        <w:t xml:space="preserve"> in the different groups</w:t>
      </w:r>
      <w:r w:rsidRPr="00673F8E">
        <w:rPr>
          <w:rFonts w:ascii="Times New Roman" w:hAnsi="Times New Roman" w:cs="Times New Roman"/>
          <w:b/>
          <w:sz w:val="24"/>
        </w:rPr>
        <w:t xml:space="preserve"> (n=</w:t>
      </w:r>
      <w:r w:rsidRPr="00673F8E">
        <w:rPr>
          <w:rFonts w:ascii="Times New Roman" w:hAnsi="Times New Roman" w:cs="Times New Roman" w:hint="eastAsia"/>
          <w:b/>
          <w:sz w:val="24"/>
        </w:rPr>
        <w:t>6</w:t>
      </w:r>
      <w:r w:rsidRPr="00673F8E">
        <w:rPr>
          <w:rFonts w:ascii="Times New Roman" w:hAnsi="Times New Roman" w:cs="Times New Roman"/>
          <w:b/>
          <w:sz w:val="24"/>
        </w:rPr>
        <w:t>)</w:t>
      </w:r>
      <w:r w:rsidRPr="00673F8E">
        <w:rPr>
          <w:rFonts w:ascii="Times New Roman" w:hAnsi="Times New Roman" w:cs="Times New Roman" w:hint="eastAsia"/>
          <w:b/>
          <w:sz w:val="24"/>
        </w:rPr>
        <w:t>.</w:t>
      </w:r>
    </w:p>
    <w:p w14:paraId="760A73B5" w14:textId="1BAE8277" w:rsidR="00130346" w:rsidRDefault="00130346" w:rsidP="00061512">
      <w:pPr>
        <w:rPr>
          <w:noProof/>
        </w:rPr>
      </w:pPr>
      <w:r>
        <w:rPr>
          <w:rFonts w:hint="eastAsia"/>
          <w:noProof/>
        </w:rPr>
        <w:drawing>
          <wp:inline distT="0" distB="0" distL="0" distR="0" wp14:anchorId="10CFD511" wp14:editId="725734DE">
            <wp:extent cx="5274310" cy="4210050"/>
            <wp:effectExtent l="0" t="0" r="2540" b="0"/>
            <wp:docPr id="203443993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439938" name="图片 203443993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501D6" w14:textId="2357E367" w:rsidR="00130346" w:rsidRPr="00673F8E" w:rsidRDefault="00673F8E" w:rsidP="00673F8E">
      <w:pPr>
        <w:rPr>
          <w:rFonts w:ascii="Times New Roman" w:hAnsi="Times New Roman" w:cs="Times New Roman"/>
          <w:noProof/>
          <w:szCs w:val="21"/>
        </w:rPr>
      </w:pPr>
      <w:r>
        <w:rPr>
          <w:rFonts w:ascii="Times New Roman" w:eastAsia="楷体" w:hAnsi="Times New Roman" w:cs="Times New Roman"/>
          <w:b/>
          <w:sz w:val="24"/>
        </w:rPr>
        <w:t>Fig</w:t>
      </w:r>
      <w:r>
        <w:rPr>
          <w:rFonts w:ascii="Times New Roman" w:eastAsia="楷体" w:hAnsi="Times New Roman" w:cs="Times New Roman" w:hint="eastAsia"/>
          <w:b/>
          <w:sz w:val="24"/>
        </w:rPr>
        <w:t>.</w:t>
      </w:r>
      <w:r>
        <w:rPr>
          <w:rFonts w:ascii="Times New Roman" w:eastAsia="楷体" w:hAnsi="Times New Roman" w:cs="Times New Roman"/>
          <w:b/>
          <w:sz w:val="24"/>
        </w:rPr>
        <w:t xml:space="preserve"> </w:t>
      </w:r>
      <w:r>
        <w:rPr>
          <w:rFonts w:ascii="Times New Roman" w:eastAsia="楷体" w:hAnsi="Times New Roman" w:cs="Times New Roman" w:hint="eastAsia"/>
          <w:b/>
          <w:sz w:val="24"/>
        </w:rPr>
        <w:t>S</w:t>
      </w:r>
      <w:r>
        <w:rPr>
          <w:rFonts w:ascii="Times New Roman" w:eastAsia="楷体" w:hAnsi="Times New Roman" w:cs="Times New Roman" w:hint="eastAsia"/>
          <w:b/>
          <w:sz w:val="24"/>
        </w:rPr>
        <w:t>6</w:t>
      </w:r>
      <w:r>
        <w:rPr>
          <w:rFonts w:ascii="Times New Roman" w:eastAsia="楷体" w:hAnsi="Times New Roman" w:cs="Times New Roman"/>
          <w:b/>
          <w:sz w:val="24"/>
        </w:rPr>
        <w:t xml:space="preserve"> </w:t>
      </w:r>
      <w:r w:rsidRPr="00673F8E">
        <w:rPr>
          <w:rFonts w:ascii="Times New Roman" w:eastAsia="楷体" w:hAnsi="Times New Roman" w:cs="Times New Roman"/>
          <w:b/>
          <w:sz w:val="24"/>
        </w:rPr>
        <w:t>Effect</w:t>
      </w:r>
      <w:r w:rsidRPr="00673F8E">
        <w:rPr>
          <w:rFonts w:ascii="Times New Roman" w:hAnsi="Times New Roman" w:cs="Times New Roman"/>
          <w:b/>
          <w:noProof/>
        </w:rPr>
        <w:t xml:space="preserve"> on m</w:t>
      </w:r>
      <w:r w:rsidRPr="00673F8E">
        <w:rPr>
          <w:rFonts w:ascii="Times New Roman" w:hAnsi="Times New Roman" w:cs="Times New Roman"/>
          <w:b/>
          <w:noProof/>
        </w:rPr>
        <w:t>acrophage polarization</w:t>
      </w:r>
      <w:r w:rsidRPr="00673F8E">
        <w:rPr>
          <w:rFonts w:ascii="Times New Roman" w:hAnsi="Times New Roman" w:cs="Times New Roman"/>
          <w:b/>
          <w:noProof/>
        </w:rPr>
        <w:t xml:space="preserve"> </w:t>
      </w:r>
      <w:r w:rsidRPr="00673F8E">
        <w:rPr>
          <w:rFonts w:ascii="Times New Roman" w:hAnsi="Times New Roman" w:cs="Times New Roman"/>
          <w:b/>
          <w:noProof/>
        </w:rPr>
        <w:t>in CIA rats</w:t>
      </w:r>
      <w:r w:rsidRPr="00673F8E">
        <w:rPr>
          <w:rFonts w:ascii="Times New Roman" w:hAnsi="Times New Roman" w:cs="Times New Roman"/>
          <w:b/>
        </w:rPr>
        <w:t xml:space="preserve"> with </w:t>
      </w:r>
      <w:r w:rsidRPr="00673F8E">
        <w:rPr>
          <w:rFonts w:ascii="Times New Roman" w:hAnsi="Times New Roman" w:cs="Times New Roman"/>
          <w:b/>
          <w:noProof/>
        </w:rPr>
        <w:t>varying formulations.</w:t>
      </w:r>
      <w:r w:rsidRPr="00673F8E">
        <w:rPr>
          <w:rFonts w:ascii="Times New Roman" w:hAnsi="Times New Roman" w:cs="Times New Roman"/>
          <w:noProof/>
        </w:rPr>
        <w:t xml:space="preserve"> (A) Representative flow cytometric analysis of surface </w:t>
      </w:r>
      <w:r w:rsidRPr="00673F8E">
        <w:rPr>
          <w:rFonts w:ascii="Times New Roman" w:hAnsi="Times New Roman" w:cs="Times New Roman"/>
          <w:noProof/>
        </w:rPr>
        <w:t>F4/80</w:t>
      </w:r>
      <w:r w:rsidRPr="00673F8E">
        <w:rPr>
          <w:rFonts w:ascii="Times New Roman" w:hAnsi="Times New Roman" w:cs="Times New Roman"/>
          <w:noProof/>
        </w:rPr>
        <w:t xml:space="preserve"> and CD</w:t>
      </w:r>
      <w:r w:rsidRPr="00673F8E">
        <w:rPr>
          <w:rFonts w:ascii="Times New Roman" w:hAnsi="Times New Roman" w:cs="Times New Roman"/>
          <w:noProof/>
        </w:rPr>
        <w:t>8</w:t>
      </w:r>
      <w:r w:rsidRPr="00673F8E">
        <w:rPr>
          <w:rFonts w:ascii="Times New Roman" w:hAnsi="Times New Roman" w:cs="Times New Roman"/>
          <w:noProof/>
        </w:rPr>
        <w:t>6. (B) Representative flow cytometric analysis of surface F4/80 and CD</w:t>
      </w:r>
      <w:r w:rsidRPr="00673F8E">
        <w:rPr>
          <w:rFonts w:ascii="Times New Roman" w:hAnsi="Times New Roman" w:cs="Times New Roman"/>
          <w:noProof/>
        </w:rPr>
        <w:t>20</w:t>
      </w:r>
      <w:r w:rsidRPr="00673F8E">
        <w:rPr>
          <w:rFonts w:ascii="Times New Roman" w:hAnsi="Times New Roman" w:cs="Times New Roman"/>
          <w:noProof/>
        </w:rPr>
        <w:t>6. (</w:t>
      </w:r>
      <w:r w:rsidRPr="00673F8E">
        <w:rPr>
          <w:rFonts w:ascii="Times New Roman" w:hAnsi="Times New Roman" w:cs="Times New Roman"/>
          <w:noProof/>
        </w:rPr>
        <w:t>C</w:t>
      </w:r>
      <w:r w:rsidRPr="00673F8E">
        <w:rPr>
          <w:rFonts w:ascii="Times New Roman" w:hAnsi="Times New Roman" w:cs="Times New Roman"/>
          <w:noProof/>
        </w:rPr>
        <w:t>)</w:t>
      </w:r>
      <w:r w:rsidRPr="00673F8E">
        <w:rPr>
          <w:rFonts w:ascii="Times New Roman" w:hAnsi="Times New Roman" w:cs="Times New Roman"/>
          <w:noProof/>
        </w:rPr>
        <w:t xml:space="preserve"> Q</w:t>
      </w:r>
      <w:r w:rsidRPr="00673F8E">
        <w:rPr>
          <w:rFonts w:ascii="Times New Roman" w:hAnsi="Times New Roman" w:cs="Times New Roman"/>
          <w:noProof/>
        </w:rPr>
        <w:t xml:space="preserve">uantification of </w:t>
      </w:r>
      <w:r w:rsidRPr="00673F8E">
        <w:rPr>
          <w:rFonts w:ascii="Times New Roman" w:hAnsi="Times New Roman" w:cs="Times New Roman"/>
          <w:noProof/>
        </w:rPr>
        <w:t>F4/80</w:t>
      </w:r>
      <w:r w:rsidRPr="00673F8E">
        <w:rPr>
          <w:rFonts w:ascii="Times New Roman" w:hAnsi="Times New Roman" w:cs="Times New Roman"/>
          <w:noProof/>
        </w:rPr>
        <w:t>+CD</w:t>
      </w:r>
      <w:r w:rsidRPr="00673F8E">
        <w:rPr>
          <w:rFonts w:ascii="Times New Roman" w:hAnsi="Times New Roman" w:cs="Times New Roman"/>
          <w:noProof/>
        </w:rPr>
        <w:t>86</w:t>
      </w:r>
      <w:r w:rsidRPr="00673F8E">
        <w:rPr>
          <w:rFonts w:ascii="Times New Roman" w:hAnsi="Times New Roman" w:cs="Times New Roman"/>
          <w:noProof/>
        </w:rPr>
        <w:t>+ macrophages</w:t>
      </w:r>
      <w:r w:rsidRPr="00673F8E">
        <w:rPr>
          <w:rFonts w:ascii="Times New Roman" w:hAnsi="Times New Roman" w:cs="Times New Roman"/>
          <w:noProof/>
        </w:rPr>
        <w:t>.</w:t>
      </w:r>
      <w:r w:rsidRPr="00673F8E">
        <w:rPr>
          <w:rFonts w:ascii="Times New Roman" w:hAnsi="Times New Roman" w:cs="Times New Roman"/>
          <w:noProof/>
        </w:rPr>
        <w:t xml:space="preserve"> (C) Quantification of F4/80+CD</w:t>
      </w:r>
      <w:r w:rsidRPr="00673F8E">
        <w:rPr>
          <w:rFonts w:ascii="Times New Roman" w:hAnsi="Times New Roman" w:cs="Times New Roman"/>
          <w:noProof/>
        </w:rPr>
        <w:t>20</w:t>
      </w:r>
      <w:r w:rsidRPr="00673F8E">
        <w:rPr>
          <w:rFonts w:ascii="Times New Roman" w:hAnsi="Times New Roman" w:cs="Times New Roman"/>
          <w:noProof/>
        </w:rPr>
        <w:t xml:space="preserve">6+ macrophages. </w:t>
      </w:r>
      <w:r w:rsidRPr="00673F8E">
        <w:rPr>
          <w:rFonts w:ascii="Times New Roman" w:eastAsia="楷体" w:hAnsi="Times New Roman" w:cs="Times New Roman"/>
          <w:bCs/>
          <w:szCs w:val="21"/>
        </w:rPr>
        <w:t xml:space="preserve">Data were presented as mean ± SD (n = 3). </w:t>
      </w:r>
      <w:r w:rsidRPr="00673F8E">
        <w:rPr>
          <w:rFonts w:ascii="Times New Roman" w:eastAsia="楷体" w:hAnsi="Times New Roman" w:cs="Times New Roman"/>
          <w:bCs/>
          <w:szCs w:val="21"/>
          <w:vertAlign w:val="superscript"/>
        </w:rPr>
        <w:t>#</w:t>
      </w:r>
      <w:r w:rsidRPr="00673F8E">
        <w:rPr>
          <w:rFonts w:ascii="Times New Roman" w:eastAsia="楷体" w:hAnsi="Times New Roman" w:cs="Times New Roman"/>
          <w:bCs/>
          <w:szCs w:val="21"/>
        </w:rPr>
        <w:t xml:space="preserve">, vs. Blank; </w:t>
      </w:r>
      <w:r w:rsidRPr="00673F8E">
        <w:rPr>
          <w:rFonts w:ascii="Times New Roman" w:eastAsia="楷体" w:hAnsi="Times New Roman" w:cs="Times New Roman"/>
          <w:bCs/>
          <w:szCs w:val="21"/>
          <w:vertAlign w:val="superscript"/>
        </w:rPr>
        <w:t>*</w:t>
      </w:r>
      <w:r w:rsidRPr="00673F8E">
        <w:rPr>
          <w:rFonts w:ascii="Times New Roman" w:eastAsia="楷体" w:hAnsi="Times New Roman" w:cs="Times New Roman"/>
          <w:bCs/>
          <w:szCs w:val="21"/>
        </w:rPr>
        <w:t xml:space="preserve">, vs. Model. </w:t>
      </w:r>
      <w:r w:rsidRPr="00673F8E">
        <w:rPr>
          <w:rFonts w:ascii="Times New Roman" w:eastAsia="楷体" w:hAnsi="Times New Roman" w:cs="Times New Roman"/>
          <w:bCs/>
          <w:i/>
          <w:iCs/>
          <w:szCs w:val="21"/>
        </w:rPr>
        <w:t>P</w:t>
      </w:r>
      <w:r w:rsidRPr="00673F8E">
        <w:rPr>
          <w:rFonts w:ascii="Times New Roman" w:eastAsia="楷体" w:hAnsi="Times New Roman" w:cs="Times New Roman"/>
          <w:bCs/>
          <w:szCs w:val="21"/>
        </w:rPr>
        <w:t xml:space="preserve"> &lt; 0.05.</w:t>
      </w:r>
    </w:p>
    <w:p w14:paraId="5F90E4AC" w14:textId="3818E606" w:rsidR="00061512" w:rsidRDefault="00061512" w:rsidP="00061512">
      <w:pPr>
        <w:rPr>
          <w:rFonts w:ascii="Times New Roman" w:eastAsia="楷体" w:hAnsi="Times New Roman" w:cs="Times New Roman"/>
          <w:sz w:val="24"/>
        </w:rPr>
      </w:pPr>
      <w:r>
        <w:rPr>
          <w:rFonts w:ascii="Times New Roman" w:eastAsia="楷体" w:hAnsi="Times New Roman" w:cs="Times New Roman"/>
          <w:noProof/>
          <w:sz w:val="24"/>
        </w:rPr>
        <w:lastRenderedPageBreak/>
        <w:drawing>
          <wp:inline distT="0" distB="0" distL="0" distR="0" wp14:anchorId="2E3D32E5" wp14:editId="0F87D852">
            <wp:extent cx="5274310" cy="3684182"/>
            <wp:effectExtent l="0" t="0" r="2540" b="0"/>
            <wp:docPr id="46342385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423858" name="图片 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68A85" w14:textId="266C99EB" w:rsidR="004B550D" w:rsidRDefault="004B550D">
      <w:pPr>
        <w:rPr>
          <w:rFonts w:hint="eastAsia"/>
        </w:rPr>
      </w:pPr>
      <w:r>
        <w:rPr>
          <w:rFonts w:ascii="Times New Roman" w:eastAsia="楷体" w:hAnsi="Times New Roman" w:cs="Times New Roman"/>
          <w:b/>
          <w:sz w:val="24"/>
        </w:rPr>
        <w:t>Fig</w:t>
      </w:r>
      <w:r>
        <w:rPr>
          <w:rFonts w:ascii="Times New Roman" w:eastAsia="楷体" w:hAnsi="Times New Roman" w:cs="Times New Roman" w:hint="eastAsia"/>
          <w:b/>
          <w:sz w:val="24"/>
        </w:rPr>
        <w:t>.</w:t>
      </w:r>
      <w:r>
        <w:rPr>
          <w:rFonts w:ascii="Times New Roman" w:eastAsia="楷体" w:hAnsi="Times New Roman" w:cs="Times New Roman"/>
          <w:b/>
          <w:sz w:val="24"/>
        </w:rPr>
        <w:t xml:space="preserve"> </w:t>
      </w:r>
      <w:r>
        <w:rPr>
          <w:rFonts w:ascii="Times New Roman" w:eastAsia="楷体" w:hAnsi="Times New Roman" w:cs="Times New Roman" w:hint="eastAsia"/>
          <w:b/>
          <w:sz w:val="24"/>
        </w:rPr>
        <w:t>S</w:t>
      </w:r>
      <w:r w:rsidR="00673F8E">
        <w:rPr>
          <w:rFonts w:ascii="Times New Roman" w:eastAsia="楷体" w:hAnsi="Times New Roman" w:cs="Times New Roman" w:hint="eastAsia"/>
          <w:b/>
          <w:sz w:val="24"/>
        </w:rPr>
        <w:t>7</w:t>
      </w:r>
      <w:r>
        <w:rPr>
          <w:rFonts w:ascii="Times New Roman" w:eastAsia="楷体" w:hAnsi="Times New Roman" w:cs="Times New Roman"/>
          <w:b/>
          <w:sz w:val="24"/>
        </w:rPr>
        <w:t xml:space="preserve"> </w:t>
      </w:r>
      <w:r w:rsidR="00DE1C48" w:rsidRPr="00DE1C48">
        <w:rPr>
          <w:rFonts w:ascii="Times New Roman" w:eastAsia="楷体" w:hAnsi="Times New Roman" w:cs="Times New Roman"/>
          <w:bCs/>
          <w:sz w:val="24"/>
        </w:rPr>
        <w:t xml:space="preserve">HE staining assay of </w:t>
      </w:r>
      <w:r w:rsidR="00061512" w:rsidRPr="00061512">
        <w:rPr>
          <w:rFonts w:ascii="Times New Roman" w:eastAsia="楷体" w:hAnsi="Times New Roman" w:cs="Times New Roman"/>
          <w:bCs/>
          <w:sz w:val="24"/>
        </w:rPr>
        <w:t>major organs</w:t>
      </w:r>
      <w:r w:rsidR="002421CA">
        <w:rPr>
          <w:rFonts w:ascii="Times New Roman" w:eastAsia="楷体" w:hAnsi="Times New Roman" w:cs="Times New Roman" w:hint="eastAsia"/>
          <w:bCs/>
          <w:sz w:val="24"/>
        </w:rPr>
        <w:t xml:space="preserve"> </w:t>
      </w:r>
      <w:r w:rsidR="00DE1C48" w:rsidRPr="004B550D">
        <w:rPr>
          <w:rFonts w:ascii="Times New Roman" w:hAnsi="Times New Roman" w:cs="Times New Roman"/>
          <w:sz w:val="24"/>
        </w:rPr>
        <w:t>(n=</w:t>
      </w:r>
      <w:r w:rsidR="00DE1C48">
        <w:rPr>
          <w:rFonts w:ascii="Times New Roman" w:hAnsi="Times New Roman" w:cs="Times New Roman" w:hint="eastAsia"/>
          <w:sz w:val="24"/>
        </w:rPr>
        <w:t>6</w:t>
      </w:r>
      <w:r w:rsidR="00DE1C48" w:rsidRPr="004B550D">
        <w:rPr>
          <w:rFonts w:ascii="Times New Roman" w:hAnsi="Times New Roman" w:cs="Times New Roman"/>
          <w:sz w:val="24"/>
        </w:rPr>
        <w:t>).</w:t>
      </w:r>
    </w:p>
    <w:sectPr w:rsidR="004B55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3D1632" w14:textId="77777777" w:rsidR="00315033" w:rsidRDefault="00315033" w:rsidP="004B550D">
      <w:pPr>
        <w:rPr>
          <w:rFonts w:hint="eastAsia"/>
        </w:rPr>
      </w:pPr>
      <w:r>
        <w:separator/>
      </w:r>
    </w:p>
  </w:endnote>
  <w:endnote w:type="continuationSeparator" w:id="0">
    <w:p w14:paraId="1D6230CF" w14:textId="77777777" w:rsidR="00315033" w:rsidRDefault="00315033" w:rsidP="004B550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1F39D1" w14:textId="77777777" w:rsidR="00315033" w:rsidRDefault="00315033" w:rsidP="004B550D">
      <w:pPr>
        <w:rPr>
          <w:rFonts w:hint="eastAsia"/>
        </w:rPr>
      </w:pPr>
      <w:r>
        <w:separator/>
      </w:r>
    </w:p>
  </w:footnote>
  <w:footnote w:type="continuationSeparator" w:id="0">
    <w:p w14:paraId="3C1BC3BE" w14:textId="77777777" w:rsidR="00315033" w:rsidRDefault="00315033" w:rsidP="004B550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600"/>
    <w:rsid w:val="00061512"/>
    <w:rsid w:val="0008736C"/>
    <w:rsid w:val="001150C0"/>
    <w:rsid w:val="00130346"/>
    <w:rsid w:val="00134881"/>
    <w:rsid w:val="001668EC"/>
    <w:rsid w:val="00203F79"/>
    <w:rsid w:val="002421CA"/>
    <w:rsid w:val="002C4CCC"/>
    <w:rsid w:val="00315033"/>
    <w:rsid w:val="003D0CA2"/>
    <w:rsid w:val="003F6097"/>
    <w:rsid w:val="00426E20"/>
    <w:rsid w:val="004B550D"/>
    <w:rsid w:val="005F2FDE"/>
    <w:rsid w:val="006134DB"/>
    <w:rsid w:val="00673F8E"/>
    <w:rsid w:val="006E6BEA"/>
    <w:rsid w:val="008838DB"/>
    <w:rsid w:val="009751D4"/>
    <w:rsid w:val="00A63884"/>
    <w:rsid w:val="00A65CA5"/>
    <w:rsid w:val="00A835E8"/>
    <w:rsid w:val="00AE2124"/>
    <w:rsid w:val="00B53084"/>
    <w:rsid w:val="00B87795"/>
    <w:rsid w:val="00CB0E14"/>
    <w:rsid w:val="00CD1743"/>
    <w:rsid w:val="00CF45AD"/>
    <w:rsid w:val="00D974EF"/>
    <w:rsid w:val="00DE1C48"/>
    <w:rsid w:val="00DE6A56"/>
    <w:rsid w:val="00E5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E66BF7"/>
  <w14:defaultImageDpi w14:val="32767"/>
  <w15:chartTrackingRefBased/>
  <w15:docId w15:val="{3CA821AB-02A1-4A42-9712-4F7BBAAC1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550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B550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B55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B55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睿博 郭</dc:creator>
  <cp:keywords/>
  <dc:description/>
  <cp:lastModifiedBy>睿博 郭</cp:lastModifiedBy>
  <cp:revision>7</cp:revision>
  <dcterms:created xsi:type="dcterms:W3CDTF">2024-05-21T14:17:00Z</dcterms:created>
  <dcterms:modified xsi:type="dcterms:W3CDTF">2024-11-24T14:49:00Z</dcterms:modified>
</cp:coreProperties>
</file>