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7C3F4">
      <w:pPr>
        <w:pStyle w:val="10"/>
        <w:rPr>
          <w:rFonts w:ascii="Times New Roman" w:hAnsi="Times New Roman" w:cs="Times New Roman"/>
          <w:sz w:val="15"/>
          <w:szCs w:val="15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upplementary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T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able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1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 xml:space="preserve">: 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Summary of 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 xml:space="preserve">some </w:t>
      </w:r>
      <w:r>
        <w:rPr>
          <w:rFonts w:ascii="Times New Roman" w:hAnsi="Times New Roman" w:cs="Times New Roman"/>
          <w:b/>
          <w:bCs/>
          <w:sz w:val="21"/>
          <w:szCs w:val="21"/>
        </w:rPr>
        <w:t>reported phase-transition nanoparticles</w:t>
      </w:r>
    </w:p>
    <w:tbl>
      <w:tblPr>
        <w:tblStyle w:val="5"/>
        <w:tblW w:w="143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1505"/>
        <w:gridCol w:w="640"/>
        <w:gridCol w:w="580"/>
        <w:gridCol w:w="1729"/>
        <w:gridCol w:w="929"/>
        <w:gridCol w:w="783"/>
        <w:gridCol w:w="972"/>
        <w:gridCol w:w="1062"/>
        <w:gridCol w:w="927"/>
        <w:gridCol w:w="850"/>
        <w:gridCol w:w="995"/>
        <w:gridCol w:w="1155"/>
        <w:gridCol w:w="511"/>
      </w:tblGrid>
      <w:tr w14:paraId="485CB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1735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33E54563">
            <w:pPr>
              <w:pStyle w:val="10"/>
              <w:widowControl w:val="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latform</w:t>
            </w:r>
          </w:p>
        </w:tc>
        <w:tc>
          <w:tcPr>
            <w:tcW w:w="1505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77262593">
            <w:pPr>
              <w:pStyle w:val="10"/>
              <w:widowControl w:val="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Composition</w:t>
            </w:r>
          </w:p>
        </w:tc>
        <w:tc>
          <w:tcPr>
            <w:tcW w:w="640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5AD3042A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rug</w:t>
            </w:r>
          </w:p>
        </w:tc>
        <w:tc>
          <w:tcPr>
            <w:tcW w:w="580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72529A49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Core</w:t>
            </w:r>
          </w:p>
        </w:tc>
        <w:tc>
          <w:tcPr>
            <w:tcW w:w="1729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6C3CC0A2">
            <w:pPr>
              <w:pStyle w:val="10"/>
              <w:widowControl w:val="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Main method</w:t>
            </w:r>
          </w:p>
        </w:tc>
        <w:tc>
          <w:tcPr>
            <w:tcW w:w="929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5786E44C">
            <w:pPr>
              <w:pStyle w:val="10"/>
              <w:widowControl w:val="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ize（nm）</w:t>
            </w:r>
          </w:p>
        </w:tc>
        <w:tc>
          <w:tcPr>
            <w:tcW w:w="783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6F7347A5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Stimulus mode</w:t>
            </w:r>
          </w:p>
        </w:tc>
        <w:tc>
          <w:tcPr>
            <w:tcW w:w="972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3FC91B68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ondition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60899A01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T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ransition temperature</w:t>
            </w:r>
          </w:p>
        </w:tc>
        <w:tc>
          <w:tcPr>
            <w:tcW w:w="927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/>
            <w:vAlign w:val="center"/>
          </w:tcPr>
          <w:p w14:paraId="74810FC6">
            <w:pPr>
              <w:pStyle w:val="10"/>
              <w:widowControl w:val="0"/>
              <w:jc w:val="center"/>
              <w:rPr>
                <w:rFonts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Target strategy</w:t>
            </w:r>
          </w:p>
        </w:tc>
        <w:tc>
          <w:tcPr>
            <w:tcW w:w="850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77DB9BCB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Imaging platform</w:t>
            </w:r>
          </w:p>
        </w:tc>
        <w:tc>
          <w:tcPr>
            <w:tcW w:w="995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25F05CE5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Monitoring time</w:t>
            </w:r>
          </w:p>
        </w:tc>
        <w:tc>
          <w:tcPr>
            <w:tcW w:w="1155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1052ED29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Functional disease</w:t>
            </w:r>
          </w:p>
        </w:tc>
        <w:tc>
          <w:tcPr>
            <w:tcW w:w="511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vAlign w:val="center"/>
          </w:tcPr>
          <w:p w14:paraId="1C4AFF9A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Ref.</w:t>
            </w:r>
          </w:p>
        </w:tc>
      </w:tr>
      <w:tr w14:paraId="435AB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exact"/>
        </w:trPr>
        <w:tc>
          <w:tcPr>
            <w:tcW w:w="1735" w:type="dxa"/>
            <w:tcBorders>
              <w:top w:val="single" w:color="000000" w:sz="6" w:space="0"/>
            </w:tcBorders>
            <w:vAlign w:val="center"/>
          </w:tcPr>
          <w:p w14:paraId="4E700C1C">
            <w:pPr>
              <w:pStyle w:val="10"/>
              <w:widowControl w:val="0"/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</w:pP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"mailto:PFP@PDM-PEG" </w:instrText>
            </w:r>
            <w:r>
              <w:rPr>
                <w:color w:val="auto"/>
              </w:rPr>
              <w:fldChar w:fldCharType="separate"/>
            </w:r>
            <w:r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  <w:t>PFP@PDM-PEG</w:t>
            </w:r>
            <w:r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  <w:fldChar w:fldCharType="end"/>
            </w:r>
          </w:p>
          <w:p w14:paraId="1C114EBF">
            <w:pPr>
              <w:pStyle w:val="10"/>
              <w:widowControl w:val="0"/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</w:pPr>
          </w:p>
          <w:p w14:paraId="21EC9082">
            <w:pPr>
              <w:pStyle w:val="10"/>
              <w:widowControl w:val="0"/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</w:pPr>
          </w:p>
        </w:tc>
        <w:tc>
          <w:tcPr>
            <w:tcW w:w="1505" w:type="dxa"/>
            <w:tcBorders>
              <w:top w:val="single" w:color="000000" w:sz="6" w:space="0"/>
            </w:tcBorders>
            <w:vAlign w:val="center"/>
          </w:tcPr>
          <w:p w14:paraId="2F478CDC">
            <w:pPr>
              <w:pStyle w:val="10"/>
              <w:widowControl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PLGA-COOH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PEG3000-COOH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MMP-2 peptide</w:t>
            </w:r>
          </w:p>
        </w:tc>
        <w:tc>
          <w:tcPr>
            <w:tcW w:w="640" w:type="dxa"/>
            <w:tcBorders>
              <w:top w:val="single" w:color="000000" w:sz="6" w:space="0"/>
            </w:tcBorders>
            <w:vAlign w:val="center"/>
          </w:tcPr>
          <w:p w14:paraId="21F6098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DSF</w:t>
            </w:r>
          </w:p>
        </w:tc>
        <w:tc>
          <w:tcPr>
            <w:tcW w:w="580" w:type="dxa"/>
            <w:tcBorders>
              <w:top w:val="single" w:color="000000" w:sz="6" w:space="0"/>
            </w:tcBorders>
            <w:vAlign w:val="center"/>
          </w:tcPr>
          <w:p w14:paraId="04ED1D0F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PFP</w:t>
            </w:r>
          </w:p>
        </w:tc>
        <w:tc>
          <w:tcPr>
            <w:tcW w:w="1729" w:type="dxa"/>
            <w:tcBorders>
              <w:top w:val="single" w:color="000000" w:sz="6" w:space="0"/>
            </w:tcBorders>
            <w:vAlign w:val="center"/>
          </w:tcPr>
          <w:p w14:paraId="15D847C3">
            <w:pPr>
              <w:pStyle w:val="10"/>
              <w:widowControl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ultrasonic emulsification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 W,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on:of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=1:1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, 3 min)</w:t>
            </w:r>
          </w:p>
        </w:tc>
        <w:tc>
          <w:tcPr>
            <w:tcW w:w="929" w:type="dxa"/>
            <w:tcBorders>
              <w:top w:val="single" w:color="000000" w:sz="6" w:space="0"/>
            </w:tcBorders>
            <w:vAlign w:val="center"/>
          </w:tcPr>
          <w:p w14:paraId="3410465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343</w:t>
            </w:r>
          </w:p>
        </w:tc>
        <w:tc>
          <w:tcPr>
            <w:tcW w:w="783" w:type="dxa"/>
            <w:tcBorders>
              <w:top w:val="single" w:color="000000" w:sz="6" w:space="0"/>
            </w:tcBorders>
            <w:vAlign w:val="center"/>
          </w:tcPr>
          <w:p w14:paraId="434C18C5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LIFU</w:t>
            </w:r>
          </w:p>
        </w:tc>
        <w:tc>
          <w:tcPr>
            <w:tcW w:w="972" w:type="dxa"/>
            <w:tcBorders>
              <w:top w:val="single" w:color="000000" w:sz="6" w:space="0"/>
            </w:tcBorders>
            <w:vAlign w:val="center"/>
          </w:tcPr>
          <w:p w14:paraId="11F5179E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 W/cm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，</w:t>
            </w:r>
          </w:p>
          <w:p w14:paraId="650C35D1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 min</w:t>
            </w:r>
          </w:p>
        </w:tc>
        <w:tc>
          <w:tcPr>
            <w:tcW w:w="1062" w:type="dxa"/>
            <w:tcBorders>
              <w:top w:val="single" w:color="000000" w:sz="6" w:space="0"/>
            </w:tcBorders>
            <w:vAlign w:val="center"/>
          </w:tcPr>
          <w:p w14:paraId="2B4080E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927" w:type="dxa"/>
            <w:tcBorders>
              <w:top w:val="single" w:color="000000" w:sz="6" w:space="0"/>
            </w:tcBorders>
            <w:shd w:val="clear"/>
            <w:vAlign w:val="center"/>
          </w:tcPr>
          <w:p w14:paraId="2701D33D">
            <w:pPr>
              <w:pStyle w:val="10"/>
              <w:widowControl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MMP-2</w:t>
            </w:r>
          </w:p>
        </w:tc>
        <w:tc>
          <w:tcPr>
            <w:tcW w:w="850" w:type="dxa"/>
            <w:tcBorders>
              <w:top w:val="single" w:color="000000" w:sz="6" w:space="0"/>
            </w:tcBorders>
            <w:vAlign w:val="center"/>
          </w:tcPr>
          <w:p w14:paraId="55D1C827">
            <w:pPr>
              <w:pStyle w:val="10"/>
              <w:widowControl w:val="0"/>
              <w:jc w:val="center"/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I</w:t>
            </w:r>
          </w:p>
        </w:tc>
        <w:tc>
          <w:tcPr>
            <w:tcW w:w="995" w:type="dxa"/>
            <w:tcBorders>
              <w:top w:val="single" w:color="000000" w:sz="6" w:space="0"/>
            </w:tcBorders>
            <w:vAlign w:val="center"/>
          </w:tcPr>
          <w:p w14:paraId="0E526750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24 h</w:t>
            </w:r>
          </w:p>
        </w:tc>
        <w:tc>
          <w:tcPr>
            <w:tcW w:w="1155" w:type="dxa"/>
            <w:tcBorders>
              <w:top w:val="single" w:color="000000" w:sz="6" w:space="0"/>
            </w:tcBorders>
            <w:vAlign w:val="center"/>
          </w:tcPr>
          <w:p w14:paraId="3815ACDF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breast cancer</w:t>
            </w:r>
          </w:p>
          <w:p w14:paraId="40E9B2D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4T1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)</w:t>
            </w:r>
          </w:p>
        </w:tc>
        <w:tc>
          <w:tcPr>
            <w:tcW w:w="511" w:type="dxa"/>
            <w:tcBorders>
              <w:top w:val="single" w:color="000000" w:sz="6" w:space="0"/>
            </w:tcBorders>
            <w:vAlign w:val="center"/>
          </w:tcPr>
          <w:p w14:paraId="6AD6EF49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fldChar w:fldCharType="begin">
                <w:fldData xml:space="preserve">PEVuZE5vdGU+PENpdGU+PEF1dGhvcj5MaXU8L0F1dGhvcj48WWVhcj4yMDI0PC9ZZWFyPjxSZWNO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</w:fldData>
              </w:fldChar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instrText xml:space="preserve"> ADDIN EN.CITE </w:instrTex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fldChar w:fldCharType="begin">
                <w:fldData xml:space="preserve">PEVuZE5vdGU+PENpdGU+PEF1dGhvcj5MaXU8L0F1dGhvcj48WWVhcj4yMDI0PC9ZZWFyPjxSZWNO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</w:fldData>
              </w:fldChar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instrText xml:space="preserve"> ADDIN EN.CITE.DATA </w:instrTex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[1]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fldChar w:fldCharType="end"/>
            </w:r>
          </w:p>
        </w:tc>
      </w:tr>
      <w:tr w14:paraId="7B1C7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exact"/>
        </w:trPr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527443C1">
            <w:pPr>
              <w:pStyle w:val="10"/>
              <w:widowControl w:val="0"/>
              <w:rPr>
                <w:rFonts w:ascii="Times New Roman" w:hAnsi="Times New Roman" w:eastAsia="宋体" w:cs="Times New Roman"/>
                <w:color w:val="auto"/>
                <w:kern w:val="0"/>
                <w:sz w:val="15"/>
                <w:szCs w:val="15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5"/>
                <w:szCs w:val="15"/>
                <w:highlight w:val="none"/>
                <w:lang w:bidi="ar"/>
              </w:rPr>
              <w:t>Lip-ICG-PFP-cRGD</w:t>
            </w:r>
          </w:p>
          <w:p w14:paraId="73F0C7C6">
            <w:pPr>
              <w:pStyle w:val="10"/>
              <w:widowControl w:val="0"/>
              <w:rPr>
                <w:rFonts w:ascii="Times New Roman" w:hAnsi="Times New Roman" w:eastAsia="宋体" w:cs="Times New Roman"/>
                <w:color w:val="auto"/>
                <w:kern w:val="0"/>
                <w:sz w:val="15"/>
                <w:szCs w:val="15"/>
                <w:highlight w:val="none"/>
                <w:lang w:bidi="ar"/>
              </w:rPr>
            </w:pPr>
          </w:p>
          <w:p w14:paraId="2F989329">
            <w:pPr>
              <w:pStyle w:val="10"/>
              <w:widowControl w:val="0"/>
              <w:rPr>
                <w:rFonts w:ascii="Times New Roman" w:hAnsi="Times New Roman" w:eastAsia="宋体" w:cs="Times New Roman"/>
                <w:color w:val="auto"/>
                <w:kern w:val="0"/>
                <w:sz w:val="15"/>
                <w:szCs w:val="15"/>
                <w:highlight w:val="none"/>
                <w:lang w:bidi="ar"/>
              </w:rPr>
            </w:pPr>
          </w:p>
        </w:tc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4703D191">
            <w:pPr>
              <w:pStyle w:val="10"/>
              <w:widowControl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DPPC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DSPG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DSPE-PEG-cRGD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cholesterol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811CD18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ICG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178A7696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PFP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70EE0CF1">
            <w:pPr>
              <w:pStyle w:val="10"/>
              <w:widowControl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ultrasonic emulsification (5 min)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433EE8ED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300</w:t>
            </w:r>
          </w:p>
        </w:tc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5CF407A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LIFU</w:t>
            </w:r>
          </w:p>
        </w:tc>
        <w:tc>
          <w:tcPr>
            <w:tcW w:w="972" w:type="dxa"/>
            <w:tcBorders>
              <w:tl2br w:val="nil"/>
              <w:tr2bl w:val="nil"/>
            </w:tcBorders>
            <w:vAlign w:val="center"/>
          </w:tcPr>
          <w:p w14:paraId="08E1E868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 W/cm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，</w:t>
            </w:r>
          </w:p>
          <w:p w14:paraId="2F93CCB5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 min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4A9BC79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927" w:type="dxa"/>
            <w:tcBorders>
              <w:tl2br w:val="nil"/>
              <w:tr2bl w:val="nil"/>
            </w:tcBorders>
            <w:shd w:val="clear"/>
            <w:vAlign w:val="center"/>
          </w:tcPr>
          <w:p w14:paraId="7FE506E8">
            <w:pPr>
              <w:pStyle w:val="10"/>
              <w:widowControl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cRGD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75B6E7EF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I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4A997CE8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24 h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1555C940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ovarian cancer</w:t>
            </w:r>
          </w:p>
          <w:p w14:paraId="78803EB0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TC-1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)</w:t>
            </w:r>
          </w:p>
        </w:tc>
        <w:tc>
          <w:tcPr>
            <w:tcW w:w="511" w:type="dxa"/>
            <w:tcBorders>
              <w:tl2br w:val="nil"/>
              <w:tr2bl w:val="nil"/>
            </w:tcBorders>
            <w:vAlign w:val="center"/>
          </w:tcPr>
          <w:p w14:paraId="60B4764F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PEVuZE5vdGU+PENpdGU+PEF1dGhvcj5MaTwvQXV0aG9yPjxZZWFyPjIwMjI8L1llYXI+PFJlY051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PEVuZE5vdGU+PENpdGU+PEF1dGhvcj5MaTwvQXV0aG9yPjxZZWFyPjIwMjI8L1llYXI+PFJlY051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fldChar w:fldCharType="end"/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[2]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</w:tr>
      <w:tr w14:paraId="27C98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exact"/>
        </w:trPr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4151A22F">
            <w:pPr>
              <w:pStyle w:val="10"/>
              <w:widowControl w:val="0"/>
              <w:spacing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fPFP/ICG/DOX@LIP</w:t>
            </w:r>
          </w:p>
          <w:p w14:paraId="3B8E2F90">
            <w:pPr>
              <w:pStyle w:val="10"/>
              <w:widowControl w:val="0"/>
              <w:spacing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CEC5D06">
            <w:pPr>
              <w:pStyle w:val="10"/>
              <w:widowControl w:val="0"/>
              <w:spacing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35FBE5E2">
            <w:pPr>
              <w:pStyle w:val="10"/>
              <w:widowControl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DPPC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DSPE-PEG2000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ICG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D638D0B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DOX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461CE58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PFP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5A0A9C63">
            <w:pPr>
              <w:pStyle w:val="10"/>
              <w:widowControl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ultrasonic emulsification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min/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 min)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19DD8C63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AdvOT2e364b11" w:cs="Times New Roman"/>
                <w:color w:val="000000"/>
                <w:kern w:val="0"/>
                <w:sz w:val="15"/>
                <w:szCs w:val="15"/>
                <w:lang w:bidi="ar"/>
              </w:rPr>
              <w:t>362.23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C4375D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NIR</w:t>
            </w:r>
          </w:p>
        </w:tc>
        <w:tc>
          <w:tcPr>
            <w:tcW w:w="972" w:type="dxa"/>
            <w:tcBorders>
              <w:tl2br w:val="nil"/>
              <w:tr2bl w:val="nil"/>
            </w:tcBorders>
            <w:vAlign w:val="center"/>
          </w:tcPr>
          <w:p w14:paraId="56BA6CC1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 W/cm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10 min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191EFC2F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43 °C</w:t>
            </w:r>
          </w:p>
        </w:tc>
        <w:tc>
          <w:tcPr>
            <w:tcW w:w="927" w:type="dxa"/>
            <w:tcBorders>
              <w:tl2br w:val="nil"/>
              <w:tr2bl w:val="nil"/>
            </w:tcBorders>
            <w:shd w:val="clear"/>
            <w:vAlign w:val="center"/>
          </w:tcPr>
          <w:p w14:paraId="5CFB9C76">
            <w:pPr>
              <w:pStyle w:val="10"/>
              <w:widowControl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EPR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2A5D15CB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I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52A530F8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5 min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3022C278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MDA-MB-231</w:t>
            </w:r>
          </w:p>
        </w:tc>
        <w:tc>
          <w:tcPr>
            <w:tcW w:w="511" w:type="dxa"/>
            <w:tcBorders>
              <w:tl2br w:val="nil"/>
              <w:tr2bl w:val="nil"/>
            </w:tcBorders>
            <w:vAlign w:val="center"/>
          </w:tcPr>
          <w:p w14:paraId="6787B36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instrText xml:space="preserve"> ADDIN EN.CITE &lt;EndNote&gt;&lt;Cite&gt;&lt;Author&gt;Sheng&lt;/Author&gt;&lt;Year&gt;2021&lt;/Year&gt;&lt;RecNum&gt;74&lt;/RecNum&gt;&lt;DisplayText&gt;[3]&lt;/DisplayText&gt;&lt;record&gt;&lt;rec-number&gt;74&lt;/rec-number&gt;&lt;foreign-keys&gt;&lt;key app="EN" db-id="dfrffswz7pspxfe99fpp5w9le5z059d2f0xa" timestamp="1729416195" guid="984e3ebe-48f4-4900-968a-caafcd65e933"&gt;74&lt;/key&gt;&lt;/foreign-keys&gt;&lt;ref-type name="Journal Article"&gt;17&lt;/ref-type&gt;&lt;contributors&gt;&lt;authors&gt;&lt;author&gt;Sheng, Danli&lt;/author&gt;&lt;author&gt;Deng, Liming&lt;/author&gt;&lt;author&gt;Li, Pan&lt;/author&gt;&lt;author&gt;Wang, Zhigang&lt;/author&gt;&lt;author&gt;Zhang, Qunxia&lt;/author&gt;&lt;/authors&gt;&lt;/contributors&gt;&lt;auth-address&gt;Institute of Ultrasound Imaging, The Second Affiliated Hospital of Chongqing Medical University, Chongqing 400010, P. R. China.&lt;/auth-address&gt;&lt;titles&gt;&lt;title&gt;Perfluorocarbon Nanodroplets with Deep Tumor Penetration and Controlled Drug Delivery for Ultrasound/Fluorescence Imaging Guided Breast Cancer Therapy&lt;/title&gt;&lt;secondary-title&gt;ACS Biomaterials Science &amp;amp; Engineering&lt;/secondary-title&gt;&lt;alt-title&gt;ACS Biomater Sci Eng&lt;/alt-title&gt;&lt;/titles&gt;&lt;pages&gt;605-616&lt;/pages&gt;&lt;volume&gt;7&lt;/volume&gt;&lt;number&gt;2&lt;/number&gt;&lt;section&gt;INDEX: 5.4 | QUARTILE: Q2 | CAS: 2区&lt;/section&gt;&lt;keywords&gt;&lt;keyword&gt;chemo-/phototherapy&lt;/keyword&gt;&lt;keyword&gt;drug delivery&lt;/keyword&gt;&lt;keyword&gt;multimodal imaging&lt;/keyword&gt;&lt;keyword&gt;perfluoropentane&lt;/keyword&gt;&lt;keyword&gt;tumor penetration&lt;/keyword&gt;&lt;/keywords&gt;&lt;dates&gt;&lt;year&gt;2021&lt;/year&gt;&lt;/dates&gt;&lt;isbn&gt;2373-9878&lt;/isbn&gt;&lt;accession-num&gt;33464814&lt;/accession-num&gt;&lt;label&gt;5.4&lt;/label&gt;&lt;urls&gt;&lt;related-urls&gt;&lt;url&gt;https://pubmed.ncbi.nlm.nih.gov/33464814&lt;/url&gt;&lt;/related-urls&gt;&lt;/urls&gt;&lt;custom1&gt;5.4&lt;/custom1&gt;&lt;custom2&gt;Q2&lt;/custom2&gt;&lt;custom3&gt;2区&lt;/custom3&gt;&lt;electronic-resource-num&gt;10.1021/acsbiomaterials.0c01333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[3]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</w:tr>
      <w:tr w14:paraId="3CB7F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exact"/>
        </w:trPr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41CAE8D7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DPP-R</w:t>
            </w:r>
          </w:p>
          <w:p w14:paraId="34A89C71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6CC749B1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2E8A3872">
            <w:pPr>
              <w:pStyle w:val="10"/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PLGA-COOH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RGD</w:t>
            </w:r>
          </w:p>
          <w:p w14:paraId="019A3909">
            <w:pPr>
              <w:pStyle w:val="10"/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4E9AA4C1">
            <w:pPr>
              <w:pStyle w:val="10"/>
              <w:widowControl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E98A147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DOX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3AF82952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PFH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052EC7A0">
            <w:pPr>
              <w:pStyle w:val="10"/>
              <w:widowControl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microtip probe of the sonicator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25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intensity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, 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min/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5 min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on:of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5)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3FF8D6F0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367</w:t>
            </w:r>
          </w:p>
        </w:tc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343111E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LIFU</w:t>
            </w:r>
          </w:p>
        </w:tc>
        <w:tc>
          <w:tcPr>
            <w:tcW w:w="972" w:type="dxa"/>
            <w:tcBorders>
              <w:tl2br w:val="nil"/>
              <w:tr2bl w:val="nil"/>
            </w:tcBorders>
            <w:vAlign w:val="center"/>
          </w:tcPr>
          <w:p w14:paraId="21861A85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8 W/cm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，</w:t>
            </w:r>
          </w:p>
          <w:p w14:paraId="0E8F8C17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5 min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3B619202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927" w:type="dxa"/>
            <w:tcBorders>
              <w:tl2br w:val="nil"/>
              <w:tr2bl w:val="nil"/>
            </w:tcBorders>
            <w:shd w:val="clear"/>
            <w:vAlign w:val="center"/>
          </w:tcPr>
          <w:p w14:paraId="2194C6C4">
            <w:pPr>
              <w:pStyle w:val="10"/>
              <w:widowControl w:val="0"/>
              <w:jc w:val="center"/>
              <w:rPr>
                <w:rFonts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integrin αvβ3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42725D4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73A5CC87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6 h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2CC33A81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gastric cancer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MGC-803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)</w:t>
            </w:r>
          </w:p>
        </w:tc>
        <w:tc>
          <w:tcPr>
            <w:tcW w:w="511" w:type="dxa"/>
            <w:tcBorders>
              <w:tl2br w:val="nil"/>
              <w:tr2bl w:val="nil"/>
            </w:tcBorders>
            <w:vAlign w:val="center"/>
          </w:tcPr>
          <w:p w14:paraId="1253BC4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begin">
                <w:fldData xml:space="preserve">PEVuZE5vdGU+PENpdGU+PEF1dGhvcj5MaXU8L0F1dGhvcj48WWVhcj4yMDE5PC9ZZWFyPjxSZWNO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[4]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</w:tr>
      <w:tr w14:paraId="6A038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exact"/>
        </w:trPr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0CB7E13C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DHPL</w:t>
            </w:r>
          </w:p>
          <w:p w14:paraId="151BE6B4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1B3473C9">
            <w:pPr>
              <w:pStyle w:val="10"/>
              <w:widowControl w:val="0"/>
              <w:jc w:val="left"/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OMP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HAuNS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SA,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DSPE-PEG2000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D5E7356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DOX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AFAC076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PFP/PFH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2472B96">
            <w:pPr>
              <w:pStyle w:val="10"/>
              <w:widowControl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ultrasonic emulsification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05755E8A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196.6±17.6</w:t>
            </w:r>
          </w:p>
        </w:tc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1756BC66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NIR</w:t>
            </w:r>
          </w:p>
        </w:tc>
        <w:tc>
          <w:tcPr>
            <w:tcW w:w="972" w:type="dxa"/>
            <w:tcBorders>
              <w:tl2br w:val="nil"/>
              <w:tr2bl w:val="nil"/>
            </w:tcBorders>
            <w:vAlign w:val="center"/>
          </w:tcPr>
          <w:p w14:paraId="3F171E30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 W/cm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perscript"/>
                <w:lang w:bidi="ar"/>
              </w:rPr>
              <w:t>2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0AF720C7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＞60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°C</w:t>
            </w:r>
          </w:p>
        </w:tc>
        <w:tc>
          <w:tcPr>
            <w:tcW w:w="927" w:type="dxa"/>
            <w:tcBorders>
              <w:tl2br w:val="nil"/>
              <w:tr2bl w:val="nil"/>
            </w:tcBorders>
            <w:shd w:val="clear"/>
            <w:vAlign w:val="center"/>
          </w:tcPr>
          <w:p w14:paraId="76FA0D4E">
            <w:pPr>
              <w:pStyle w:val="10"/>
              <w:widowControl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EPR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488D8F5A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I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105294CA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48 h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7B5CFBE2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breast cancer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-</w:t>
            </w:r>
          </w:p>
          <w:p w14:paraId="2962E1EE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4T1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)</w:t>
            </w:r>
          </w:p>
        </w:tc>
        <w:tc>
          <w:tcPr>
            <w:tcW w:w="511" w:type="dxa"/>
            <w:tcBorders>
              <w:tl2br w:val="nil"/>
              <w:tr2bl w:val="nil"/>
            </w:tcBorders>
            <w:vAlign w:val="center"/>
          </w:tcPr>
          <w:p w14:paraId="61C49589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instrText xml:space="preserve"> ADDIN EN.CITE &lt;EndNote&gt;&lt;Cite&gt;&lt;Author&gt;Li&lt;/Author&gt;&lt;Year&gt;2018&lt;/Year&gt;&lt;RecNum&gt;79&lt;/RecNum&gt;&lt;DisplayText&gt;[5]&lt;/DisplayText&gt;&lt;record&gt;&lt;rec-number&gt;79&lt;/rec-number&gt;&lt;foreign-keys&gt;&lt;key app="EN" db-id="dfrffswz7pspxfe99fpp5w9le5z059d2f0xa" timestamp="1729416202" guid="5477cdc4-79e2-450e-bb5c-d7d2c21ec526"&gt;79&lt;/key&gt;&lt;/foreign-keys&gt;&lt;ref-type name="Journal Article"&gt;17&lt;/ref-type&gt;&lt;contributors&gt;&lt;authors&gt;&lt;author&gt;Li, Wei&lt;/author&gt;&lt;author&gt;Hou, Wanqing&lt;/author&gt;&lt;author&gt;Guo, Xiaomeng&lt;/author&gt;&lt;author&gt;Luo, Lihua&lt;/author&gt;&lt;author&gt;Li, Qingpo&lt;/author&gt;&lt;author&gt;Zhu, Chunqi&lt;/author&gt;&lt;author&gt;Yang, Jie&lt;/author&gt;&lt;author&gt;Zhu, Jiang&lt;/author&gt;&lt;author&gt;Du, Yongzhong&lt;/author&gt;&lt;author&gt;You, Jian&lt;/author&gt;&lt;/authors&gt;&lt;/contributors&gt;&lt;auth-address&gt;College of Pharmaceutical Sciences, Zhejiang University, Yuhangtang Road 866, Hangzhou 310058, People&amp;apos;s Republic of China.&amp;#xD;Sir Run Run Shaw Hospital, Zhejiang University School of Medicine, Hangzhou 310016, People&amp;apos;s Republic of China.&lt;/auth-address&gt;&lt;titles&gt;&lt;title&gt;Temperature-controlled, phase-transition ultrasound imaging-guided photothermal-chemotherapy triggered by NIR light&lt;/title&gt;&lt;secondary-title&gt;Theranostics&lt;/secondary-title&gt;&lt;alt-title&gt;Theranostics&lt;/alt-title&gt;&lt;/titles&gt;&lt;pages&gt;3059-3073&lt;/pages&gt;&lt;volume&gt;8&lt;/volume&gt;&lt;number&gt;11&lt;/number&gt;&lt;section&gt;INDEX: 12.4 | QUARTILE: Q1 | CAS: 1区&lt;/section&gt;&lt;keywords&gt;&lt;keyword&gt;Hollow gold nanospheres&lt;/keyword&gt;&lt;keyword&gt;NIR light&lt;/keyword&gt;&lt;keyword&gt;Perfluorocarbon&lt;/keyword&gt;&lt;keyword&gt;Photothermal-chemotherapy&lt;/keyword&gt;&lt;keyword&gt;Ultrasound imaging&lt;/keyword&gt;&lt;/keywords&gt;&lt;dates&gt;&lt;year&gt;2018&lt;/year&gt;&lt;/dates&gt;&lt;isbn&gt;1838-7640&lt;/isbn&gt;&lt;accession-num&gt;29896302&lt;/accession-num&gt;&lt;label&gt;12.4&lt;/label&gt;&lt;urls&gt;&lt;related-urls&gt;&lt;url&gt;https://pubmed.ncbi.nlm.nih.gov/29896302&lt;/url&gt;&lt;/related-urls&gt;&lt;/urls&gt;&lt;custom1&gt;12.4&lt;/custom1&gt;&lt;custom2&gt;Q1&lt;/custom2&gt;&lt;custom3&gt;1区&lt;/custom3&gt;&lt;electronic-resource-num&gt;10.7150/thno.23885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[5]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</w:tr>
      <w:tr w14:paraId="3983B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exact"/>
        </w:trPr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4FDF7E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HA/CPPs-10-HCPT-NPs</w:t>
            </w:r>
          </w:p>
          <w:p w14:paraId="228D461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  <w:p w14:paraId="3381FCB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494CDBB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DPPC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DC-Chol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DSPE-PEG-COOH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10-HCPT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CPPs,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94953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2658C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PFP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581B500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microtip probe of the sonicator（125W，6min，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on:of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）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5E06B3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284.2±13.3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AB49E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LIFU</w:t>
            </w:r>
          </w:p>
        </w:tc>
        <w:tc>
          <w:tcPr>
            <w:tcW w:w="972" w:type="dxa"/>
            <w:tcBorders>
              <w:tl2br w:val="nil"/>
              <w:tr2bl w:val="nil"/>
            </w:tcBorders>
            <w:vAlign w:val="center"/>
          </w:tcPr>
          <w:p w14:paraId="79F513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W/cm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min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12E6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927" w:type="dxa"/>
            <w:tcBorders>
              <w:tl2br w:val="nil"/>
              <w:tr2bl w:val="nil"/>
            </w:tcBorders>
            <w:shd w:val="clear"/>
            <w:vAlign w:val="center"/>
          </w:tcPr>
          <w:p w14:paraId="5AF270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CD44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56C2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4900DC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4F0C78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liver cancer</w:t>
            </w:r>
          </w:p>
          <w:p w14:paraId="2F421B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(SMMC-7721)</w:t>
            </w:r>
          </w:p>
        </w:tc>
        <w:tc>
          <w:tcPr>
            <w:tcW w:w="511" w:type="dxa"/>
            <w:tcBorders>
              <w:tl2br w:val="nil"/>
              <w:tr2bl w:val="nil"/>
            </w:tcBorders>
            <w:vAlign w:val="center"/>
          </w:tcPr>
          <w:p w14:paraId="3DE1E3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  <w:fldChar w:fldCharType="begin"/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eastAsia="zh-CN"/>
              </w:rPr>
              <w:fldChar w:fldCharType="begin">
                <w:fldData xml:space="preserve">PEVuZE5vdGU+PENpdGU+PEF1dGhvcj5aaGFvPC9BdXRob3I+PFllYXI+MjAxODwvWWVhcj48UmVj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=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  <w:fldChar w:fldCharType="separate"/>
            </w:r>
            <w:r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>[6]</w:t>
            </w: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  <w:fldChar w:fldCharType="end"/>
            </w:r>
          </w:p>
        </w:tc>
      </w:tr>
      <w:tr w14:paraId="7C4E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</w:trPr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748F4415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FA-NDs</w:t>
            </w:r>
          </w:p>
          <w:p w14:paraId="6587888E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2498CABC">
            <w:pPr>
              <w:pStyle w:val="10"/>
              <w:widowControl w:val="0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05" w:type="dxa"/>
            <w:tcBorders>
              <w:tl2br w:val="nil"/>
              <w:tr2bl w:val="nil"/>
            </w:tcBorders>
            <w:vAlign w:val="center"/>
          </w:tcPr>
          <w:p w14:paraId="15B5776A">
            <w:pPr>
              <w:pStyle w:val="10"/>
              <w:widowControl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HSPC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DSPE-PEG-Folate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DPPG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C1190FE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61A93EE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PFP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5EFFFF6D">
            <w:pPr>
              <w:pStyle w:val="10"/>
              <w:widowControl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microtip probe of the sonicator（130 W，5 min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on:o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f=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）</w:t>
            </w:r>
          </w:p>
        </w:tc>
        <w:tc>
          <w:tcPr>
            <w:tcW w:w="929" w:type="dxa"/>
            <w:tcBorders>
              <w:tl2br w:val="nil"/>
              <w:tr2bl w:val="nil"/>
            </w:tcBorders>
            <w:vAlign w:val="center"/>
          </w:tcPr>
          <w:p w14:paraId="3965B86F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321±67</w:t>
            </w:r>
          </w:p>
        </w:tc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14A2FF7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LIFU</w:t>
            </w:r>
          </w:p>
        </w:tc>
        <w:tc>
          <w:tcPr>
            <w:tcW w:w="972" w:type="dxa"/>
            <w:tcBorders>
              <w:tl2br w:val="nil"/>
              <w:tr2bl w:val="nil"/>
            </w:tcBorders>
            <w:vAlign w:val="center"/>
          </w:tcPr>
          <w:p w14:paraId="33391740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W/cm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 min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28E761D7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50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°C</w:t>
            </w:r>
          </w:p>
        </w:tc>
        <w:tc>
          <w:tcPr>
            <w:tcW w:w="927" w:type="dxa"/>
            <w:tcBorders>
              <w:tl2br w:val="nil"/>
              <w:tr2bl w:val="nil"/>
            </w:tcBorders>
            <w:shd w:val="clear"/>
            <w:vAlign w:val="center"/>
          </w:tcPr>
          <w:p w14:paraId="2EC566FF">
            <w:pPr>
              <w:pStyle w:val="10"/>
              <w:widowControl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f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olate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0C155C74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I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5AACF3E7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1h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0165EF83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ovarian cancer</w:t>
            </w:r>
          </w:p>
          <w:p w14:paraId="32BC4A77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SKOV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3)</w:t>
            </w:r>
          </w:p>
        </w:tc>
        <w:tc>
          <w:tcPr>
            <w:tcW w:w="511" w:type="dxa"/>
            <w:tcBorders>
              <w:tl2br w:val="nil"/>
              <w:tr2bl w:val="nil"/>
            </w:tcBorders>
            <w:vAlign w:val="center"/>
          </w:tcPr>
          <w:p w14:paraId="6A0E802E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PEVuZE5vdGU+PENpdGU+PEF1dGhvcj5MaXU8L0F1dGhvcj48WWVhcj4yMDE3PC9ZZWFyPjxSZWNO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begin">
                <w:fldData xml:space="preserve">PEVuZE5vdGU+PENpdGU+PEF1dGhvcj5MaXU8L0F1dGhvcj48WWVhcj4yMDE3PC9ZZWFyPjxSZWNO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  <w:t>[7]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</w:tr>
      <w:tr w14:paraId="469F0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</w:trPr>
        <w:tc>
          <w:tcPr>
            <w:tcW w:w="1735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62190CA9">
            <w:pPr>
              <w:pStyle w:val="10"/>
              <w:widowControl w:val="0"/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</w:pP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"mailto:PFH@PLGA/Fe3O4" </w:instrText>
            </w:r>
            <w:r>
              <w:rPr>
                <w:color w:val="auto"/>
              </w:rPr>
              <w:fldChar w:fldCharType="separate"/>
            </w:r>
            <w:r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  <w:t>PFH@PLGA/Fe</w:t>
            </w:r>
            <w:r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  <w:vertAlign w:val="subscript"/>
              </w:rPr>
              <w:t>3</w:t>
            </w:r>
            <w:r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  <w:t>O</w:t>
            </w:r>
            <w:r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  <w:vertAlign w:val="subscript"/>
              </w:rPr>
              <w:t>4</w:t>
            </w:r>
            <w:r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  <w:fldChar w:fldCharType="end"/>
            </w:r>
          </w:p>
          <w:p w14:paraId="45FB2CD3">
            <w:pPr>
              <w:pStyle w:val="10"/>
              <w:widowControl w:val="0"/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</w:pPr>
          </w:p>
          <w:p w14:paraId="10E8FE99">
            <w:pPr>
              <w:pStyle w:val="10"/>
              <w:widowControl w:val="0"/>
              <w:rPr>
                <w:rStyle w:val="7"/>
                <w:rFonts w:ascii="Times New Roman" w:hAnsi="Times New Roman" w:eastAsia="宋体" w:cs="Times New Roman"/>
                <w:color w:val="auto"/>
                <w:sz w:val="15"/>
                <w:szCs w:val="15"/>
              </w:rPr>
            </w:pPr>
          </w:p>
        </w:tc>
        <w:tc>
          <w:tcPr>
            <w:tcW w:w="1505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741AB87D">
            <w:pPr>
              <w:pStyle w:val="10"/>
              <w:widowControl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PLGA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oleic-acid-coated Fe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bscript"/>
                <w:lang w:bidi="ar"/>
              </w:rPr>
              <w:t>4</w:t>
            </w:r>
          </w:p>
        </w:tc>
        <w:tc>
          <w:tcPr>
            <w:tcW w:w="640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5EAB959D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580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4AF6F8D8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P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FH</w:t>
            </w:r>
          </w:p>
        </w:tc>
        <w:tc>
          <w:tcPr>
            <w:tcW w:w="1729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79B20C10">
            <w:pPr>
              <w:pStyle w:val="10"/>
              <w:widowControl w:val="0"/>
              <w:jc w:val="left"/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microtip probe of the sonicator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（50%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intensity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6 min）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</w:p>
        </w:tc>
        <w:tc>
          <w:tcPr>
            <w:tcW w:w="929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3F18D31F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347</w:t>
            </w:r>
          </w:p>
        </w:tc>
        <w:tc>
          <w:tcPr>
            <w:tcW w:w="783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3828E8ED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NIR</w:t>
            </w:r>
          </w:p>
        </w:tc>
        <w:tc>
          <w:tcPr>
            <w:tcW w:w="972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494E18EC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 W/cm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vertAlign w:val="superscript"/>
                <w:lang w:bidi="ar"/>
              </w:rPr>
              <w:t>2</w:t>
            </w:r>
          </w:p>
        </w:tc>
        <w:tc>
          <w:tcPr>
            <w:tcW w:w="1062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26E1E0FF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50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°C</w:t>
            </w:r>
          </w:p>
        </w:tc>
        <w:tc>
          <w:tcPr>
            <w:tcW w:w="927" w:type="dxa"/>
            <w:tcBorders>
              <w:bottom w:val="single" w:color="000000" w:sz="12" w:space="0"/>
              <w:tl2br w:val="nil"/>
              <w:tr2bl w:val="nil"/>
            </w:tcBorders>
            <w:shd w:val="clear"/>
            <w:vAlign w:val="center"/>
          </w:tcPr>
          <w:p w14:paraId="2F9A4752">
            <w:pPr>
              <w:pStyle w:val="10"/>
              <w:widowControl w:val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i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ntratumor injection</w:t>
            </w:r>
          </w:p>
        </w:tc>
        <w:tc>
          <w:tcPr>
            <w:tcW w:w="850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17BFE5D3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I</w:t>
            </w:r>
          </w:p>
        </w:tc>
        <w:tc>
          <w:tcPr>
            <w:tcW w:w="995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76B9E1E3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~5 min</w:t>
            </w:r>
          </w:p>
        </w:tc>
        <w:tc>
          <w:tcPr>
            <w:tcW w:w="1155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170C8D12">
            <w:pPr>
              <w:pStyle w:val="10"/>
              <w:widowControl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ovarian cancer</w:t>
            </w:r>
          </w:p>
          <w:p w14:paraId="7B82150B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SKOV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3)</w:t>
            </w:r>
          </w:p>
        </w:tc>
        <w:tc>
          <w:tcPr>
            <w:tcW w:w="511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0DBE8F7C">
            <w:pPr>
              <w:pStyle w:val="10"/>
              <w:widowControl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PEVuZE5vdGU+PENpdGU+PEF1dGhvcj5aaGFvPC9BdXRob3I+PFllYXI+MjAxNTwvWWVhcj48UmVj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begin">
                <w:fldData xml:space="preserve">PEVuZE5vdGU+PENpdGU+PEF1dGhvcj5aaGFvPC9BdXRob3I+PFllYXI+MjAxNTwvWWVhcj48UmVj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</w:fldData>
              </w:fldChar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  <w:t>[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  <w:t>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</w:tr>
    </w:tbl>
    <w:p w14:paraId="37C51448">
      <w:pPr>
        <w:spacing w:line="360" w:lineRule="auto"/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Abbreviations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CPPs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cell-penetrating peptides;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DPPC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1,2-dipalmitoyl-sn-glycero-3-Phosphocholine;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DPPG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1,2-dipalmitoyl-sn-glycero-3-phospho- (1′-rac-glycerol);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DSF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disulfram;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DSPG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1, 2-distearoyl-sn-glycero-3-phospho- (1′-rac-glycerol) 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DSPE-PEG2000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1,2-distearoyl-sn-glycero-3-phosphoethanolamine-N-[methoxy(polyethyleneglycol)-2000];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DC-Chol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3-(N-(N',N'-Dimethylaminoethane) carbamoyl) cholesterol;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DOX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>: doxorubicin;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 xml:space="preserve"> DTX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docetaxel；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EPR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enhanced permeability and retention;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HA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hyaluronic acid;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HAuNS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 hydrophobization of hollow gold nanoparticles;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HSPC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1-palmitoyl-2-stearoyl-snglycero-3-phosphocholine;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ICG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indocyanine green;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LIFU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low-intensity focused ultrasound;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MMP-2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matrix metalloproteinase-2;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NIR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near infrared;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OMP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octadecyl 3-mercaptopionate;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PLGA-COOH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poly (lactic-co-glycolic acid)-carboxylic acid;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PFP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perfluoropropane;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PFH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perfluorohexanes;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SA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stearic acid;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USI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ultrasonic imaging;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UTMD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 xml:space="preserve">: ultrasound-targeted microbubble destruction; 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10-HCPT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highlight w:val="none"/>
          <w:lang w:val="en-US" w:eastAsia="zh-CN"/>
        </w:rPr>
        <w:t>: 10-hydroxy camptothecin</w:t>
      </w:r>
    </w:p>
    <w:p w14:paraId="7B4F9187">
      <w:pPr>
        <w:spacing w:line="360" w:lineRule="auto"/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</w:pPr>
    </w:p>
    <w:p w14:paraId="6C89C96A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18"/>
          <w:szCs w:val="18"/>
          <w:lang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R</w:t>
      </w:r>
      <w:r>
        <w:rPr>
          <w:rFonts w:hint="default" w:ascii="Times New Roman" w:hAnsi="Times New Roman" w:cs="Times New Roman" w:eastAsiaTheme="minorEastAsia"/>
          <w:b/>
          <w:bCs/>
          <w:sz w:val="18"/>
          <w:szCs w:val="18"/>
          <w:lang w:eastAsia="zh-CN"/>
        </w:rPr>
        <w:t>eference</w:t>
      </w:r>
    </w:p>
    <w:p w14:paraId="49C9AA66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sz w:val="18"/>
          <w:szCs w:val="18"/>
          <w:lang w:eastAsia="zh-CN"/>
        </w:rPr>
        <w:fldChar w:fldCharType="begin"/>
      </w:r>
      <w:r>
        <w:rPr>
          <w:rFonts w:hint="default" w:ascii="Times New Roman" w:hAnsi="Times New Roman" w:cs="Times New Roman"/>
          <w:sz w:val="18"/>
          <w:szCs w:val="18"/>
          <w:lang w:eastAsia="zh-CN"/>
        </w:rPr>
        <w:instrText xml:space="preserve"> ADDIN EN.REFLIST </w:instrText>
      </w:r>
      <w:r>
        <w:rPr>
          <w:rFonts w:hint="default" w:ascii="Times New Roman" w:hAnsi="Times New Roman" w:cs="Times New Roman" w:eastAsiaTheme="minorEastAsia"/>
          <w:sz w:val="18"/>
          <w:szCs w:val="18"/>
          <w:lang w:eastAsia="zh-CN"/>
        </w:rPr>
        <w:fldChar w:fldCharType="separate"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1.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Liu Y, Tang R, Cao Y, Wu N, Qin Q, Chen Y, et al. LIFU/MMP-2 dual-responsive release of repurposed drug disulfiram from nanodroplets for inhibiting vasculogenic mimicry and lung metastasis in triple-negative breast cancer. Journal of Nanobiotechnology. 2024; 22: 209.</w:t>
      </w:r>
    </w:p>
    <w:p w14:paraId="17D22825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2.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Li M, Zhu Y, Yang C, Yang M, Ran H, Zhu Y, et al. Acoustic triggered nanobomb for US imaging guided sonodynamic therapy and activating antitumor immunity. Drug Delivery. 2022; 29: 2177-89.</w:t>
      </w:r>
    </w:p>
    <w:p w14:paraId="4CA39998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3.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Sheng D, Deng L, Li P, Wang Z, Zhang Q. Perfluorocarbon Nanodroplets with Deep Tumor Penetration and Controlled Drug Delivery for Ultrasound/Fluorescence Imaging Guided Breast Cancer Therapy. ACS Biomaterials Science &amp; Engineering. 2021; 7: 605-16.</w:t>
      </w:r>
    </w:p>
    <w:p w14:paraId="51FEB19A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4.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Liu Z, Ran H, Wang Z, Zhou S, Wang Y. Targeted and pH-facilitated theranostic of orthotopic gastric cancer via phase-transformation doxorubicin-encapsulated nanoparticles enhanced by low-intensity focused ultrasound (LIFU) with reduced side effect. Int J Nanomedicine. 2019; 14: 7627-42.</w:t>
      </w:r>
    </w:p>
    <w:p w14:paraId="76D9D381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5.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Li W, Hou W, Guo X, Luo L, Li Q, Zhu C, et al. Temperature-controlled, phase-transition ultrasound imaging-guided photothermal-chemotherapy triggered by NIR light. Theranostics. 2018; 8: 3059-73.</w:t>
      </w:r>
    </w:p>
    <w:p w14:paraId="2ED739C8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6.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Zhao H, Wu M, Zhu L, Tian Y, Wu M, Li Y, et al. Cell-penetrating Peptide-modified Targeted Drug-loaded Phase-transformation Lipid Nanoparticles Combined with Low-intensity Focused Ultrasound for Precision Theranostics against Hepatocellular Carcinoma. Theranostics. 2018; 8: 1892-910.</w:t>
      </w:r>
    </w:p>
    <w:p w14:paraId="4E8BF920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7.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Liu J, Shang T, Wang F, Cao Y, Hao L, Ren J, et al. Low-intensity focused ultrasound (LIFU)-induced acoustic droplet vaporization in phase-transition perfluoropentane nanodroplets modified by folate for ultrasound molecular imaging. Int J Nanomedicine. 2017; 12: 911-23.</w:t>
      </w:r>
    </w:p>
    <w:p w14:paraId="509D3E66">
      <w:pPr>
        <w:pStyle w:val="10"/>
        <w:bidi w:val="0"/>
        <w:ind w:left="0" w:firstLine="0"/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8.</w:t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Calibri" w:hAnsi="Calibri" w:cs="Calibri" w:eastAsiaTheme="minorEastAsia"/>
          <w:kern w:val="2"/>
          <w:sz w:val="20"/>
          <w:szCs w:val="24"/>
          <w:lang w:val="en-US" w:eastAsia="zh-CN" w:bidi="ar-SA"/>
        </w:rPr>
        <w:t>Zhao Y, Song W, Wang D, Ran H, Wang R, Yao Y, et al. Phase-Shifted PFH@PLGA/Fe3O4 Nanocapsules for MRI/US Imaging and Photothermal Therapy with near-Infrared Irradiation. ACS Appl Mater Interfaces. 2015; 7: 14231-42.</w:t>
      </w:r>
    </w:p>
    <w:p w14:paraId="5C9AD488">
      <w:pPr>
        <w:spacing w:line="360" w:lineRule="auto"/>
        <w:rPr>
          <w:rFonts w:hint="default" w:ascii="Times New Roman" w:hAnsi="Times New Roman" w:cs="Times New Roman" w:eastAsiaTheme="minorEastAsia"/>
          <w:sz w:val="18"/>
          <w:szCs w:val="18"/>
          <w:lang w:eastAsia="zh-CN"/>
        </w:rPr>
      </w:pPr>
      <w:r>
        <w:rPr>
          <w:rFonts w:hint="default" w:ascii="Times New Roman" w:hAnsi="Times New Roman" w:cs="Times New Roman" w:eastAsiaTheme="minorEastAsia"/>
          <w:sz w:val="18"/>
          <w:szCs w:val="18"/>
          <w:lang w:eastAsia="zh-CN"/>
        </w:rPr>
        <w:fldChar w:fldCharType="end"/>
      </w:r>
    </w:p>
    <w:sectPr>
      <w:headerReference r:id="rId3" w:type="default"/>
      <w:footerReference r:id="rId4" w:type="default"/>
      <w:pgSz w:w="16838" w:h="11906" w:orient="landscape"/>
      <w:pgMar w:top="1134" w:right="1440" w:bottom="141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dvOT2e364b1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EE52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4F8D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2NjFlMjAzYjhmNzNhOTY1NjYwZmY4ZGEwY2M5Yzg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vyspring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rffswz7pspxfe99fpp5w9le5z059d2f0xa&quot;&gt;My EndNote Library (2024-10-20T192758)&lt;record-ids&gt;&lt;item&gt;16&lt;/item&gt;&lt;item&gt;42&lt;/item&gt;&lt;item&gt;66&lt;/item&gt;&lt;item&gt;69&lt;/item&gt;&lt;item&gt;71&lt;/item&gt;&lt;item&gt;74&lt;/item&gt;&lt;item&gt;76&lt;/item&gt;&lt;item&gt;79&lt;/item&gt;&lt;item&gt;81&lt;/item&gt;&lt;/record-ids&gt;&lt;/item&gt;&lt;/Libraries&gt;"/>
  </w:docVars>
  <w:rsids>
    <w:rsidRoot w:val="531470E4"/>
    <w:rsid w:val="006849AD"/>
    <w:rsid w:val="04C14FE7"/>
    <w:rsid w:val="052C1349"/>
    <w:rsid w:val="06071864"/>
    <w:rsid w:val="0BC92EDF"/>
    <w:rsid w:val="11031218"/>
    <w:rsid w:val="11A156F1"/>
    <w:rsid w:val="11B31F01"/>
    <w:rsid w:val="21D935C0"/>
    <w:rsid w:val="22AC5CB1"/>
    <w:rsid w:val="26F256B6"/>
    <w:rsid w:val="2A951381"/>
    <w:rsid w:val="2B1B1555"/>
    <w:rsid w:val="2DA37D18"/>
    <w:rsid w:val="2ECA68D5"/>
    <w:rsid w:val="2F2A30B8"/>
    <w:rsid w:val="37470025"/>
    <w:rsid w:val="40555F24"/>
    <w:rsid w:val="490D6193"/>
    <w:rsid w:val="4CEC1053"/>
    <w:rsid w:val="4DC254F9"/>
    <w:rsid w:val="50D47595"/>
    <w:rsid w:val="531470E4"/>
    <w:rsid w:val="578B0EBC"/>
    <w:rsid w:val="5A3906F8"/>
    <w:rsid w:val="5D007DB3"/>
    <w:rsid w:val="605E2930"/>
    <w:rsid w:val="60844B35"/>
    <w:rsid w:val="6BAE3435"/>
    <w:rsid w:val="6BE73D97"/>
    <w:rsid w:val="70B71846"/>
    <w:rsid w:val="712E201F"/>
    <w:rsid w:val="7730111A"/>
    <w:rsid w:val="79262A30"/>
    <w:rsid w:val="79D0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51"/>
    <w:basedOn w:val="6"/>
    <w:qFormat/>
    <w:uiPriority w:val="0"/>
    <w:rPr>
      <w:rFonts w:ascii="Cambria" w:hAnsi="Cambria" w:eastAsia="Cambria" w:cs="Cambria"/>
      <w:color w:val="1B1B1B"/>
      <w:sz w:val="28"/>
      <w:szCs w:val="28"/>
      <w:u w:val="none"/>
    </w:rPr>
  </w:style>
  <w:style w:type="paragraph" w:customStyle="1" w:styleId="9">
    <w:name w:val="EndNote Bibliography Title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10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652</Words>
  <Characters>4014</Characters>
  <Lines>0</Lines>
  <Paragraphs>0</Paragraphs>
  <TotalTime>190</TotalTime>
  <ScaleCrop>false</ScaleCrop>
  <LinksUpToDate>false</LinksUpToDate>
  <CharactersWithSpaces>4491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2024-10-20T02:39:00Z</dcterms:created>
  <dc:creator>唐懿。</dc:creator>
  <cp:lastModifiedBy>唐懿。</cp:lastModifiedBy>
  <dcterms:modified xsi:type="dcterms:W3CDTF">2025-01-19T11:37:53Z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D44DDD8736E74774830F39571240F530_13</vt:lpwstr>
  </property>
  <property fmtid="{D5CDD505-2E9C-101B-9397-08002B2CF9AE}" pid="4" name="KSOTemplateDocerSaveRecord">
    <vt:lpwstr>eyJoZGlkIjoiNTA2NjFlMjAzYjhmNzNhOTY1NjYwZmY4ZGEwY2M5YzgiLCJ1c2VySWQiOiIzMTYxNDk3MDEifQ==</vt:lpwstr>
  </property>
</Properties>
</file>