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FEA5" w14:textId="48A3E8BF" w:rsidR="001061AA" w:rsidRPr="006B0210" w:rsidRDefault="00D05AB8">
      <w:pPr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24BCE1" wp14:editId="3CC91324">
            <wp:extent cx="5274310" cy="2489200"/>
            <wp:effectExtent l="0" t="0" r="2540" b="6350"/>
            <wp:docPr id="1443174721" name="图片 1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74721" name="图片 1" descr="图表, 条形图, 直方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10A90" w14:textId="27C04D2D" w:rsidR="00D05AB8" w:rsidRPr="006B0210" w:rsidRDefault="00D05AB8" w:rsidP="00D05AB8">
      <w:pPr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 w:hint="eastAsia"/>
          <w:b/>
          <w:bCs/>
          <w:sz w:val="24"/>
          <w:szCs w:val="24"/>
        </w:rPr>
        <w:t>Figure. S1</w:t>
      </w:r>
      <w:r w:rsidRPr="006B0210">
        <w:rPr>
          <w:rFonts w:ascii="Times New Roman" w:hAnsi="Times New Roman" w:cs="Times New Roman" w:hint="eastAsia"/>
          <w:sz w:val="24"/>
          <w:szCs w:val="24"/>
        </w:rPr>
        <w:t xml:space="preserve"> Hydrodynamic diameter distribution of PDF and BPDF measured by DLS.</w:t>
      </w:r>
    </w:p>
    <w:p w14:paraId="6952097F" w14:textId="175D71CB" w:rsidR="00D05AB8" w:rsidRPr="006B0210" w:rsidRDefault="00D05A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/>
          <w:sz w:val="24"/>
          <w:szCs w:val="24"/>
        </w:rPr>
        <w:br w:type="page"/>
      </w:r>
    </w:p>
    <w:p w14:paraId="7CDA992A" w14:textId="28C183B6" w:rsidR="00D05AB8" w:rsidRPr="006B0210" w:rsidRDefault="009F7F51">
      <w:pPr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E6B29D" wp14:editId="5FC4333E">
            <wp:extent cx="4483608" cy="4679696"/>
            <wp:effectExtent l="0" t="0" r="0" b="6985"/>
            <wp:docPr id="961324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24418" name="图片 9613244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608" cy="467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78E79" w14:textId="30441777" w:rsidR="009F7F51" w:rsidRPr="006B0210" w:rsidRDefault="00D05AB8" w:rsidP="009F7F51">
      <w:pPr>
        <w:rPr>
          <w:rFonts w:ascii="Times New Roman" w:hAnsi="Times New Roman" w:cs="Times New Roman"/>
        </w:rPr>
      </w:pPr>
      <w:r w:rsidRPr="006B0210">
        <w:rPr>
          <w:rFonts w:ascii="Times New Roman" w:hAnsi="Times New Roman" w:cs="Times New Roman" w:hint="eastAsia"/>
          <w:b/>
          <w:bCs/>
          <w:sz w:val="24"/>
          <w:szCs w:val="24"/>
        </w:rPr>
        <w:t>Figure. S2</w:t>
      </w:r>
      <w:r w:rsidRPr="006B02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F7F51" w:rsidRPr="006B0210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6B0210">
        <w:rPr>
          <w:rFonts w:ascii="Times New Roman" w:hAnsi="Times New Roman" w:cs="Times New Roman" w:hint="eastAsia"/>
          <w:sz w:val="24"/>
          <w:szCs w:val="24"/>
        </w:rPr>
        <w:t>SEM image of MnBPDF.</w:t>
      </w:r>
      <w:r w:rsidR="009F7F51" w:rsidRPr="006B0210">
        <w:rPr>
          <w:rFonts w:ascii="Times New Roman" w:hAnsi="Times New Roman" w:cs="Times New Roman"/>
        </w:rPr>
        <w:t xml:space="preserve"> (B) TEM image of MnBPDF. </w:t>
      </w:r>
      <w:r w:rsidR="009F7F51" w:rsidRPr="006B0210">
        <w:rPr>
          <w:rFonts w:ascii="Times New Roman" w:hAnsi="Times New Roman" w:cs="Times New Roman" w:hint="eastAsia"/>
        </w:rPr>
        <w:t>Scale bar = 100 nm.</w:t>
      </w:r>
    </w:p>
    <w:p w14:paraId="366047B1" w14:textId="6C518DBF" w:rsidR="00D05AB8" w:rsidRPr="006B0210" w:rsidRDefault="00D05AB8">
      <w:pPr>
        <w:rPr>
          <w:rFonts w:ascii="Times New Roman" w:hAnsi="Times New Roman" w:cs="Times New Roman"/>
          <w:sz w:val="24"/>
          <w:szCs w:val="24"/>
        </w:rPr>
      </w:pPr>
    </w:p>
    <w:p w14:paraId="2713737B" w14:textId="77777777" w:rsidR="00D05AB8" w:rsidRPr="006B0210" w:rsidRDefault="00D05A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/>
          <w:sz w:val="24"/>
          <w:szCs w:val="24"/>
        </w:rPr>
        <w:br w:type="page"/>
      </w:r>
    </w:p>
    <w:p w14:paraId="0948ACF8" w14:textId="744F8178" w:rsidR="00D05AB8" w:rsidRPr="006B0210" w:rsidRDefault="00B85F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021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926D1FB" wp14:editId="2C0A031B">
            <wp:extent cx="3770376" cy="2950464"/>
            <wp:effectExtent l="0" t="0" r="1905" b="2540"/>
            <wp:docPr id="1212844766" name="图片 7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44766" name="图片 7" descr="图表, 散点图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376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102F1" w14:textId="30FBC716" w:rsidR="00D05AB8" w:rsidRPr="006B0210" w:rsidRDefault="00D05AB8">
      <w:pPr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="008C2710" w:rsidRPr="006B021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6B021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S3 </w:t>
      </w:r>
      <w:r w:rsidRPr="006B0210">
        <w:rPr>
          <w:rFonts w:ascii="Times New Roman" w:hAnsi="Times New Roman" w:cs="Times New Roman" w:hint="eastAsia"/>
          <w:sz w:val="24"/>
          <w:szCs w:val="24"/>
        </w:rPr>
        <w:t>Differential protein expression analysis (ANOVA, p &lt; 0.05; VIP &gt; 1) identified 2,803 significantly altered proteins (of 8,447 quantified) across multiple treatment groups (PBS, PDF, MnBPD, MnBPDF) using proteomics.</w:t>
      </w:r>
    </w:p>
    <w:p w14:paraId="1B3F26DA" w14:textId="180C1447" w:rsidR="009F7F51" w:rsidRPr="006B0210" w:rsidRDefault="009F7F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/>
          <w:sz w:val="24"/>
          <w:szCs w:val="24"/>
        </w:rPr>
        <w:br w:type="page"/>
      </w:r>
    </w:p>
    <w:p w14:paraId="2272A430" w14:textId="72F0FE67" w:rsidR="009F7F51" w:rsidRPr="006B0210" w:rsidRDefault="009F7F51" w:rsidP="009F7F5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5CA6DD" wp14:editId="366F1D4F">
            <wp:extent cx="4186936" cy="3835400"/>
            <wp:effectExtent l="0" t="0" r="4445" b="0"/>
            <wp:docPr id="1406855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5594" name="图片 1406855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936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18F56" w14:textId="1177B5AF" w:rsidR="009F7F51" w:rsidRPr="006B0210" w:rsidRDefault="009F7F51" w:rsidP="009F7F51">
      <w:pPr>
        <w:rPr>
          <w:rFonts w:ascii="Times New Roman" w:hAnsi="Times New Roman" w:cs="Times New Roman"/>
        </w:rPr>
      </w:pPr>
      <w:r w:rsidRPr="006B0210">
        <w:rPr>
          <w:rFonts w:ascii="Times New Roman" w:hAnsi="Times New Roman" w:cs="Times New Roman" w:hint="eastAsia"/>
          <w:b/>
          <w:bCs/>
          <w:sz w:val="24"/>
          <w:szCs w:val="24"/>
        </w:rPr>
        <w:t>Figure. S4</w:t>
      </w:r>
      <w:r w:rsidRPr="006B0210">
        <w:rPr>
          <w:rFonts w:ascii="Times New Roman" w:hAnsi="Times New Roman" w:cs="Times New Roman" w:hint="eastAsia"/>
          <w:sz w:val="24"/>
          <w:szCs w:val="24"/>
        </w:rPr>
        <w:t xml:space="preserve"> FTIR spectra of PD, PDF, MnBPD, and MnBPDF</w:t>
      </w:r>
    </w:p>
    <w:p w14:paraId="6A332660" w14:textId="77777777" w:rsidR="009F7F51" w:rsidRPr="006B0210" w:rsidRDefault="009F7F51" w:rsidP="009F7F5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441F203" w14:textId="77777777" w:rsidR="009F7F51" w:rsidRPr="006B0210" w:rsidRDefault="009F7F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B0210">
        <w:rPr>
          <w:rFonts w:ascii="Times New Roman" w:hAnsi="Times New Roman" w:cs="Times New Roman"/>
          <w:sz w:val="24"/>
          <w:szCs w:val="24"/>
        </w:rPr>
        <w:br w:type="page"/>
      </w:r>
    </w:p>
    <w:p w14:paraId="72A8A009" w14:textId="77777777" w:rsidR="00D05AB8" w:rsidRPr="006B0210" w:rsidRDefault="00D05A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156E2EC" w14:textId="69B7F359" w:rsidR="00D05AB8" w:rsidRPr="006B0210" w:rsidRDefault="00B85F6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B021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0FF8CD3" wp14:editId="285A520A">
            <wp:extent cx="5274310" cy="2334260"/>
            <wp:effectExtent l="0" t="0" r="2540" b="8890"/>
            <wp:docPr id="1953099142" name="图片 8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99142" name="图片 8" descr="图表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1A545" w14:textId="655793DA" w:rsidR="00B85F65" w:rsidRPr="006B0210" w:rsidRDefault="00B85F65">
      <w:pPr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Figure. S</w:t>
      </w:r>
      <w:r w:rsidR="009F7F51"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5</w:t>
      </w:r>
      <w:r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6B0210">
        <w:rPr>
          <w:rFonts w:ascii="Times New Roman" w:hAnsi="Times New Roman" w:cs="Times New Roman" w:hint="eastAsia"/>
          <w:noProof/>
          <w:sz w:val="24"/>
          <w:szCs w:val="24"/>
        </w:rPr>
        <w:t>(A) Statistical analysis of proteomic differences between groups (|Fold change| &gt; 1.5). (B) Subcellular localization analysis of differential functions between the MnBPDF group and other treatment groups.</w:t>
      </w:r>
    </w:p>
    <w:p w14:paraId="61D61781" w14:textId="6D50AA72" w:rsidR="00B85F65" w:rsidRPr="006B0210" w:rsidRDefault="00B85F6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AA7B78C" w14:textId="74F85498" w:rsidR="00B85F65" w:rsidRPr="006B0210" w:rsidRDefault="00B85F65">
      <w:pPr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5D234CA" wp14:editId="6BD01248">
            <wp:extent cx="5274310" cy="2416810"/>
            <wp:effectExtent l="0" t="0" r="2540" b="2540"/>
            <wp:docPr id="1826827826" name="图片 9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27826" name="图片 9" descr="图表, 散点图&#10;&#10;AI 生成的内容可能不正确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7B5A1" w14:textId="283C2648" w:rsidR="00B85F65" w:rsidRPr="006B0210" w:rsidRDefault="00B85F65">
      <w:pPr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Figure. S</w:t>
      </w:r>
      <w:r w:rsidR="009F7F51"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6</w:t>
      </w:r>
      <w:r w:rsidRPr="006B0210">
        <w:rPr>
          <w:rFonts w:ascii="Times New Roman" w:hAnsi="Times New Roman" w:cs="Times New Roman" w:hint="eastAsia"/>
          <w:noProof/>
          <w:sz w:val="24"/>
          <w:szCs w:val="24"/>
        </w:rPr>
        <w:t xml:space="preserve"> (A) Volcano plot analysis between PDF and PBS group (|fold change| &gt;1.5, p&lt;0.05). (B) KEGG pathway enrichment analysis of upregulated pathways between PDF group and PBS group. (FDR &lt; 0.05, p &lt; 0.05).</w:t>
      </w:r>
    </w:p>
    <w:p w14:paraId="7C677D2C" w14:textId="293A01F0" w:rsidR="00B85F65" w:rsidRPr="006B0210" w:rsidRDefault="00B85F6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1691EE4" w14:textId="3F0E4D75" w:rsidR="00B85F65" w:rsidRPr="006B0210" w:rsidRDefault="00B85F65">
      <w:pPr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2BE50C8" wp14:editId="1B88D7EB">
            <wp:extent cx="5274310" cy="3004185"/>
            <wp:effectExtent l="0" t="0" r="2540" b="5715"/>
            <wp:docPr id="170262454" name="图片 10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2454" name="图片 10" descr="图表, 散点图&#10;&#10;AI 生成的内容可能不正确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001C" w14:textId="4A2144E6" w:rsidR="00B85F65" w:rsidRPr="006B0210" w:rsidRDefault="00B85F65" w:rsidP="00B85F65">
      <w:pPr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Figure. S</w:t>
      </w:r>
      <w:r w:rsidR="009F7F51"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7</w:t>
      </w:r>
      <w:r w:rsidRPr="006B0210">
        <w:rPr>
          <w:rFonts w:ascii="Times New Roman" w:hAnsi="Times New Roman" w:cs="Times New Roman" w:hint="eastAsia"/>
          <w:noProof/>
          <w:sz w:val="24"/>
          <w:szCs w:val="24"/>
        </w:rPr>
        <w:t xml:space="preserve"> (A) Volcano plot analysis between MnBPD and PBS group (|fold change| &gt;1.5, p&lt;0.05). (B) KEGG pathway enrichment analysis of upregulated pathways between PDF group and PBS group. (FDR &lt; 0.05, p &lt; 0.05).</w:t>
      </w:r>
    </w:p>
    <w:p w14:paraId="2D370556" w14:textId="4EEA7320" w:rsidR="00B85F65" w:rsidRPr="006B0210" w:rsidRDefault="00B85F6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34F75C2" w14:textId="4C28DBC0" w:rsidR="00B85F65" w:rsidRPr="006B0210" w:rsidRDefault="00B85F65">
      <w:pPr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6832B11" wp14:editId="3EC15FE6">
            <wp:extent cx="5274310" cy="3154680"/>
            <wp:effectExtent l="0" t="0" r="2540" b="7620"/>
            <wp:docPr id="1868149951" name="图片 11" descr="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49951" name="图片 11" descr="散点图&#10;&#10;AI 生成的内容可能不正确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F350C" w14:textId="03A162F7" w:rsidR="00B85F65" w:rsidRPr="006B0210" w:rsidRDefault="00B85F65" w:rsidP="00B85F65">
      <w:pPr>
        <w:rPr>
          <w:rFonts w:ascii="Times New Roman" w:hAnsi="Times New Roman" w:cs="Times New Roman"/>
          <w:noProof/>
          <w:sz w:val="24"/>
          <w:szCs w:val="24"/>
        </w:rPr>
      </w:pPr>
      <w:r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Figure. S</w:t>
      </w:r>
      <w:r w:rsidR="009F7F51" w:rsidRPr="006B02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8</w:t>
      </w:r>
      <w:r w:rsidRPr="006B0210">
        <w:rPr>
          <w:rFonts w:ascii="Times New Roman" w:hAnsi="Times New Roman" w:cs="Times New Roman" w:hint="eastAsia"/>
          <w:noProof/>
          <w:sz w:val="24"/>
          <w:szCs w:val="24"/>
        </w:rPr>
        <w:t xml:space="preserve"> (A) Volcano plot analysis between MnBPDF and PBS group (|fold change| &gt;1.5, p&lt;0.05). (B) KEGG pathway enrichment analysis of upregulated pathways between PDF group and PBS group. (FDR &lt; 0.05, p &lt; 0.05).</w:t>
      </w:r>
    </w:p>
    <w:p w14:paraId="10A875E3" w14:textId="77777777" w:rsidR="00B85F65" w:rsidRPr="006B0210" w:rsidRDefault="00B85F65">
      <w:pPr>
        <w:rPr>
          <w:rFonts w:ascii="Times New Roman" w:hAnsi="Times New Roman" w:cs="Times New Roman"/>
          <w:noProof/>
          <w:sz w:val="24"/>
          <w:szCs w:val="24"/>
        </w:rPr>
      </w:pPr>
    </w:p>
    <w:sectPr w:rsidR="00B85F65" w:rsidRPr="006B0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0110" w14:textId="77777777" w:rsidR="00CC1477" w:rsidRDefault="00CC1477" w:rsidP="00D05AB8">
      <w:pPr>
        <w:rPr>
          <w:rFonts w:hint="eastAsia"/>
        </w:rPr>
      </w:pPr>
      <w:r>
        <w:separator/>
      </w:r>
    </w:p>
  </w:endnote>
  <w:endnote w:type="continuationSeparator" w:id="0">
    <w:p w14:paraId="7BE38253" w14:textId="77777777" w:rsidR="00CC1477" w:rsidRDefault="00CC1477" w:rsidP="00D05A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77D7" w14:textId="77777777" w:rsidR="00CC1477" w:rsidRDefault="00CC1477" w:rsidP="00D05AB8">
      <w:pPr>
        <w:rPr>
          <w:rFonts w:hint="eastAsia"/>
        </w:rPr>
      </w:pPr>
      <w:r>
        <w:separator/>
      </w:r>
    </w:p>
  </w:footnote>
  <w:footnote w:type="continuationSeparator" w:id="0">
    <w:p w14:paraId="42BB25BF" w14:textId="77777777" w:rsidR="00CC1477" w:rsidRDefault="00CC1477" w:rsidP="00D05AB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F6"/>
    <w:rsid w:val="001031C6"/>
    <w:rsid w:val="001061AA"/>
    <w:rsid w:val="001E1E32"/>
    <w:rsid w:val="002C3B3C"/>
    <w:rsid w:val="003E33F9"/>
    <w:rsid w:val="00567CC9"/>
    <w:rsid w:val="006B0210"/>
    <w:rsid w:val="00893FF6"/>
    <w:rsid w:val="008C2710"/>
    <w:rsid w:val="009F7F51"/>
    <w:rsid w:val="00B85F65"/>
    <w:rsid w:val="00C04FCA"/>
    <w:rsid w:val="00CB795E"/>
    <w:rsid w:val="00CC1477"/>
    <w:rsid w:val="00D05AB8"/>
    <w:rsid w:val="00E2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77DF3"/>
  <w15:chartTrackingRefBased/>
  <w15:docId w15:val="{C00B844D-5DD0-4286-A64A-30D7D9A1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F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F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F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F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FF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FF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FF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FF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F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3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3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3F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3FF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3F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3F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3F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3F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3F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3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F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3F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3F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3F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3F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3F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3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3F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3FF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05A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05A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05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05AB8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9F7F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209</Words>
  <Characters>1119</Characters>
  <Application>Microsoft Office Word</Application>
  <DocSecurity>0</DocSecurity>
  <Lines>37</Lines>
  <Paragraphs>9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 Yulei</dc:creator>
  <cp:keywords/>
  <dc:description/>
  <cp:lastModifiedBy>MU Yulei</cp:lastModifiedBy>
  <cp:revision>5</cp:revision>
  <dcterms:created xsi:type="dcterms:W3CDTF">2025-03-16T10:55:00Z</dcterms:created>
  <dcterms:modified xsi:type="dcterms:W3CDTF">2025-08-15T14:36:00Z</dcterms:modified>
</cp:coreProperties>
</file>