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919A" w14:textId="4C4BD7C9" w:rsidR="00DC2618" w:rsidRPr="0022244B" w:rsidRDefault="00211FE0" w:rsidP="00211F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44B">
        <w:rPr>
          <w:rFonts w:ascii="Times New Roman" w:hAnsi="Times New Roman" w:cs="Times New Roman"/>
          <w:b/>
          <w:bCs/>
          <w:sz w:val="28"/>
          <w:szCs w:val="28"/>
        </w:rPr>
        <w:t>Supplementary Table S1. Primer sequences used for quantitative real‑time PCR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57"/>
        <w:gridCol w:w="3923"/>
        <w:gridCol w:w="3911"/>
        <w:gridCol w:w="1856"/>
        <w:gridCol w:w="1623"/>
      </w:tblGrid>
      <w:tr w:rsidR="00211FE0" w:rsidRPr="0022244B" w14:paraId="341EAA87" w14:textId="77777777" w:rsidTr="00211FE0">
        <w:trPr>
          <w:jc w:val="center"/>
        </w:trPr>
        <w:tc>
          <w:tcPr>
            <w:tcW w:w="0" w:type="auto"/>
            <w:vAlign w:val="center"/>
          </w:tcPr>
          <w:p w14:paraId="0EAE13C8" w14:textId="3FC400A7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Gene</w:t>
            </w:r>
          </w:p>
        </w:tc>
        <w:tc>
          <w:tcPr>
            <w:tcW w:w="0" w:type="auto"/>
            <w:vAlign w:val="center"/>
          </w:tcPr>
          <w:p w14:paraId="4739A364" w14:textId="5D59D6C4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Forward primer (5′ → 3′)</w:t>
            </w:r>
          </w:p>
        </w:tc>
        <w:tc>
          <w:tcPr>
            <w:tcW w:w="0" w:type="auto"/>
            <w:vAlign w:val="center"/>
          </w:tcPr>
          <w:p w14:paraId="093E14F7" w14:textId="5A90FDB6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Reverse primer (5′ → 3′)</w:t>
            </w:r>
          </w:p>
        </w:tc>
        <w:tc>
          <w:tcPr>
            <w:tcW w:w="0" w:type="auto"/>
            <w:vAlign w:val="center"/>
          </w:tcPr>
          <w:p w14:paraId="2DB6EED8" w14:textId="07620729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Product size (bp)</w:t>
            </w:r>
          </w:p>
        </w:tc>
        <w:tc>
          <w:tcPr>
            <w:tcW w:w="0" w:type="auto"/>
            <w:vAlign w:val="center"/>
          </w:tcPr>
          <w:p w14:paraId="5DF5A743" w14:textId="56B973C7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Accession No.</w:t>
            </w:r>
          </w:p>
        </w:tc>
      </w:tr>
      <w:tr w:rsidR="00211FE0" w:rsidRPr="0022244B" w14:paraId="1EA05C1E" w14:textId="77777777" w:rsidTr="00211FE0">
        <w:trPr>
          <w:jc w:val="center"/>
        </w:trPr>
        <w:tc>
          <w:tcPr>
            <w:tcW w:w="0" w:type="auto"/>
            <w:vAlign w:val="center"/>
          </w:tcPr>
          <w:p w14:paraId="1780DA2E" w14:textId="239B88DD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Il6</w:t>
            </w:r>
          </w:p>
        </w:tc>
        <w:tc>
          <w:tcPr>
            <w:tcW w:w="0" w:type="auto"/>
            <w:vAlign w:val="center"/>
          </w:tcPr>
          <w:p w14:paraId="453EE815" w14:textId="20DE4B85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TCCAGTTGCCTTCTTGGGACT</w:t>
            </w:r>
          </w:p>
        </w:tc>
        <w:tc>
          <w:tcPr>
            <w:tcW w:w="0" w:type="auto"/>
            <w:vAlign w:val="center"/>
          </w:tcPr>
          <w:p w14:paraId="195A5183" w14:textId="0B0400DD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GTGTAATTAAGCCTCCGACTTG</w:t>
            </w:r>
          </w:p>
        </w:tc>
        <w:tc>
          <w:tcPr>
            <w:tcW w:w="0" w:type="auto"/>
            <w:vAlign w:val="center"/>
          </w:tcPr>
          <w:p w14:paraId="38F5C6F0" w14:textId="33A1E611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0" w:type="auto"/>
            <w:vAlign w:val="center"/>
          </w:tcPr>
          <w:p w14:paraId="47DDAF71" w14:textId="6503F476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NM_031168.2</w:t>
            </w:r>
          </w:p>
        </w:tc>
      </w:tr>
      <w:tr w:rsidR="00211FE0" w:rsidRPr="0022244B" w14:paraId="52D781F9" w14:textId="77777777" w:rsidTr="00211FE0">
        <w:trPr>
          <w:jc w:val="center"/>
        </w:trPr>
        <w:tc>
          <w:tcPr>
            <w:tcW w:w="0" w:type="auto"/>
            <w:vAlign w:val="center"/>
          </w:tcPr>
          <w:p w14:paraId="08FAAB1E" w14:textId="63C64E59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Cxcl1</w:t>
            </w:r>
          </w:p>
        </w:tc>
        <w:tc>
          <w:tcPr>
            <w:tcW w:w="0" w:type="auto"/>
            <w:vAlign w:val="center"/>
          </w:tcPr>
          <w:p w14:paraId="13834491" w14:textId="49B8935C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CTGGGATTCACCTCAAGAACATC</w:t>
            </w:r>
          </w:p>
        </w:tc>
        <w:tc>
          <w:tcPr>
            <w:tcW w:w="0" w:type="auto"/>
            <w:vAlign w:val="center"/>
          </w:tcPr>
          <w:p w14:paraId="2DEA17AA" w14:textId="48FA00E5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CAGGGTCAAGGCAAGCCTC</w:t>
            </w:r>
          </w:p>
        </w:tc>
        <w:tc>
          <w:tcPr>
            <w:tcW w:w="0" w:type="auto"/>
            <w:vAlign w:val="center"/>
          </w:tcPr>
          <w:p w14:paraId="089A95F3" w14:textId="3A012E2E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101</w:t>
            </w:r>
          </w:p>
        </w:tc>
        <w:tc>
          <w:tcPr>
            <w:tcW w:w="0" w:type="auto"/>
            <w:vAlign w:val="center"/>
          </w:tcPr>
          <w:p w14:paraId="2D773FCE" w14:textId="5A555E25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NM_008176.3</w:t>
            </w:r>
          </w:p>
        </w:tc>
      </w:tr>
      <w:tr w:rsidR="00211FE0" w:rsidRPr="0022244B" w14:paraId="45715729" w14:textId="77777777" w:rsidTr="00211FE0">
        <w:trPr>
          <w:jc w:val="center"/>
        </w:trPr>
        <w:tc>
          <w:tcPr>
            <w:tcW w:w="0" w:type="auto"/>
            <w:vAlign w:val="center"/>
          </w:tcPr>
          <w:p w14:paraId="30A219E1" w14:textId="18099D91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Mmp2</w:t>
            </w:r>
          </w:p>
        </w:tc>
        <w:tc>
          <w:tcPr>
            <w:tcW w:w="0" w:type="auto"/>
            <w:vAlign w:val="center"/>
          </w:tcPr>
          <w:p w14:paraId="55C7A035" w14:textId="43EE7B46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GACGGTAAGGACGGACTCAT</w:t>
            </w:r>
          </w:p>
        </w:tc>
        <w:tc>
          <w:tcPr>
            <w:tcW w:w="0" w:type="auto"/>
            <w:vAlign w:val="center"/>
          </w:tcPr>
          <w:p w14:paraId="6659F86E" w14:textId="2EFBFDBA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CAGGTCCAAGTGAAAGCGGA</w:t>
            </w:r>
          </w:p>
        </w:tc>
        <w:tc>
          <w:tcPr>
            <w:tcW w:w="0" w:type="auto"/>
            <w:vAlign w:val="center"/>
          </w:tcPr>
          <w:p w14:paraId="249C725F" w14:textId="1441A57C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118</w:t>
            </w:r>
          </w:p>
        </w:tc>
        <w:tc>
          <w:tcPr>
            <w:tcW w:w="0" w:type="auto"/>
            <w:vAlign w:val="center"/>
          </w:tcPr>
          <w:p w14:paraId="20DC7B42" w14:textId="35764284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NM_008610.3</w:t>
            </w:r>
          </w:p>
        </w:tc>
      </w:tr>
      <w:tr w:rsidR="00211FE0" w:rsidRPr="0022244B" w14:paraId="3E788C05" w14:textId="77777777" w:rsidTr="00211FE0">
        <w:trPr>
          <w:jc w:val="center"/>
        </w:trPr>
        <w:tc>
          <w:tcPr>
            <w:tcW w:w="0" w:type="auto"/>
            <w:vAlign w:val="center"/>
          </w:tcPr>
          <w:p w14:paraId="2829A4F9" w14:textId="14E28BD6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Mmp9</w:t>
            </w:r>
          </w:p>
        </w:tc>
        <w:tc>
          <w:tcPr>
            <w:tcW w:w="0" w:type="auto"/>
            <w:vAlign w:val="center"/>
          </w:tcPr>
          <w:p w14:paraId="60AABF91" w14:textId="521B47F7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CGGGACGTATCTGGAAACTC</w:t>
            </w:r>
          </w:p>
        </w:tc>
        <w:tc>
          <w:tcPr>
            <w:tcW w:w="0" w:type="auto"/>
            <w:vAlign w:val="center"/>
          </w:tcPr>
          <w:p w14:paraId="11841916" w14:textId="7BA4A38C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TGCCACCCGAGTGTAACCAT</w:t>
            </w:r>
          </w:p>
        </w:tc>
        <w:tc>
          <w:tcPr>
            <w:tcW w:w="0" w:type="auto"/>
            <w:vAlign w:val="center"/>
          </w:tcPr>
          <w:p w14:paraId="13C31AB1" w14:textId="7623235F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0" w:type="auto"/>
            <w:vAlign w:val="center"/>
          </w:tcPr>
          <w:p w14:paraId="3EE3A688" w14:textId="3D10FAE8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NM_013599.4</w:t>
            </w:r>
          </w:p>
        </w:tc>
      </w:tr>
      <w:tr w:rsidR="00211FE0" w:rsidRPr="0022244B" w14:paraId="6F1CCF00" w14:textId="77777777" w:rsidTr="00211FE0">
        <w:trPr>
          <w:jc w:val="center"/>
        </w:trPr>
        <w:tc>
          <w:tcPr>
            <w:tcW w:w="0" w:type="auto"/>
            <w:vAlign w:val="center"/>
          </w:tcPr>
          <w:p w14:paraId="31A062C6" w14:textId="4F7678D0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22244B">
              <w:rPr>
                <w:rFonts w:ascii="Times New Roman" w:hAnsi="Times New Roman" w:cs="Times New Roman"/>
                <w:sz w:val="24"/>
              </w:rPr>
              <w:t>Gapdh</w:t>
            </w:r>
            <w:proofErr w:type="spellEnd"/>
          </w:p>
        </w:tc>
        <w:tc>
          <w:tcPr>
            <w:tcW w:w="0" w:type="auto"/>
            <w:vAlign w:val="center"/>
          </w:tcPr>
          <w:p w14:paraId="70FA204A" w14:textId="0F0597EF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AGGTCGGTGTGAACGGATTTG</w:t>
            </w:r>
          </w:p>
        </w:tc>
        <w:tc>
          <w:tcPr>
            <w:tcW w:w="0" w:type="auto"/>
            <w:vAlign w:val="center"/>
          </w:tcPr>
          <w:p w14:paraId="46B5B955" w14:textId="64A27387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TGTAGACCATGTAGTTGAGGTCA</w:t>
            </w:r>
          </w:p>
        </w:tc>
        <w:tc>
          <w:tcPr>
            <w:tcW w:w="0" w:type="auto"/>
            <w:vAlign w:val="center"/>
          </w:tcPr>
          <w:p w14:paraId="4493D4DC" w14:textId="4736FBBA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123</w:t>
            </w:r>
          </w:p>
        </w:tc>
        <w:tc>
          <w:tcPr>
            <w:tcW w:w="0" w:type="auto"/>
            <w:vAlign w:val="center"/>
          </w:tcPr>
          <w:p w14:paraId="7659D3BC" w14:textId="2363E7D0" w:rsidR="00211FE0" w:rsidRPr="0022244B" w:rsidRDefault="00211FE0" w:rsidP="00222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2244B">
              <w:rPr>
                <w:rFonts w:ascii="Times New Roman" w:hAnsi="Times New Roman" w:cs="Times New Roman"/>
                <w:sz w:val="24"/>
              </w:rPr>
              <w:t>NM_008084.3</w:t>
            </w:r>
          </w:p>
        </w:tc>
      </w:tr>
    </w:tbl>
    <w:p w14:paraId="7BBAC7EA" w14:textId="77777777" w:rsidR="00211FE0" w:rsidRPr="00211FE0" w:rsidRDefault="00211FE0" w:rsidP="00211FE0">
      <w:pPr>
        <w:jc w:val="center"/>
        <w:rPr>
          <w:rFonts w:ascii="Times New Roman" w:hAnsi="Times New Roman" w:cs="Times New Roman"/>
          <w:b/>
          <w:bCs/>
          <w:sz w:val="24"/>
        </w:rPr>
      </w:pPr>
    </w:p>
    <w:sectPr w:rsidR="00211FE0" w:rsidRPr="00211FE0" w:rsidSect="00211F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18"/>
    <w:rsid w:val="00211FE0"/>
    <w:rsid w:val="0022244B"/>
    <w:rsid w:val="009F3884"/>
    <w:rsid w:val="00DC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68E3"/>
  <w15:chartTrackingRefBased/>
  <w15:docId w15:val="{344F03F3-A25F-41F7-AE1F-C0573231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26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6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6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6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61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61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61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61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26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C2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C2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C26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C261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C26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C26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C26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C26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C26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C2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26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C26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2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C26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26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26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2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C26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261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1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s22170</dc:creator>
  <cp:keywords/>
  <dc:description/>
  <cp:lastModifiedBy>s22170</cp:lastModifiedBy>
  <cp:revision>4</cp:revision>
  <dcterms:created xsi:type="dcterms:W3CDTF">2026-04-01T09:23:00Z</dcterms:created>
  <dcterms:modified xsi:type="dcterms:W3CDTF">2026-04-01T09:25:00Z</dcterms:modified>
</cp:coreProperties>
</file>