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1B746" w14:textId="33557B01" w:rsidR="00394992" w:rsidRPr="001126F0" w:rsidRDefault="00ED7BE8" w:rsidP="00394992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Comparison of False-Discovery Rate </w:t>
      </w:r>
      <w:r w:rsidR="001C56A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of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Var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ious Decoy Databases</w:t>
      </w:r>
    </w:p>
    <w:p w14:paraId="0C2237A4" w14:textId="17BD511E" w:rsidR="00394992" w:rsidRPr="001126F0" w:rsidRDefault="00394992" w:rsidP="00394992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126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Supporting Information</w:t>
      </w:r>
    </w:p>
    <w:p w14:paraId="56ECE3E3" w14:textId="77777777" w:rsidR="00394992" w:rsidRPr="001126F0" w:rsidRDefault="00394992" w:rsidP="00394992">
      <w:pPr>
        <w:pStyle w:val="BBAuthorName"/>
        <w:jc w:val="left"/>
        <w:rPr>
          <w:rFonts w:cs="Times"/>
          <w:i w:val="0"/>
          <w:iCs/>
          <w:color w:val="000000" w:themeColor="text1"/>
        </w:rPr>
      </w:pPr>
    </w:p>
    <w:p w14:paraId="1B131233" w14:textId="5AD62C6D" w:rsidR="0013769C" w:rsidRPr="001126F0" w:rsidRDefault="006A5FED" w:rsidP="0013769C">
      <w:pPr>
        <w:pStyle w:val="BBAuthorName"/>
        <w:jc w:val="left"/>
        <w:rPr>
          <w:rFonts w:cs="Times"/>
          <w:i w:val="0"/>
          <w:iCs/>
          <w:color w:val="000000" w:themeColor="text1"/>
        </w:rPr>
      </w:pPr>
      <w:proofErr w:type="spellStart"/>
      <w:r w:rsidRPr="001126F0">
        <w:rPr>
          <w:rFonts w:cs="Times"/>
          <w:i w:val="0"/>
          <w:iCs/>
          <w:color w:val="000000" w:themeColor="text1"/>
        </w:rPr>
        <w:t>Sangjeong</w:t>
      </w:r>
      <w:proofErr w:type="spellEnd"/>
      <w:r w:rsidRPr="001126F0">
        <w:rPr>
          <w:rFonts w:cs="Times"/>
          <w:i w:val="0"/>
          <w:iCs/>
          <w:color w:val="000000" w:themeColor="text1"/>
        </w:rPr>
        <w:t xml:space="preserve"> Lee</w:t>
      </w:r>
      <w:r w:rsidRPr="001126F0">
        <w:rPr>
          <w:rFonts w:cs="Times"/>
          <w:i w:val="0"/>
          <w:iCs/>
          <w:color w:val="000000" w:themeColor="text1"/>
          <w:vertAlign w:val="superscript"/>
        </w:rPr>
        <w:t>1</w:t>
      </w:r>
      <w:r w:rsidR="0013769C" w:rsidRPr="001126F0">
        <w:rPr>
          <w:rFonts w:cs="Times"/>
          <w:i w:val="0"/>
          <w:iCs/>
          <w:color w:val="000000" w:themeColor="text1"/>
        </w:rPr>
        <w:t xml:space="preserve">, </w:t>
      </w:r>
      <w:proofErr w:type="spellStart"/>
      <w:r w:rsidR="0013769C" w:rsidRPr="001126F0">
        <w:rPr>
          <w:rFonts w:cs="Times"/>
          <w:i w:val="0"/>
          <w:iCs/>
          <w:color w:val="000000" w:themeColor="text1"/>
        </w:rPr>
        <w:t>Heejin</w:t>
      </w:r>
      <w:proofErr w:type="spellEnd"/>
      <w:r w:rsidR="0013769C" w:rsidRPr="001126F0">
        <w:rPr>
          <w:rFonts w:cs="Times"/>
          <w:i w:val="0"/>
          <w:iCs/>
          <w:color w:val="000000" w:themeColor="text1"/>
        </w:rPr>
        <w:t xml:space="preserve"> Park</w:t>
      </w:r>
      <w:r w:rsidRPr="001126F0">
        <w:rPr>
          <w:rFonts w:cs="Times"/>
          <w:i w:val="0"/>
          <w:iCs/>
          <w:color w:val="000000" w:themeColor="text1"/>
          <w:vertAlign w:val="superscript"/>
        </w:rPr>
        <w:t>1</w:t>
      </w:r>
      <w:r w:rsidR="0013769C" w:rsidRPr="001126F0">
        <w:rPr>
          <w:rFonts w:cs="Times"/>
          <w:i w:val="0"/>
          <w:iCs/>
          <w:color w:val="000000" w:themeColor="text1"/>
          <w:vertAlign w:val="superscript"/>
        </w:rPr>
        <w:t>,*</w:t>
      </w:r>
      <w:r w:rsidR="00B84265" w:rsidRPr="001126F0">
        <w:rPr>
          <w:rFonts w:cs="Times"/>
          <w:i w:val="0"/>
          <w:iCs/>
          <w:color w:val="000000" w:themeColor="text1"/>
        </w:rPr>
        <w:t xml:space="preserve">, </w:t>
      </w:r>
      <w:proofErr w:type="spellStart"/>
      <w:r w:rsidR="00B84265" w:rsidRPr="001126F0">
        <w:rPr>
          <w:rFonts w:cs="Times"/>
          <w:i w:val="0"/>
          <w:iCs/>
          <w:color w:val="000000" w:themeColor="text1"/>
        </w:rPr>
        <w:t>Hyunwoo</w:t>
      </w:r>
      <w:proofErr w:type="spellEnd"/>
      <w:r w:rsidR="00B84265" w:rsidRPr="001126F0">
        <w:rPr>
          <w:rFonts w:cs="Times"/>
          <w:i w:val="0"/>
          <w:iCs/>
          <w:color w:val="000000" w:themeColor="text1"/>
        </w:rPr>
        <w:t xml:space="preserve"> Kim</w:t>
      </w:r>
      <w:r w:rsidR="00B84265" w:rsidRPr="001126F0">
        <w:rPr>
          <w:rFonts w:cs="Times"/>
          <w:i w:val="0"/>
          <w:iCs/>
          <w:color w:val="000000" w:themeColor="text1"/>
          <w:vertAlign w:val="superscript"/>
        </w:rPr>
        <w:t>2,*</w:t>
      </w:r>
    </w:p>
    <w:p w14:paraId="5D86FC5A" w14:textId="797E1C6B" w:rsidR="006A5FED" w:rsidRPr="001126F0" w:rsidRDefault="006A5FED" w:rsidP="0013769C">
      <w:pPr>
        <w:pStyle w:val="BCAuthorAddress"/>
        <w:jc w:val="left"/>
        <w:rPr>
          <w:color w:val="000000" w:themeColor="text1"/>
        </w:rPr>
      </w:pPr>
      <w:r w:rsidRPr="001126F0">
        <w:rPr>
          <w:rFonts w:cs="Times"/>
          <w:color w:val="000000" w:themeColor="text1"/>
          <w:szCs w:val="24"/>
          <w:vertAlign w:val="superscript"/>
        </w:rPr>
        <w:t xml:space="preserve">1 </w:t>
      </w:r>
      <w:r w:rsidRPr="001126F0">
        <w:rPr>
          <w:color w:val="000000" w:themeColor="text1"/>
        </w:rPr>
        <w:t xml:space="preserve">Department of Computer Science, </w:t>
      </w:r>
      <w:proofErr w:type="spellStart"/>
      <w:r w:rsidRPr="001126F0">
        <w:rPr>
          <w:color w:val="000000" w:themeColor="text1"/>
        </w:rPr>
        <w:t>Hanyang</w:t>
      </w:r>
      <w:proofErr w:type="spellEnd"/>
      <w:r w:rsidRPr="001126F0">
        <w:rPr>
          <w:color w:val="000000" w:themeColor="text1"/>
        </w:rPr>
        <w:t xml:space="preserve"> University, Seoul 06978, Republic of Korea</w:t>
      </w:r>
    </w:p>
    <w:p w14:paraId="45ADE5E6" w14:textId="0ED8408D" w:rsidR="0013769C" w:rsidRPr="001126F0" w:rsidRDefault="006A5FED" w:rsidP="0013769C">
      <w:pPr>
        <w:pStyle w:val="BCAuthorAddress"/>
        <w:jc w:val="left"/>
        <w:rPr>
          <w:color w:val="000000" w:themeColor="text1"/>
        </w:rPr>
      </w:pPr>
      <w:r w:rsidRPr="001126F0">
        <w:rPr>
          <w:rFonts w:cs="Times"/>
          <w:color w:val="000000" w:themeColor="text1"/>
          <w:szCs w:val="24"/>
          <w:vertAlign w:val="superscript"/>
        </w:rPr>
        <w:t>2</w:t>
      </w:r>
      <w:r w:rsidR="0013769C" w:rsidRPr="001126F0">
        <w:rPr>
          <w:rFonts w:cs="Times"/>
          <w:color w:val="000000" w:themeColor="text1"/>
          <w:szCs w:val="24"/>
          <w:vertAlign w:val="superscript"/>
        </w:rPr>
        <w:t xml:space="preserve"> </w:t>
      </w:r>
      <w:r w:rsidR="0013769C" w:rsidRPr="001126F0">
        <w:rPr>
          <w:color w:val="000000" w:themeColor="text1"/>
        </w:rPr>
        <w:t xml:space="preserve">Research Data </w:t>
      </w:r>
      <w:r w:rsidR="00B84265" w:rsidRPr="001126F0">
        <w:rPr>
          <w:rFonts w:hint="eastAsia"/>
          <w:color w:val="000000" w:themeColor="text1"/>
          <w:lang w:eastAsia="ko-KR"/>
        </w:rPr>
        <w:t>Sharing</w:t>
      </w:r>
      <w:r w:rsidR="0013769C" w:rsidRPr="001126F0">
        <w:rPr>
          <w:color w:val="000000" w:themeColor="text1"/>
        </w:rPr>
        <w:t xml:space="preserve"> Center, Korea Institute of Scie</w:t>
      </w:r>
      <w:r w:rsidR="00B255EF" w:rsidRPr="001126F0">
        <w:rPr>
          <w:color w:val="000000" w:themeColor="text1"/>
        </w:rPr>
        <w:t xml:space="preserve">nce and Technology Information, </w:t>
      </w:r>
      <w:r w:rsidR="0013769C" w:rsidRPr="001126F0">
        <w:rPr>
          <w:color w:val="000000" w:themeColor="text1"/>
        </w:rPr>
        <w:t>Daejeon 34141, Republic of Korea</w:t>
      </w:r>
    </w:p>
    <w:p w14:paraId="75423EF8" w14:textId="77777777" w:rsidR="0013769C" w:rsidRPr="001126F0" w:rsidRDefault="0013769C" w:rsidP="0013769C">
      <w:pPr>
        <w:pStyle w:val="BGKeywords"/>
        <w:rPr>
          <w:color w:val="000000" w:themeColor="text1"/>
        </w:rPr>
      </w:pPr>
    </w:p>
    <w:p w14:paraId="0976B82B" w14:textId="77777777" w:rsidR="0013769C" w:rsidRPr="001126F0" w:rsidRDefault="0013769C" w:rsidP="0013769C">
      <w:pPr>
        <w:pStyle w:val="BGKeywords"/>
        <w:rPr>
          <w:color w:val="000000" w:themeColor="text1"/>
          <w:lang w:eastAsia="ko-KR"/>
        </w:rPr>
      </w:pPr>
      <w:r w:rsidRPr="001126F0">
        <w:rPr>
          <w:color w:val="000000" w:themeColor="text1"/>
          <w:lang w:eastAsia="ko-KR"/>
        </w:rPr>
        <w:t>E</w:t>
      </w:r>
      <w:r w:rsidRPr="001126F0">
        <w:rPr>
          <w:rFonts w:hint="eastAsia"/>
          <w:color w:val="000000" w:themeColor="text1"/>
          <w:lang w:eastAsia="ko-KR"/>
        </w:rPr>
        <w:t>mail:</w:t>
      </w:r>
    </w:p>
    <w:p w14:paraId="23C28311" w14:textId="77777777" w:rsidR="0013769C" w:rsidRPr="001126F0" w:rsidRDefault="0013769C" w:rsidP="0013769C">
      <w:pPr>
        <w:pStyle w:val="BGKeywords"/>
        <w:rPr>
          <w:rStyle w:val="ac"/>
          <w:color w:val="000000" w:themeColor="text1"/>
          <w:lang w:eastAsia="ko-KR"/>
        </w:rPr>
      </w:pPr>
      <w:proofErr w:type="spellStart"/>
      <w:r w:rsidRPr="001126F0">
        <w:rPr>
          <w:color w:val="000000" w:themeColor="text1"/>
          <w:lang w:eastAsia="ko-KR"/>
        </w:rPr>
        <w:t>Sangeong</w:t>
      </w:r>
      <w:proofErr w:type="spellEnd"/>
      <w:r w:rsidRPr="001126F0">
        <w:rPr>
          <w:color w:val="000000" w:themeColor="text1"/>
          <w:lang w:eastAsia="ko-KR"/>
        </w:rPr>
        <w:t xml:space="preserve"> Lee: </w:t>
      </w:r>
      <w:hyperlink r:id="rId8" w:history="1">
        <w:r w:rsidRPr="001126F0">
          <w:rPr>
            <w:rStyle w:val="ac"/>
            <w:color w:val="000000" w:themeColor="text1"/>
            <w:lang w:eastAsia="ko-KR"/>
          </w:rPr>
          <w:t>othertics@hanyang.ac.kr</w:t>
        </w:r>
      </w:hyperlink>
    </w:p>
    <w:p w14:paraId="52933F0E" w14:textId="376F8B51" w:rsidR="00B84265" w:rsidRPr="001126F0" w:rsidRDefault="00B84265" w:rsidP="0013769C">
      <w:pPr>
        <w:pStyle w:val="BGKeywords"/>
        <w:rPr>
          <w:color w:val="000000" w:themeColor="text1"/>
          <w:lang w:eastAsia="ko-KR"/>
        </w:rPr>
      </w:pPr>
      <w:proofErr w:type="spellStart"/>
      <w:r w:rsidRPr="001126F0">
        <w:rPr>
          <w:color w:val="000000" w:themeColor="text1"/>
          <w:lang w:eastAsia="ko-KR"/>
        </w:rPr>
        <w:t>Heejin</w:t>
      </w:r>
      <w:proofErr w:type="spellEnd"/>
      <w:r w:rsidRPr="001126F0">
        <w:rPr>
          <w:color w:val="000000" w:themeColor="text1"/>
          <w:lang w:eastAsia="ko-KR"/>
        </w:rPr>
        <w:t xml:space="preserve"> Park: </w:t>
      </w:r>
      <w:r w:rsidRPr="001126F0">
        <w:rPr>
          <w:color w:val="000000" w:themeColor="text1"/>
          <w:u w:val="single"/>
          <w:lang w:eastAsia="ko-KR"/>
        </w:rPr>
        <w:t>hjpark@hanyang.ac.kr</w:t>
      </w:r>
    </w:p>
    <w:p w14:paraId="028CCEC5" w14:textId="6EE50D04" w:rsidR="006A5FED" w:rsidRPr="001126F0" w:rsidRDefault="006A5FED" w:rsidP="0013769C">
      <w:pPr>
        <w:pStyle w:val="BGKeywords"/>
        <w:rPr>
          <w:color w:val="000000" w:themeColor="text1"/>
          <w:lang w:eastAsia="ko-KR"/>
        </w:rPr>
      </w:pPr>
      <w:proofErr w:type="spellStart"/>
      <w:r w:rsidRPr="001126F0">
        <w:rPr>
          <w:color w:val="000000" w:themeColor="text1"/>
          <w:lang w:eastAsia="ko-KR"/>
        </w:rPr>
        <w:t>Hyunwoo</w:t>
      </w:r>
      <w:proofErr w:type="spellEnd"/>
      <w:r w:rsidRPr="001126F0">
        <w:rPr>
          <w:color w:val="000000" w:themeColor="text1"/>
          <w:lang w:eastAsia="ko-KR"/>
        </w:rPr>
        <w:t xml:space="preserve"> Kim: </w:t>
      </w:r>
      <w:hyperlink r:id="rId9" w:history="1">
        <w:r w:rsidRPr="001126F0">
          <w:rPr>
            <w:rStyle w:val="ac"/>
            <w:color w:val="000000" w:themeColor="text1"/>
            <w:lang w:eastAsia="ko-KR"/>
          </w:rPr>
          <w:t>pardess@kisti.re.kr</w:t>
        </w:r>
      </w:hyperlink>
    </w:p>
    <w:p w14:paraId="22A1267E" w14:textId="77777777" w:rsidR="0013769C" w:rsidRPr="001126F0" w:rsidRDefault="0013769C" w:rsidP="0013769C">
      <w:pPr>
        <w:pStyle w:val="BGKeywords"/>
        <w:rPr>
          <w:color w:val="000000" w:themeColor="text1"/>
        </w:rPr>
      </w:pPr>
    </w:p>
    <w:p w14:paraId="1B4E6C8B" w14:textId="77777777" w:rsidR="0013769C" w:rsidRPr="001126F0" w:rsidRDefault="0013769C" w:rsidP="0013769C">
      <w:pPr>
        <w:pStyle w:val="BGKeywords"/>
        <w:rPr>
          <w:color w:val="000000" w:themeColor="text1"/>
        </w:rPr>
      </w:pPr>
      <w:r w:rsidRPr="001126F0">
        <w:rPr>
          <w:color w:val="000000" w:themeColor="text1"/>
        </w:rPr>
        <w:t>*Corresponding author.</w:t>
      </w:r>
    </w:p>
    <w:p w14:paraId="68F56431" w14:textId="77777777" w:rsidR="00B255EF" w:rsidRPr="001126F0" w:rsidRDefault="00B255EF" w:rsidP="00B255EF">
      <w:pPr>
        <w:pStyle w:val="BGKeywords"/>
        <w:rPr>
          <w:color w:val="000000" w:themeColor="text1"/>
          <w:lang w:eastAsia="ko-KR"/>
        </w:rPr>
      </w:pPr>
      <w:proofErr w:type="spellStart"/>
      <w:r w:rsidRPr="001126F0">
        <w:rPr>
          <w:color w:val="000000" w:themeColor="text1"/>
        </w:rPr>
        <w:t>Heejin</w:t>
      </w:r>
      <w:proofErr w:type="spellEnd"/>
      <w:r w:rsidRPr="001126F0">
        <w:rPr>
          <w:color w:val="000000" w:themeColor="text1"/>
        </w:rPr>
        <w:t xml:space="preserve"> Park</w:t>
      </w:r>
      <w:r w:rsidRPr="001126F0">
        <w:rPr>
          <w:rFonts w:hint="eastAsia"/>
          <w:color w:val="000000" w:themeColor="text1"/>
          <w:lang w:eastAsia="ko-KR"/>
        </w:rPr>
        <w:t xml:space="preserve">, </w:t>
      </w:r>
      <w:r w:rsidRPr="001126F0">
        <w:rPr>
          <w:color w:val="000000" w:themeColor="text1"/>
        </w:rPr>
        <w:t xml:space="preserve">Email: </w:t>
      </w:r>
      <w:r w:rsidRPr="001126F0">
        <w:rPr>
          <w:rFonts w:hint="eastAsia"/>
          <w:color w:val="000000" w:themeColor="text1"/>
          <w:lang w:eastAsia="ko-KR"/>
        </w:rPr>
        <w:t>hjpark</w:t>
      </w:r>
      <w:r w:rsidRPr="001126F0">
        <w:rPr>
          <w:color w:val="000000" w:themeColor="text1"/>
          <w:lang w:eastAsia="ko-KR"/>
        </w:rPr>
        <w:t>@hanyang.ac.kr</w:t>
      </w:r>
    </w:p>
    <w:p w14:paraId="291190BB" w14:textId="77777777" w:rsidR="00B255EF" w:rsidRPr="001126F0" w:rsidRDefault="00B255EF" w:rsidP="00B255EF">
      <w:pPr>
        <w:pStyle w:val="BGKeywords"/>
        <w:rPr>
          <w:color w:val="000000" w:themeColor="text1"/>
          <w:lang w:eastAsia="ko-KR"/>
        </w:rPr>
      </w:pPr>
      <w:proofErr w:type="spellStart"/>
      <w:r w:rsidRPr="001126F0">
        <w:rPr>
          <w:rFonts w:hint="eastAsia"/>
          <w:color w:val="000000" w:themeColor="text1"/>
          <w:lang w:eastAsia="ko-KR"/>
        </w:rPr>
        <w:t>Hyunwoo</w:t>
      </w:r>
      <w:proofErr w:type="spellEnd"/>
      <w:r w:rsidRPr="001126F0">
        <w:rPr>
          <w:rFonts w:hint="eastAsia"/>
          <w:color w:val="000000" w:themeColor="text1"/>
          <w:lang w:eastAsia="ko-KR"/>
        </w:rPr>
        <w:t xml:space="preserve"> Kim, Email: pardess@kisti.re.kr</w:t>
      </w:r>
    </w:p>
    <w:p w14:paraId="6EEAFCB5" w14:textId="02F604FF" w:rsidR="00394992" w:rsidRDefault="00394992" w:rsidP="0013769C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</w:rPr>
      </w:pPr>
      <w:r w:rsidRPr="001126F0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2B7A7922" w14:textId="77777777" w:rsidR="00C32284" w:rsidRPr="00460243" w:rsidRDefault="00C32284" w:rsidP="00C32284">
      <w:pPr>
        <w:spacing w:line="600" w:lineRule="auto"/>
        <w:ind w:firstLineChars="100" w:firstLine="220"/>
        <w:rPr>
          <w:rFonts w:ascii="Times New Roman" w:hAnsi="Times New Roman" w:cs="Times New Roman"/>
          <w:color w:val="000000" w:themeColor="text1"/>
          <w:sz w:val="22"/>
        </w:rPr>
      </w:pPr>
      <w:r w:rsidRPr="005A6084">
        <w:rPr>
          <w:rFonts w:ascii="Times New Roman" w:hAnsi="Times New Roman" w:cs="Times New Roman"/>
          <w:b/>
          <w:color w:val="000000" w:themeColor="text1"/>
          <w:sz w:val="22"/>
          <w:highlight w:val="yellow"/>
        </w:rPr>
        <w:lastRenderedPageBreak/>
        <w:t>Supplementary Table 1.</w:t>
      </w:r>
      <w:r w:rsidRPr="005A6084">
        <w:rPr>
          <w:rFonts w:ascii="Times New Roman" w:hAnsi="Times New Roman" w:cs="Times New Roman"/>
          <w:color w:val="000000" w:themeColor="text1"/>
          <w:sz w:val="22"/>
          <w:highlight w:val="yellow"/>
        </w:rPr>
        <w:t xml:space="preserve"> The number of MS/MS spectra of t</w:t>
      </w:r>
      <w:r w:rsidRPr="005A6084">
        <w:rPr>
          <w:rFonts w:ascii="Times New Roman" w:hAnsi="Times New Roman" w:cs="Times New Roman" w:hint="eastAsia"/>
          <w:color w:val="000000" w:themeColor="text1"/>
          <w:sz w:val="22"/>
          <w:highlight w:val="yellow"/>
        </w:rPr>
        <w:t>he each data set</w:t>
      </w:r>
    </w:p>
    <w:tbl>
      <w:tblPr>
        <w:tblW w:w="65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97"/>
        <w:gridCol w:w="3119"/>
      </w:tblGrid>
      <w:tr w:rsidR="00C32284" w:rsidRPr="00460243" w14:paraId="5719F4E7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DDE7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A482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Number of MS/MS spectra</w:t>
            </w:r>
          </w:p>
        </w:tc>
      </w:tr>
      <w:tr w:rsidR="00C32284" w:rsidRPr="00460243" w14:paraId="2426FADD" w14:textId="77777777" w:rsidTr="00C32284">
        <w:trPr>
          <w:trHeight w:val="3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2E7E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A549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552D2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51</w:t>
            </w:r>
            <w:r w:rsidRPr="0046024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,912</w:t>
            </w:r>
          </w:p>
        </w:tc>
      </w:tr>
      <w:tr w:rsidR="00C32284" w:rsidRPr="00460243" w14:paraId="1BC27638" w14:textId="77777777" w:rsidTr="00C32284">
        <w:trPr>
          <w:trHeight w:val="3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2A916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GAMG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D5854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625,351</w:t>
            </w:r>
          </w:p>
        </w:tc>
      </w:tr>
      <w:tr w:rsidR="00C32284" w:rsidRPr="00460243" w14:paraId="6BA752E3" w14:textId="77777777" w:rsidTr="00C32284">
        <w:trPr>
          <w:trHeight w:val="3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E04CF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HEK293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3118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624,108</w:t>
            </w:r>
          </w:p>
        </w:tc>
      </w:tr>
      <w:tr w:rsidR="00C32284" w:rsidRPr="00460243" w14:paraId="72284F77" w14:textId="77777777" w:rsidTr="00C32284">
        <w:trPr>
          <w:trHeight w:val="33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3C155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HeLa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9EE4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543,763</w:t>
            </w:r>
          </w:p>
        </w:tc>
      </w:tr>
      <w:tr w:rsidR="00C32284" w:rsidRPr="00460243" w14:paraId="660B0F34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82BE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HepG2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65E6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511,958</w:t>
            </w:r>
          </w:p>
        </w:tc>
      </w:tr>
      <w:tr w:rsidR="00C32284" w:rsidRPr="00460243" w14:paraId="577BC23F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3383F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Jurkat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1BA7B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571,069</w:t>
            </w:r>
          </w:p>
        </w:tc>
      </w:tr>
      <w:tr w:rsidR="00C32284" w:rsidRPr="00460243" w14:paraId="07E57ABD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7C241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K562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14FA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454,612</w:t>
            </w:r>
          </w:p>
        </w:tc>
      </w:tr>
      <w:tr w:rsidR="00C32284" w:rsidRPr="00460243" w14:paraId="57F3C4BE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55D1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LnCap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2EC66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639,927</w:t>
            </w:r>
          </w:p>
        </w:tc>
      </w:tr>
      <w:tr w:rsidR="00C32284" w:rsidRPr="00460243" w14:paraId="07C92750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F9600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MCF7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A43D5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640,530</w:t>
            </w:r>
          </w:p>
        </w:tc>
      </w:tr>
      <w:tr w:rsidR="00C32284" w:rsidRPr="00460243" w14:paraId="656CE6B4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5CEE0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RKO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44A9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502,079</w:t>
            </w:r>
          </w:p>
        </w:tc>
      </w:tr>
      <w:tr w:rsidR="00C32284" w:rsidRPr="00460243" w14:paraId="467B6093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6308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U2OS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E301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641,214</w:t>
            </w:r>
          </w:p>
        </w:tc>
      </w:tr>
      <w:tr w:rsidR="00C32284" w:rsidRPr="00460243" w14:paraId="127C8993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1698" w14:textId="4EB698AE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HEK293 24 Fraction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B7B6" w14:textId="71B370B9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,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121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,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149</w:t>
            </w:r>
          </w:p>
        </w:tc>
      </w:tr>
      <w:tr w:rsidR="00C32284" w:rsidRPr="00460243" w14:paraId="778C9261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BE9F" w14:textId="4E0C219A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Saccharomyces cerevisiae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 xml:space="preserve">  Elite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19DB9" w14:textId="77777777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460243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39,444</w:t>
            </w:r>
          </w:p>
        </w:tc>
      </w:tr>
      <w:tr w:rsidR="00C32284" w:rsidRPr="00460243" w14:paraId="710DD562" w14:textId="77777777" w:rsidTr="00C32284">
        <w:trPr>
          <w:trHeight w:val="3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1D8D" w14:textId="4716A796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Saccharomyces cerevisiae 2DLC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6BCA" w14:textId="526CA446" w:rsidR="00C32284" w:rsidRPr="00460243" w:rsidRDefault="00C32284" w:rsidP="00493DF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63</w:t>
            </w:r>
            <w:r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,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031</w:t>
            </w:r>
          </w:p>
        </w:tc>
      </w:tr>
    </w:tbl>
    <w:p w14:paraId="397EBE69" w14:textId="77777777" w:rsidR="00C32284" w:rsidRDefault="00C32284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</w:rPr>
      </w:pPr>
    </w:p>
    <w:p w14:paraId="2A20703E" w14:textId="4E5B8B59" w:rsidR="00C32284" w:rsidRDefault="00C32284" w:rsidP="0013769C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5F4CF82" w14:textId="5FD2B5D6" w:rsidR="00E5465E" w:rsidRPr="00460243" w:rsidRDefault="00E5465E" w:rsidP="00E5465E">
      <w:pPr>
        <w:spacing w:line="600" w:lineRule="auto"/>
        <w:ind w:firstLineChars="100" w:firstLine="220"/>
        <w:rPr>
          <w:rFonts w:ascii="Times New Roman" w:hAnsi="Times New Roman" w:cs="Times New Roman"/>
          <w:color w:val="000000" w:themeColor="text1"/>
          <w:sz w:val="22"/>
        </w:rPr>
      </w:pPr>
      <w:r w:rsidRPr="005A6084">
        <w:rPr>
          <w:rFonts w:ascii="Times New Roman" w:hAnsi="Times New Roman" w:cs="Times New Roman"/>
          <w:b/>
          <w:color w:val="000000" w:themeColor="text1"/>
          <w:sz w:val="22"/>
          <w:highlight w:val="yellow"/>
        </w:rPr>
        <w:lastRenderedPageBreak/>
        <w:t>Supplementary Table 2.</w:t>
      </w:r>
      <w:r w:rsidRPr="005A6084">
        <w:rPr>
          <w:rFonts w:ascii="Times New Roman" w:hAnsi="Times New Roman" w:cs="Times New Roman"/>
          <w:color w:val="000000" w:themeColor="text1"/>
          <w:sz w:val="22"/>
          <w:highlight w:val="yellow"/>
        </w:rPr>
        <w:t xml:space="preserve"> The number of Known and Novel PSMs.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688"/>
        <w:gridCol w:w="1804"/>
      </w:tblGrid>
      <w:tr w:rsidR="00E5465E" w:rsidRPr="00755D14" w14:paraId="67348567" w14:textId="77777777" w:rsidTr="00755D14">
        <w:tc>
          <w:tcPr>
            <w:tcW w:w="2122" w:type="dxa"/>
          </w:tcPr>
          <w:p w14:paraId="455D9180" w14:textId="0993C9A1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6FT</w:t>
            </w:r>
          </w:p>
        </w:tc>
        <w:tc>
          <w:tcPr>
            <w:tcW w:w="3402" w:type="dxa"/>
            <w:gridSpan w:val="2"/>
          </w:tcPr>
          <w:p w14:paraId="714272D5" w14:textId="3E560747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Known</w:t>
            </w:r>
          </w:p>
        </w:tc>
        <w:tc>
          <w:tcPr>
            <w:tcW w:w="3492" w:type="dxa"/>
            <w:gridSpan w:val="2"/>
          </w:tcPr>
          <w:p w14:paraId="2F839D41" w14:textId="2EAB7054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Novel</w:t>
            </w:r>
          </w:p>
        </w:tc>
      </w:tr>
      <w:tr w:rsidR="00E5465E" w:rsidRPr="00755D14" w14:paraId="5E8ECACA" w14:textId="77777777" w:rsidTr="00755D14">
        <w:tc>
          <w:tcPr>
            <w:tcW w:w="2122" w:type="dxa"/>
          </w:tcPr>
          <w:p w14:paraId="25CB00EC" w14:textId="7F204CFC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HEK293 3 Replicate</w:t>
            </w:r>
          </w:p>
        </w:tc>
        <w:tc>
          <w:tcPr>
            <w:tcW w:w="1701" w:type="dxa"/>
          </w:tcPr>
          <w:p w14:paraId="77EF2F7A" w14:textId="2ABB9DB6" w:rsidR="00E5465E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701" w:type="dxa"/>
          </w:tcPr>
          <w:p w14:paraId="2591906A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2DFD620B" w14:textId="5C5E0274" w:rsidR="00E5465E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  <w:tc>
          <w:tcPr>
            <w:tcW w:w="1688" w:type="dxa"/>
          </w:tcPr>
          <w:p w14:paraId="6CA70A3F" w14:textId="1D153907" w:rsidR="00E5465E" w:rsidRPr="00755D14" w:rsidRDefault="00C04C22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804" w:type="dxa"/>
          </w:tcPr>
          <w:p w14:paraId="1A423FC0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5F411350" w14:textId="7A94788C" w:rsidR="00E5465E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</w:tr>
      <w:tr w:rsidR="00E5465E" w:rsidRPr="00755D14" w14:paraId="51035E5F" w14:textId="77777777" w:rsidTr="00755D14">
        <w:tc>
          <w:tcPr>
            <w:tcW w:w="2122" w:type="dxa"/>
          </w:tcPr>
          <w:p w14:paraId="27068259" w14:textId="15364E5E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1701" w:type="dxa"/>
          </w:tcPr>
          <w:p w14:paraId="3FC35770" w14:textId="7503B596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372647</w:t>
            </w:r>
          </w:p>
        </w:tc>
        <w:tc>
          <w:tcPr>
            <w:tcW w:w="1701" w:type="dxa"/>
          </w:tcPr>
          <w:p w14:paraId="43FE4BFD" w14:textId="2A5A3ADF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372647</w:t>
            </w:r>
          </w:p>
        </w:tc>
        <w:tc>
          <w:tcPr>
            <w:tcW w:w="1688" w:type="dxa"/>
          </w:tcPr>
          <w:p w14:paraId="0DB5FCC2" w14:textId="612BFA35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399</w:t>
            </w:r>
          </w:p>
        </w:tc>
        <w:tc>
          <w:tcPr>
            <w:tcW w:w="1804" w:type="dxa"/>
          </w:tcPr>
          <w:p w14:paraId="19AE5BC5" w14:textId="21E79D6C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399</w:t>
            </w:r>
          </w:p>
        </w:tc>
      </w:tr>
      <w:tr w:rsidR="00E5465E" w:rsidRPr="00755D14" w14:paraId="378CAF59" w14:textId="77777777" w:rsidTr="00755D14">
        <w:tc>
          <w:tcPr>
            <w:tcW w:w="2122" w:type="dxa"/>
          </w:tcPr>
          <w:p w14:paraId="09483922" w14:textId="5F693880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Reverse</w:t>
            </w:r>
          </w:p>
        </w:tc>
        <w:tc>
          <w:tcPr>
            <w:tcW w:w="1701" w:type="dxa"/>
          </w:tcPr>
          <w:p w14:paraId="32C47FEE" w14:textId="62914EC2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372536</w:t>
            </w:r>
          </w:p>
        </w:tc>
        <w:tc>
          <w:tcPr>
            <w:tcW w:w="1701" w:type="dxa"/>
          </w:tcPr>
          <w:p w14:paraId="376C983D" w14:textId="1EFFA4D3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</w:rPr>
              <w:t>2536</w:t>
            </w:r>
          </w:p>
        </w:tc>
        <w:tc>
          <w:tcPr>
            <w:tcW w:w="1688" w:type="dxa"/>
          </w:tcPr>
          <w:p w14:paraId="5C1940A3" w14:textId="6F2AAFBF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449</w:t>
            </w:r>
          </w:p>
        </w:tc>
        <w:tc>
          <w:tcPr>
            <w:tcW w:w="1804" w:type="dxa"/>
          </w:tcPr>
          <w:p w14:paraId="4FD19D4F" w14:textId="4D8EED22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449</w:t>
            </w:r>
          </w:p>
        </w:tc>
      </w:tr>
      <w:tr w:rsidR="00E5465E" w:rsidRPr="00755D14" w14:paraId="68FD3D41" w14:textId="77777777" w:rsidTr="00755D14">
        <w:tc>
          <w:tcPr>
            <w:tcW w:w="2122" w:type="dxa"/>
          </w:tcPr>
          <w:p w14:paraId="2B2FC665" w14:textId="62A963DC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De Bruijn</w:t>
            </w:r>
          </w:p>
        </w:tc>
        <w:tc>
          <w:tcPr>
            <w:tcW w:w="1701" w:type="dxa"/>
          </w:tcPr>
          <w:p w14:paraId="62DADB18" w14:textId="7B8748D5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372710</w:t>
            </w:r>
          </w:p>
        </w:tc>
        <w:tc>
          <w:tcPr>
            <w:tcW w:w="1701" w:type="dxa"/>
          </w:tcPr>
          <w:p w14:paraId="01140FB9" w14:textId="5062E321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372710</w:t>
            </w:r>
          </w:p>
        </w:tc>
        <w:tc>
          <w:tcPr>
            <w:tcW w:w="1688" w:type="dxa"/>
          </w:tcPr>
          <w:p w14:paraId="79ABE42D" w14:textId="53A53330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445</w:t>
            </w:r>
          </w:p>
        </w:tc>
        <w:tc>
          <w:tcPr>
            <w:tcW w:w="1804" w:type="dxa"/>
          </w:tcPr>
          <w:p w14:paraId="525D867D" w14:textId="7F2C1454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445</w:t>
            </w:r>
          </w:p>
        </w:tc>
      </w:tr>
      <w:tr w:rsidR="00E5465E" w:rsidRPr="00755D14" w14:paraId="2CF68D24" w14:textId="77777777" w:rsidTr="00755D14">
        <w:tc>
          <w:tcPr>
            <w:tcW w:w="2122" w:type="dxa"/>
          </w:tcPr>
          <w:p w14:paraId="5623CA44" w14:textId="1768D534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Shuffle</w:t>
            </w:r>
          </w:p>
        </w:tc>
        <w:tc>
          <w:tcPr>
            <w:tcW w:w="1701" w:type="dxa"/>
          </w:tcPr>
          <w:p w14:paraId="361382DF" w14:textId="100203D9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351629</w:t>
            </w:r>
          </w:p>
        </w:tc>
        <w:tc>
          <w:tcPr>
            <w:tcW w:w="1701" w:type="dxa"/>
          </w:tcPr>
          <w:p w14:paraId="25907BA1" w14:textId="7CB056D4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372093</w:t>
            </w:r>
          </w:p>
        </w:tc>
        <w:tc>
          <w:tcPr>
            <w:tcW w:w="1688" w:type="dxa"/>
          </w:tcPr>
          <w:p w14:paraId="32E3A86E" w14:textId="03A99B92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410</w:t>
            </w:r>
          </w:p>
        </w:tc>
        <w:tc>
          <w:tcPr>
            <w:tcW w:w="1804" w:type="dxa"/>
          </w:tcPr>
          <w:p w14:paraId="62C14EBD" w14:textId="60406821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423</w:t>
            </w:r>
          </w:p>
        </w:tc>
      </w:tr>
      <w:tr w:rsidR="00E5465E" w:rsidRPr="00755D14" w14:paraId="6BF05CAD" w14:textId="77777777" w:rsidTr="00755D14">
        <w:tc>
          <w:tcPr>
            <w:tcW w:w="2122" w:type="dxa"/>
          </w:tcPr>
          <w:p w14:paraId="099167D0" w14:textId="2BC7DD0C" w:rsidR="00E5465E" w:rsidRPr="00755D14" w:rsidRDefault="00E5465E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Shuffle</w:t>
            </w:r>
          </w:p>
        </w:tc>
        <w:tc>
          <w:tcPr>
            <w:tcW w:w="1701" w:type="dxa"/>
          </w:tcPr>
          <w:p w14:paraId="2A483FDA" w14:textId="385A6809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350817</w:t>
            </w:r>
          </w:p>
        </w:tc>
        <w:tc>
          <w:tcPr>
            <w:tcW w:w="1701" w:type="dxa"/>
          </w:tcPr>
          <w:p w14:paraId="30C644E5" w14:textId="14000E29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371880</w:t>
            </w:r>
          </w:p>
        </w:tc>
        <w:tc>
          <w:tcPr>
            <w:tcW w:w="1688" w:type="dxa"/>
          </w:tcPr>
          <w:p w14:paraId="414DCF98" w14:textId="1CC1EF6E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146</w:t>
            </w:r>
          </w:p>
        </w:tc>
        <w:tc>
          <w:tcPr>
            <w:tcW w:w="1804" w:type="dxa"/>
          </w:tcPr>
          <w:p w14:paraId="6121E238" w14:textId="570B1C10" w:rsidR="00E5465E" w:rsidRPr="00755D14" w:rsidRDefault="00755D14" w:rsidP="00E5465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146</w:t>
            </w:r>
          </w:p>
        </w:tc>
      </w:tr>
    </w:tbl>
    <w:p w14:paraId="430C325C" w14:textId="77777777" w:rsidR="00E5465E" w:rsidRPr="00755D14" w:rsidRDefault="00E5465E" w:rsidP="00E5465E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688"/>
        <w:gridCol w:w="1804"/>
      </w:tblGrid>
      <w:tr w:rsidR="00755D14" w:rsidRPr="00755D14" w14:paraId="759053C7" w14:textId="77777777" w:rsidTr="00254940">
        <w:tc>
          <w:tcPr>
            <w:tcW w:w="2122" w:type="dxa"/>
          </w:tcPr>
          <w:p w14:paraId="4C0558D7" w14:textId="07E79B2C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6FT</w:t>
            </w:r>
          </w:p>
        </w:tc>
        <w:tc>
          <w:tcPr>
            <w:tcW w:w="3402" w:type="dxa"/>
            <w:gridSpan w:val="2"/>
          </w:tcPr>
          <w:p w14:paraId="042E1D34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Known</w:t>
            </w:r>
          </w:p>
        </w:tc>
        <w:tc>
          <w:tcPr>
            <w:tcW w:w="3492" w:type="dxa"/>
            <w:gridSpan w:val="2"/>
          </w:tcPr>
          <w:p w14:paraId="78231959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Novel</w:t>
            </w:r>
          </w:p>
        </w:tc>
      </w:tr>
      <w:tr w:rsidR="00755D14" w:rsidRPr="00755D14" w14:paraId="373544D8" w14:textId="77777777" w:rsidTr="00254940">
        <w:tc>
          <w:tcPr>
            <w:tcW w:w="2122" w:type="dxa"/>
          </w:tcPr>
          <w:p w14:paraId="3CEB0197" w14:textId="608BBE25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 xml:space="preserve">HEK293 </w:t>
            </w:r>
            <w:r>
              <w:rPr>
                <w:rFonts w:ascii="Times New Roman" w:hAnsi="Times New Roman" w:cs="Times New Roman"/>
                <w:color w:val="000000" w:themeColor="text1"/>
              </w:rPr>
              <w:t>24 Fraction</w:t>
            </w:r>
          </w:p>
        </w:tc>
        <w:tc>
          <w:tcPr>
            <w:tcW w:w="1701" w:type="dxa"/>
          </w:tcPr>
          <w:p w14:paraId="1EA8C0EB" w14:textId="043670DE" w:rsidR="00755D14" w:rsidRPr="00755D14" w:rsidRDefault="00C04C22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701" w:type="dxa"/>
          </w:tcPr>
          <w:p w14:paraId="61A62315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4AFDC0A7" w14:textId="3D9CC561" w:rsidR="00755D14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  <w:tc>
          <w:tcPr>
            <w:tcW w:w="1688" w:type="dxa"/>
          </w:tcPr>
          <w:p w14:paraId="03D492E0" w14:textId="5D58E16A" w:rsidR="00755D14" w:rsidRPr="00755D14" w:rsidRDefault="00C04C22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804" w:type="dxa"/>
          </w:tcPr>
          <w:p w14:paraId="1CDAB956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0D134470" w14:textId="0E04E44C" w:rsidR="00755D14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</w:tr>
      <w:tr w:rsidR="00755D14" w:rsidRPr="00755D14" w14:paraId="775806F9" w14:textId="77777777" w:rsidTr="00254940">
        <w:tc>
          <w:tcPr>
            <w:tcW w:w="2122" w:type="dxa"/>
          </w:tcPr>
          <w:p w14:paraId="119EE93D" w14:textId="77777777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1701" w:type="dxa"/>
          </w:tcPr>
          <w:p w14:paraId="186689AD" w14:textId="73F93176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464578</w:t>
            </w:r>
          </w:p>
        </w:tc>
        <w:tc>
          <w:tcPr>
            <w:tcW w:w="1701" w:type="dxa"/>
          </w:tcPr>
          <w:p w14:paraId="30BC7463" w14:textId="39EB73FA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464578</w:t>
            </w:r>
          </w:p>
        </w:tc>
        <w:tc>
          <w:tcPr>
            <w:tcW w:w="1688" w:type="dxa"/>
          </w:tcPr>
          <w:p w14:paraId="48C9B8D4" w14:textId="18CD1E41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335</w:t>
            </w:r>
          </w:p>
        </w:tc>
        <w:tc>
          <w:tcPr>
            <w:tcW w:w="1804" w:type="dxa"/>
          </w:tcPr>
          <w:p w14:paraId="7DC48610" w14:textId="100E74B0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335</w:t>
            </w:r>
          </w:p>
        </w:tc>
      </w:tr>
      <w:tr w:rsidR="00755D14" w:rsidRPr="00755D14" w14:paraId="20B0BC0A" w14:textId="77777777" w:rsidTr="00254940">
        <w:tc>
          <w:tcPr>
            <w:tcW w:w="2122" w:type="dxa"/>
          </w:tcPr>
          <w:p w14:paraId="071085B5" w14:textId="77777777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Reverse</w:t>
            </w:r>
          </w:p>
        </w:tc>
        <w:tc>
          <w:tcPr>
            <w:tcW w:w="1701" w:type="dxa"/>
          </w:tcPr>
          <w:p w14:paraId="1FE61EFD" w14:textId="159F4BF2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464293</w:t>
            </w:r>
          </w:p>
        </w:tc>
        <w:tc>
          <w:tcPr>
            <w:tcW w:w="1701" w:type="dxa"/>
          </w:tcPr>
          <w:p w14:paraId="5A3F8628" w14:textId="1B314BBF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464293</w:t>
            </w:r>
          </w:p>
        </w:tc>
        <w:tc>
          <w:tcPr>
            <w:tcW w:w="1688" w:type="dxa"/>
          </w:tcPr>
          <w:p w14:paraId="520A99DA" w14:textId="4D33A724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342</w:t>
            </w:r>
          </w:p>
        </w:tc>
        <w:tc>
          <w:tcPr>
            <w:tcW w:w="1804" w:type="dxa"/>
          </w:tcPr>
          <w:p w14:paraId="7BBD1A8E" w14:textId="519FF83A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342</w:t>
            </w:r>
          </w:p>
        </w:tc>
      </w:tr>
      <w:tr w:rsidR="00755D14" w:rsidRPr="00755D14" w14:paraId="15195E47" w14:textId="77777777" w:rsidTr="00254940">
        <w:tc>
          <w:tcPr>
            <w:tcW w:w="2122" w:type="dxa"/>
          </w:tcPr>
          <w:p w14:paraId="372A8840" w14:textId="77777777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De Bruijn</w:t>
            </w:r>
          </w:p>
        </w:tc>
        <w:tc>
          <w:tcPr>
            <w:tcW w:w="1701" w:type="dxa"/>
          </w:tcPr>
          <w:p w14:paraId="75B9D710" w14:textId="0102B559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464712</w:t>
            </w:r>
          </w:p>
        </w:tc>
        <w:tc>
          <w:tcPr>
            <w:tcW w:w="1701" w:type="dxa"/>
          </w:tcPr>
          <w:p w14:paraId="757C7C84" w14:textId="5FF3B680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464712</w:t>
            </w:r>
          </w:p>
        </w:tc>
        <w:tc>
          <w:tcPr>
            <w:tcW w:w="1688" w:type="dxa"/>
          </w:tcPr>
          <w:p w14:paraId="43C1CFF6" w14:textId="23AD3BEC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423</w:t>
            </w:r>
          </w:p>
        </w:tc>
        <w:tc>
          <w:tcPr>
            <w:tcW w:w="1804" w:type="dxa"/>
          </w:tcPr>
          <w:p w14:paraId="7D53DB84" w14:textId="47E08F7F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423</w:t>
            </w:r>
          </w:p>
        </w:tc>
      </w:tr>
      <w:tr w:rsidR="00755D14" w:rsidRPr="00755D14" w14:paraId="3764DFA4" w14:textId="77777777" w:rsidTr="00254940">
        <w:tc>
          <w:tcPr>
            <w:tcW w:w="2122" w:type="dxa"/>
          </w:tcPr>
          <w:p w14:paraId="09427F12" w14:textId="77777777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Shuffle</w:t>
            </w:r>
          </w:p>
        </w:tc>
        <w:tc>
          <w:tcPr>
            <w:tcW w:w="1701" w:type="dxa"/>
          </w:tcPr>
          <w:p w14:paraId="57118EA2" w14:textId="0CEDCEE9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413747</w:t>
            </w:r>
          </w:p>
        </w:tc>
        <w:tc>
          <w:tcPr>
            <w:tcW w:w="1701" w:type="dxa"/>
          </w:tcPr>
          <w:p w14:paraId="5799C66D" w14:textId="1A2776F8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464714</w:t>
            </w:r>
          </w:p>
        </w:tc>
        <w:tc>
          <w:tcPr>
            <w:tcW w:w="1688" w:type="dxa"/>
          </w:tcPr>
          <w:p w14:paraId="415E1AD0" w14:textId="770BD604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406</w:t>
            </w:r>
          </w:p>
        </w:tc>
        <w:tc>
          <w:tcPr>
            <w:tcW w:w="1804" w:type="dxa"/>
          </w:tcPr>
          <w:p w14:paraId="523787E3" w14:textId="1C1E5410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417</w:t>
            </w:r>
          </w:p>
        </w:tc>
      </w:tr>
      <w:tr w:rsidR="00755D14" w:rsidRPr="00755D14" w14:paraId="6A4E5CEF" w14:textId="77777777" w:rsidTr="00254940">
        <w:tc>
          <w:tcPr>
            <w:tcW w:w="2122" w:type="dxa"/>
          </w:tcPr>
          <w:p w14:paraId="33E457B1" w14:textId="77777777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Shuffle</w:t>
            </w:r>
          </w:p>
        </w:tc>
        <w:tc>
          <w:tcPr>
            <w:tcW w:w="1701" w:type="dxa"/>
          </w:tcPr>
          <w:p w14:paraId="5A04F538" w14:textId="528B9FFC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410382</w:t>
            </w:r>
          </w:p>
        </w:tc>
        <w:tc>
          <w:tcPr>
            <w:tcW w:w="1701" w:type="dxa"/>
          </w:tcPr>
          <w:p w14:paraId="0B404FF8" w14:textId="51856CE6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464017</w:t>
            </w:r>
          </w:p>
        </w:tc>
        <w:tc>
          <w:tcPr>
            <w:tcW w:w="1688" w:type="dxa"/>
          </w:tcPr>
          <w:p w14:paraId="3D48A2C7" w14:textId="06AF920B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109</w:t>
            </w:r>
          </w:p>
        </w:tc>
        <w:tc>
          <w:tcPr>
            <w:tcW w:w="1804" w:type="dxa"/>
          </w:tcPr>
          <w:p w14:paraId="26998349" w14:textId="18826559" w:rsidR="00755D14" w:rsidRPr="00755D14" w:rsidRDefault="00755D14" w:rsidP="00755D1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109</w:t>
            </w:r>
          </w:p>
        </w:tc>
      </w:tr>
    </w:tbl>
    <w:p w14:paraId="36D60833" w14:textId="77777777" w:rsidR="00755D14" w:rsidRPr="00755D14" w:rsidRDefault="00755D14" w:rsidP="00E5465E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688"/>
        <w:gridCol w:w="1804"/>
      </w:tblGrid>
      <w:tr w:rsidR="00755D14" w:rsidRPr="00755D14" w14:paraId="30623BB3" w14:textId="77777777" w:rsidTr="00254940">
        <w:tc>
          <w:tcPr>
            <w:tcW w:w="2122" w:type="dxa"/>
          </w:tcPr>
          <w:p w14:paraId="30A9828F" w14:textId="5B389464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6FT</w:t>
            </w:r>
          </w:p>
        </w:tc>
        <w:tc>
          <w:tcPr>
            <w:tcW w:w="3402" w:type="dxa"/>
            <w:gridSpan w:val="2"/>
          </w:tcPr>
          <w:p w14:paraId="7202866E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Known</w:t>
            </w:r>
          </w:p>
        </w:tc>
        <w:tc>
          <w:tcPr>
            <w:tcW w:w="3492" w:type="dxa"/>
            <w:gridSpan w:val="2"/>
          </w:tcPr>
          <w:p w14:paraId="65EC2C09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Novel</w:t>
            </w:r>
          </w:p>
        </w:tc>
      </w:tr>
      <w:tr w:rsidR="00755D14" w:rsidRPr="00755D14" w14:paraId="3ADA7BEE" w14:textId="77777777" w:rsidTr="00254940">
        <w:tc>
          <w:tcPr>
            <w:tcW w:w="2122" w:type="dxa"/>
          </w:tcPr>
          <w:p w14:paraId="4399011E" w14:textId="5698C303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S. cerevisiae Elite</w:t>
            </w:r>
          </w:p>
        </w:tc>
        <w:tc>
          <w:tcPr>
            <w:tcW w:w="1701" w:type="dxa"/>
          </w:tcPr>
          <w:p w14:paraId="5FCCB37D" w14:textId="04BEEA50" w:rsidR="00755D14" w:rsidRPr="00755D14" w:rsidRDefault="00C04C22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701" w:type="dxa"/>
          </w:tcPr>
          <w:p w14:paraId="3DC3D18D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4B0EA936" w14:textId="1C4AF015" w:rsidR="00755D14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  <w:tc>
          <w:tcPr>
            <w:tcW w:w="1688" w:type="dxa"/>
          </w:tcPr>
          <w:p w14:paraId="0C7E5E8D" w14:textId="5F2EF1D2" w:rsidR="00755D14" w:rsidRPr="00755D14" w:rsidRDefault="00C04C22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804" w:type="dxa"/>
          </w:tcPr>
          <w:p w14:paraId="427F047B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66FE0A35" w14:textId="1DDBB8C7" w:rsidR="00755D14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</w:tr>
      <w:tr w:rsidR="00755D14" w:rsidRPr="00755D14" w14:paraId="54E28844" w14:textId="77777777" w:rsidTr="00254940">
        <w:tc>
          <w:tcPr>
            <w:tcW w:w="2122" w:type="dxa"/>
          </w:tcPr>
          <w:p w14:paraId="6AD129C8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1701" w:type="dxa"/>
          </w:tcPr>
          <w:p w14:paraId="753CD311" w14:textId="5914D8B2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21086</w:t>
            </w:r>
          </w:p>
        </w:tc>
        <w:tc>
          <w:tcPr>
            <w:tcW w:w="1701" w:type="dxa"/>
          </w:tcPr>
          <w:p w14:paraId="397A254B" w14:textId="649082D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21086</w:t>
            </w:r>
          </w:p>
        </w:tc>
        <w:tc>
          <w:tcPr>
            <w:tcW w:w="1688" w:type="dxa"/>
          </w:tcPr>
          <w:p w14:paraId="1DF57A4D" w14:textId="7B4427F8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28</w:t>
            </w:r>
          </w:p>
        </w:tc>
        <w:tc>
          <w:tcPr>
            <w:tcW w:w="1804" w:type="dxa"/>
          </w:tcPr>
          <w:p w14:paraId="6D619D75" w14:textId="00BE5381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28</w:t>
            </w:r>
          </w:p>
        </w:tc>
      </w:tr>
      <w:tr w:rsidR="00755D14" w:rsidRPr="00755D14" w14:paraId="2F8F025E" w14:textId="77777777" w:rsidTr="00254940">
        <w:tc>
          <w:tcPr>
            <w:tcW w:w="2122" w:type="dxa"/>
          </w:tcPr>
          <w:p w14:paraId="11926ECD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Reverse</w:t>
            </w:r>
          </w:p>
        </w:tc>
        <w:tc>
          <w:tcPr>
            <w:tcW w:w="1701" w:type="dxa"/>
          </w:tcPr>
          <w:p w14:paraId="39B156A3" w14:textId="0FC9FA03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21162</w:t>
            </w:r>
          </w:p>
        </w:tc>
        <w:tc>
          <w:tcPr>
            <w:tcW w:w="1701" w:type="dxa"/>
          </w:tcPr>
          <w:p w14:paraId="63556C7A" w14:textId="16F9A01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21162</w:t>
            </w:r>
          </w:p>
        </w:tc>
        <w:tc>
          <w:tcPr>
            <w:tcW w:w="1688" w:type="dxa"/>
          </w:tcPr>
          <w:p w14:paraId="5F2F662D" w14:textId="20961976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23</w:t>
            </w:r>
          </w:p>
        </w:tc>
        <w:tc>
          <w:tcPr>
            <w:tcW w:w="1804" w:type="dxa"/>
          </w:tcPr>
          <w:p w14:paraId="386FAEBB" w14:textId="395B940B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23</w:t>
            </w:r>
          </w:p>
        </w:tc>
      </w:tr>
      <w:tr w:rsidR="00755D14" w:rsidRPr="00755D14" w14:paraId="245CA0A7" w14:textId="77777777" w:rsidTr="00254940">
        <w:tc>
          <w:tcPr>
            <w:tcW w:w="2122" w:type="dxa"/>
          </w:tcPr>
          <w:p w14:paraId="1C5AA019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De Bruijn</w:t>
            </w:r>
          </w:p>
        </w:tc>
        <w:tc>
          <w:tcPr>
            <w:tcW w:w="1701" w:type="dxa"/>
          </w:tcPr>
          <w:p w14:paraId="5BBCB1A7" w14:textId="5288F44B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21554</w:t>
            </w:r>
          </w:p>
        </w:tc>
        <w:tc>
          <w:tcPr>
            <w:tcW w:w="1701" w:type="dxa"/>
          </w:tcPr>
          <w:p w14:paraId="70F833F3" w14:textId="01808973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21554</w:t>
            </w:r>
          </w:p>
        </w:tc>
        <w:tc>
          <w:tcPr>
            <w:tcW w:w="1688" w:type="dxa"/>
          </w:tcPr>
          <w:p w14:paraId="7CEDDAC6" w14:textId="094B369D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31</w:t>
            </w:r>
          </w:p>
        </w:tc>
        <w:tc>
          <w:tcPr>
            <w:tcW w:w="1804" w:type="dxa"/>
          </w:tcPr>
          <w:p w14:paraId="4BEED48A" w14:textId="257AE148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31</w:t>
            </w:r>
          </w:p>
        </w:tc>
      </w:tr>
      <w:tr w:rsidR="00755D14" w:rsidRPr="00755D14" w14:paraId="41560E10" w14:textId="77777777" w:rsidTr="00254940">
        <w:tc>
          <w:tcPr>
            <w:tcW w:w="2122" w:type="dxa"/>
          </w:tcPr>
          <w:p w14:paraId="108BFD70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Shuffle</w:t>
            </w:r>
          </w:p>
        </w:tc>
        <w:tc>
          <w:tcPr>
            <w:tcW w:w="1701" w:type="dxa"/>
          </w:tcPr>
          <w:p w14:paraId="65867233" w14:textId="6B10CBB8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21401</w:t>
            </w:r>
          </w:p>
        </w:tc>
        <w:tc>
          <w:tcPr>
            <w:tcW w:w="1701" w:type="dxa"/>
          </w:tcPr>
          <w:p w14:paraId="71D7F76D" w14:textId="3B25BF7E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21600</w:t>
            </w:r>
          </w:p>
        </w:tc>
        <w:tc>
          <w:tcPr>
            <w:tcW w:w="1688" w:type="dxa"/>
          </w:tcPr>
          <w:p w14:paraId="053BF5D4" w14:textId="76213C21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20</w:t>
            </w:r>
          </w:p>
        </w:tc>
        <w:tc>
          <w:tcPr>
            <w:tcW w:w="1804" w:type="dxa"/>
          </w:tcPr>
          <w:p w14:paraId="685288C6" w14:textId="740CA7E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27</w:t>
            </w:r>
          </w:p>
        </w:tc>
      </w:tr>
      <w:tr w:rsidR="00755D14" w:rsidRPr="00755D14" w14:paraId="07F6486A" w14:textId="77777777" w:rsidTr="00254940">
        <w:tc>
          <w:tcPr>
            <w:tcW w:w="2122" w:type="dxa"/>
          </w:tcPr>
          <w:p w14:paraId="1D665880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Shuffle</w:t>
            </w:r>
          </w:p>
        </w:tc>
        <w:tc>
          <w:tcPr>
            <w:tcW w:w="1701" w:type="dxa"/>
          </w:tcPr>
          <w:p w14:paraId="7A5DF46C" w14:textId="7E642FF3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20741</w:t>
            </w:r>
          </w:p>
        </w:tc>
        <w:tc>
          <w:tcPr>
            <w:tcW w:w="1701" w:type="dxa"/>
          </w:tcPr>
          <w:p w14:paraId="0176CFD8" w14:textId="32301FE3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20806</w:t>
            </w:r>
          </w:p>
        </w:tc>
        <w:tc>
          <w:tcPr>
            <w:tcW w:w="1688" w:type="dxa"/>
          </w:tcPr>
          <w:p w14:paraId="461047A4" w14:textId="24937609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23</w:t>
            </w:r>
          </w:p>
        </w:tc>
        <w:tc>
          <w:tcPr>
            <w:tcW w:w="1804" w:type="dxa"/>
          </w:tcPr>
          <w:p w14:paraId="799944EE" w14:textId="4823F4A3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25</w:t>
            </w:r>
          </w:p>
        </w:tc>
      </w:tr>
    </w:tbl>
    <w:p w14:paraId="5B503FB9" w14:textId="77777777" w:rsidR="00755D14" w:rsidRPr="00755D14" w:rsidRDefault="00755D14" w:rsidP="00E5465E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688"/>
        <w:gridCol w:w="1804"/>
      </w:tblGrid>
      <w:tr w:rsidR="00755D14" w:rsidRPr="00755D14" w14:paraId="3A235FDC" w14:textId="77777777" w:rsidTr="00254940">
        <w:tc>
          <w:tcPr>
            <w:tcW w:w="2122" w:type="dxa"/>
          </w:tcPr>
          <w:p w14:paraId="7D534890" w14:textId="24A19D04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6FT</w:t>
            </w:r>
          </w:p>
        </w:tc>
        <w:tc>
          <w:tcPr>
            <w:tcW w:w="3402" w:type="dxa"/>
            <w:gridSpan w:val="2"/>
          </w:tcPr>
          <w:p w14:paraId="7F13AC7A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Known</w:t>
            </w:r>
          </w:p>
        </w:tc>
        <w:tc>
          <w:tcPr>
            <w:tcW w:w="3492" w:type="dxa"/>
            <w:gridSpan w:val="2"/>
          </w:tcPr>
          <w:p w14:paraId="30CCC160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Novel</w:t>
            </w:r>
          </w:p>
        </w:tc>
      </w:tr>
      <w:tr w:rsidR="00755D14" w:rsidRPr="00755D14" w14:paraId="723057FB" w14:textId="77777777" w:rsidTr="00254940">
        <w:tc>
          <w:tcPr>
            <w:tcW w:w="2122" w:type="dxa"/>
          </w:tcPr>
          <w:p w14:paraId="7A21488B" w14:textId="4C6E2E9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S. cerevisiae 2DLC</w:t>
            </w:r>
          </w:p>
        </w:tc>
        <w:tc>
          <w:tcPr>
            <w:tcW w:w="1701" w:type="dxa"/>
          </w:tcPr>
          <w:p w14:paraId="69E90397" w14:textId="44DA1BB9" w:rsidR="00755D14" w:rsidRPr="00755D14" w:rsidRDefault="00C04C22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701" w:type="dxa"/>
          </w:tcPr>
          <w:p w14:paraId="6556D3BC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2B3BA4E1" w14:textId="4F05C99C" w:rsidR="00755D14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  <w:tc>
          <w:tcPr>
            <w:tcW w:w="1688" w:type="dxa"/>
          </w:tcPr>
          <w:p w14:paraId="2A310A3B" w14:textId="3AA96290" w:rsidR="00755D14" w:rsidRPr="00755D14" w:rsidRDefault="00C04C22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Without correction factor</w:t>
            </w:r>
          </w:p>
        </w:tc>
        <w:tc>
          <w:tcPr>
            <w:tcW w:w="1804" w:type="dxa"/>
          </w:tcPr>
          <w:p w14:paraId="2230FB1B" w14:textId="77777777" w:rsidR="00C04C22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With</w:t>
            </w:r>
          </w:p>
          <w:p w14:paraId="36623FA4" w14:textId="4C1DFEC5" w:rsidR="00755D14" w:rsidRPr="00755D14" w:rsidRDefault="00C04C22" w:rsidP="00C04C2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correction factor</w:t>
            </w:r>
          </w:p>
        </w:tc>
      </w:tr>
      <w:tr w:rsidR="00755D14" w:rsidRPr="00755D14" w14:paraId="354979AA" w14:textId="77777777" w:rsidTr="00254940">
        <w:tc>
          <w:tcPr>
            <w:tcW w:w="2122" w:type="dxa"/>
          </w:tcPr>
          <w:p w14:paraId="43AC3D7B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1701" w:type="dxa"/>
          </w:tcPr>
          <w:p w14:paraId="41BF76EB" w14:textId="266CE1FD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24806</w:t>
            </w:r>
          </w:p>
        </w:tc>
        <w:tc>
          <w:tcPr>
            <w:tcW w:w="1701" w:type="dxa"/>
          </w:tcPr>
          <w:p w14:paraId="6941EA0A" w14:textId="3A267968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24806</w:t>
            </w:r>
          </w:p>
        </w:tc>
        <w:tc>
          <w:tcPr>
            <w:tcW w:w="1688" w:type="dxa"/>
          </w:tcPr>
          <w:p w14:paraId="20BC6537" w14:textId="08908BF0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84</w:t>
            </w:r>
          </w:p>
        </w:tc>
        <w:tc>
          <w:tcPr>
            <w:tcW w:w="1804" w:type="dxa"/>
          </w:tcPr>
          <w:p w14:paraId="7683B1D0" w14:textId="2C553DB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84</w:t>
            </w:r>
          </w:p>
        </w:tc>
      </w:tr>
      <w:tr w:rsidR="00755D14" w:rsidRPr="00755D14" w14:paraId="0D525826" w14:textId="77777777" w:rsidTr="00254940">
        <w:tc>
          <w:tcPr>
            <w:tcW w:w="2122" w:type="dxa"/>
          </w:tcPr>
          <w:p w14:paraId="5ECD4765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Reverse</w:t>
            </w:r>
          </w:p>
        </w:tc>
        <w:tc>
          <w:tcPr>
            <w:tcW w:w="1701" w:type="dxa"/>
          </w:tcPr>
          <w:p w14:paraId="0438E954" w14:textId="710C6418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24680</w:t>
            </w:r>
          </w:p>
        </w:tc>
        <w:tc>
          <w:tcPr>
            <w:tcW w:w="1701" w:type="dxa"/>
          </w:tcPr>
          <w:p w14:paraId="165BE3C1" w14:textId="0368DA58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24680</w:t>
            </w:r>
          </w:p>
        </w:tc>
        <w:tc>
          <w:tcPr>
            <w:tcW w:w="1688" w:type="dxa"/>
          </w:tcPr>
          <w:p w14:paraId="5E3D2B58" w14:textId="5D2E8DC5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</w:t>
            </w:r>
          </w:p>
        </w:tc>
        <w:tc>
          <w:tcPr>
            <w:tcW w:w="1804" w:type="dxa"/>
          </w:tcPr>
          <w:p w14:paraId="6BB4ACB4" w14:textId="5E01A00C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37</w:t>
            </w:r>
          </w:p>
        </w:tc>
      </w:tr>
      <w:tr w:rsidR="00755D14" w:rsidRPr="00755D14" w14:paraId="4E558D33" w14:textId="77777777" w:rsidTr="00254940">
        <w:tc>
          <w:tcPr>
            <w:tcW w:w="2122" w:type="dxa"/>
          </w:tcPr>
          <w:p w14:paraId="2B0C6CDE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De Bruijn</w:t>
            </w:r>
          </w:p>
        </w:tc>
        <w:tc>
          <w:tcPr>
            <w:tcW w:w="1701" w:type="dxa"/>
          </w:tcPr>
          <w:p w14:paraId="16B949EE" w14:textId="688D0B8D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24779</w:t>
            </w:r>
          </w:p>
        </w:tc>
        <w:tc>
          <w:tcPr>
            <w:tcW w:w="1701" w:type="dxa"/>
          </w:tcPr>
          <w:p w14:paraId="5D55FBA9" w14:textId="06011929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24779</w:t>
            </w:r>
          </w:p>
        </w:tc>
        <w:tc>
          <w:tcPr>
            <w:tcW w:w="1688" w:type="dxa"/>
          </w:tcPr>
          <w:p w14:paraId="46A4782F" w14:textId="7F65D242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107</w:t>
            </w:r>
          </w:p>
        </w:tc>
        <w:tc>
          <w:tcPr>
            <w:tcW w:w="1804" w:type="dxa"/>
          </w:tcPr>
          <w:p w14:paraId="2EA36B3B" w14:textId="00402F62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107</w:t>
            </w:r>
          </w:p>
        </w:tc>
      </w:tr>
      <w:tr w:rsidR="00755D14" w:rsidRPr="00755D14" w14:paraId="5D7238BF" w14:textId="77777777" w:rsidTr="00254940">
        <w:tc>
          <w:tcPr>
            <w:tcW w:w="2122" w:type="dxa"/>
          </w:tcPr>
          <w:p w14:paraId="4316C467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Shuffle</w:t>
            </w:r>
          </w:p>
        </w:tc>
        <w:tc>
          <w:tcPr>
            <w:tcW w:w="1701" w:type="dxa"/>
          </w:tcPr>
          <w:p w14:paraId="5B798C51" w14:textId="732EF3D0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24895</w:t>
            </w:r>
          </w:p>
        </w:tc>
        <w:tc>
          <w:tcPr>
            <w:tcW w:w="1701" w:type="dxa"/>
          </w:tcPr>
          <w:p w14:paraId="6108E4A7" w14:textId="6B4C5C0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25087</w:t>
            </w:r>
          </w:p>
        </w:tc>
        <w:tc>
          <w:tcPr>
            <w:tcW w:w="1688" w:type="dxa"/>
          </w:tcPr>
          <w:p w14:paraId="2D38C3B8" w14:textId="39666A64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89</w:t>
            </w:r>
          </w:p>
        </w:tc>
        <w:tc>
          <w:tcPr>
            <w:tcW w:w="1804" w:type="dxa"/>
          </w:tcPr>
          <w:p w14:paraId="75B936A4" w14:textId="290C431E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99</w:t>
            </w:r>
          </w:p>
        </w:tc>
      </w:tr>
      <w:tr w:rsidR="00755D14" w:rsidRPr="00755D14" w14:paraId="46520F72" w14:textId="77777777" w:rsidTr="00254940">
        <w:tc>
          <w:tcPr>
            <w:tcW w:w="2122" w:type="dxa"/>
          </w:tcPr>
          <w:p w14:paraId="01F7EB4E" w14:textId="7777777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5D14">
              <w:rPr>
                <w:rFonts w:ascii="Times New Roman" w:hAnsi="Times New Roman" w:cs="Times New Roman"/>
                <w:color w:val="000000" w:themeColor="text1"/>
              </w:rPr>
              <w:t>Pseudo Shuffle</w:t>
            </w:r>
          </w:p>
        </w:tc>
        <w:tc>
          <w:tcPr>
            <w:tcW w:w="1701" w:type="dxa"/>
          </w:tcPr>
          <w:p w14:paraId="1F0AC2BD" w14:textId="6B74A20F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24529</w:t>
            </w:r>
          </w:p>
        </w:tc>
        <w:tc>
          <w:tcPr>
            <w:tcW w:w="1701" w:type="dxa"/>
          </w:tcPr>
          <w:p w14:paraId="7ADD975D" w14:textId="747A07F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24641</w:t>
            </w:r>
          </w:p>
        </w:tc>
        <w:tc>
          <w:tcPr>
            <w:tcW w:w="1688" w:type="dxa"/>
          </w:tcPr>
          <w:p w14:paraId="2204BF4D" w14:textId="56778E05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53</w:t>
            </w:r>
          </w:p>
        </w:tc>
        <w:tc>
          <w:tcPr>
            <w:tcW w:w="1804" w:type="dxa"/>
          </w:tcPr>
          <w:p w14:paraId="2B2BB1D5" w14:textId="43903187" w:rsidR="00755D14" w:rsidRPr="00755D14" w:rsidRDefault="00755D14" w:rsidP="0025494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96</w:t>
            </w:r>
          </w:p>
        </w:tc>
      </w:tr>
    </w:tbl>
    <w:p w14:paraId="0E44B7FE" w14:textId="77777777" w:rsidR="00755D14" w:rsidRDefault="00755D14" w:rsidP="00E5465E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E64C20E" w14:textId="3A755A0B" w:rsidR="00E5465E" w:rsidRPr="00C32284" w:rsidRDefault="00E5465E" w:rsidP="0013769C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6DB161A2" w14:textId="0B3202A6" w:rsidR="00C47890" w:rsidRPr="001126F0" w:rsidRDefault="00490D1C" w:rsidP="00C47890">
      <w:pPr>
        <w:rPr>
          <w:rFonts w:ascii="Times New Roman" w:hAnsi="Times New Roman"/>
          <w:color w:val="000000" w:themeColor="text1"/>
          <w:sz w:val="22"/>
        </w:rPr>
      </w:pPr>
      <w:r w:rsidRPr="00490D1C">
        <w:rPr>
          <w:rFonts w:ascii="Times New Roman" w:hAnsi="Times New Roman"/>
          <w:noProof/>
          <w:color w:val="000000" w:themeColor="text1"/>
          <w:sz w:val="22"/>
        </w:rPr>
        <w:lastRenderedPageBreak/>
        <w:drawing>
          <wp:inline distT="0" distB="0" distL="0" distR="0" wp14:anchorId="189C5580" wp14:editId="22F1EDFD">
            <wp:extent cx="5731510" cy="5226685"/>
            <wp:effectExtent l="0" t="0" r="2540" b="0"/>
            <wp:docPr id="30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B81A8" w14:textId="722D4D9F" w:rsidR="00C47890" w:rsidRPr="001126F0" w:rsidRDefault="00C47890" w:rsidP="00C47890">
      <w:pPr>
        <w:pStyle w:val="VAFigureCaption"/>
        <w:rPr>
          <w:b/>
          <w:bCs/>
          <w:color w:val="000000" w:themeColor="text1"/>
        </w:rPr>
      </w:pPr>
      <w:r w:rsidRPr="005A6084">
        <w:rPr>
          <w:b/>
          <w:bCs/>
          <w:color w:val="000000" w:themeColor="text1"/>
          <w:highlight w:val="yellow"/>
        </w:rPr>
        <w:t xml:space="preserve">Supplementary Figure </w:t>
      </w:r>
      <w:r w:rsidRPr="005A6084">
        <w:rPr>
          <w:b/>
          <w:bCs/>
          <w:color w:val="000000" w:themeColor="text1"/>
          <w:highlight w:val="yellow"/>
        </w:rPr>
        <w:fldChar w:fldCharType="begin"/>
      </w:r>
      <w:r w:rsidRPr="005A6084">
        <w:rPr>
          <w:b/>
          <w:bCs/>
          <w:color w:val="000000" w:themeColor="text1"/>
          <w:highlight w:val="yellow"/>
        </w:rPr>
        <w:instrText xml:space="preserve"> SEQ Figure \* ARABIC </w:instrText>
      </w:r>
      <w:r w:rsidRPr="005A6084">
        <w:rPr>
          <w:b/>
          <w:bCs/>
          <w:color w:val="000000" w:themeColor="text1"/>
          <w:highlight w:val="yellow"/>
        </w:rPr>
        <w:fldChar w:fldCharType="separate"/>
      </w:r>
      <w:r w:rsidRPr="005A6084">
        <w:rPr>
          <w:b/>
          <w:bCs/>
          <w:noProof/>
          <w:color w:val="000000" w:themeColor="text1"/>
          <w:highlight w:val="yellow"/>
        </w:rPr>
        <w:t>1</w:t>
      </w:r>
      <w:r w:rsidRPr="005A6084">
        <w:rPr>
          <w:b/>
          <w:bCs/>
          <w:color w:val="000000" w:themeColor="text1"/>
          <w:highlight w:val="yellow"/>
        </w:rPr>
        <w:fldChar w:fldCharType="end"/>
      </w:r>
      <w:r w:rsidRPr="005A6084">
        <w:rPr>
          <w:b/>
          <w:bCs/>
          <w:color w:val="000000" w:themeColor="text1"/>
          <w:highlight w:val="yellow"/>
        </w:rPr>
        <w:t xml:space="preserve">. </w:t>
      </w:r>
      <w:r w:rsidRPr="005A6084">
        <w:rPr>
          <w:color w:val="000000" w:themeColor="text1"/>
          <w:highlight w:val="yellow"/>
          <w:lang w:eastAsia="ko-KR"/>
        </w:rPr>
        <w:t>Comparison of the numbers of PSMs of various databases. The blue bars show the numbers of PSMs</w:t>
      </w:r>
      <w:r w:rsidR="00490D1C" w:rsidRPr="005A6084">
        <w:rPr>
          <w:color w:val="000000" w:themeColor="text1"/>
          <w:highlight w:val="yellow"/>
          <w:lang w:eastAsia="ko-KR"/>
        </w:rPr>
        <w:t xml:space="preserve"> for 1% FDR without the correction factor</w:t>
      </w:r>
      <w:r w:rsidRPr="005A6084">
        <w:rPr>
          <w:color w:val="000000" w:themeColor="text1"/>
          <w:highlight w:val="yellow"/>
          <w:lang w:eastAsia="ko-KR"/>
        </w:rPr>
        <w:t xml:space="preserve">. </w:t>
      </w:r>
      <w:r w:rsidR="00490D1C" w:rsidRPr="005A6084">
        <w:rPr>
          <w:color w:val="000000" w:themeColor="text1"/>
          <w:highlight w:val="yellow"/>
          <w:lang w:eastAsia="ko-KR"/>
        </w:rPr>
        <w:t xml:space="preserve">The orange bars show the numbers of PSMs for 1% FDR using </w:t>
      </w:r>
      <w:r w:rsidR="00490D1C" w:rsidRPr="005A6084">
        <w:rPr>
          <w:i/>
          <w:color w:val="000000" w:themeColor="text1"/>
          <w:highlight w:val="yellow"/>
          <w:lang w:eastAsia="ko-KR"/>
        </w:rPr>
        <w:t>Factor</w:t>
      </w:r>
      <w:r w:rsidR="00490D1C" w:rsidRPr="005A6084">
        <w:rPr>
          <w:color w:val="000000" w:themeColor="text1"/>
          <w:highlight w:val="yellow"/>
          <w:lang w:eastAsia="ko-KR"/>
        </w:rPr>
        <w:t xml:space="preserve"> 2. The gray bars show the numbers of PSMs for 1% FDR using </w:t>
      </w:r>
      <w:r w:rsidR="00490D1C" w:rsidRPr="005A6084">
        <w:rPr>
          <w:i/>
          <w:color w:val="000000" w:themeColor="text1"/>
          <w:highlight w:val="yellow"/>
          <w:lang w:eastAsia="ko-KR"/>
        </w:rPr>
        <w:t>Factor</w:t>
      </w:r>
      <w:r w:rsidR="00490D1C" w:rsidRPr="005A6084">
        <w:rPr>
          <w:color w:val="000000" w:themeColor="text1"/>
          <w:highlight w:val="yellow"/>
          <w:lang w:eastAsia="ko-KR"/>
        </w:rPr>
        <w:t xml:space="preserve"> 1. </w:t>
      </w:r>
      <w:r w:rsidRPr="005A6084">
        <w:rPr>
          <w:color w:val="000000" w:themeColor="text1"/>
          <w:highlight w:val="yellow"/>
          <w:lang w:eastAsia="ko-KR"/>
        </w:rPr>
        <w:t xml:space="preserve">(a) The </w:t>
      </w:r>
      <w:proofErr w:type="spellStart"/>
      <w:r w:rsidRPr="005A6084">
        <w:rPr>
          <w:color w:val="000000" w:themeColor="text1"/>
          <w:highlight w:val="yellow"/>
          <w:lang w:eastAsia="ko-KR"/>
        </w:rPr>
        <w:t>UniProt</w:t>
      </w:r>
      <w:proofErr w:type="spellEnd"/>
      <w:r w:rsidRPr="005A6084">
        <w:rPr>
          <w:color w:val="000000" w:themeColor="text1"/>
          <w:highlight w:val="yellow"/>
          <w:lang w:eastAsia="ko-KR"/>
        </w:rPr>
        <w:t xml:space="preserve"> </w:t>
      </w:r>
      <w:r w:rsidRPr="005A6084">
        <w:rPr>
          <w:i/>
          <w:color w:val="000000" w:themeColor="text1"/>
          <w:highlight w:val="yellow"/>
          <w:lang w:eastAsia="ko-KR"/>
        </w:rPr>
        <w:t>S. cerevisiae</w:t>
      </w:r>
      <w:r w:rsidRPr="005A6084">
        <w:rPr>
          <w:color w:val="000000" w:themeColor="text1"/>
          <w:highlight w:val="yellow"/>
          <w:lang w:eastAsia="ko-KR"/>
        </w:rPr>
        <w:t xml:space="preserve"> protein database and the </w:t>
      </w:r>
      <w:r w:rsidRPr="005A6084">
        <w:rPr>
          <w:i/>
          <w:color w:val="000000" w:themeColor="text1"/>
          <w:highlight w:val="yellow"/>
          <w:lang w:eastAsia="ko-KR"/>
        </w:rPr>
        <w:t>S. cerevisiae</w:t>
      </w:r>
      <w:r w:rsidRPr="005A6084">
        <w:rPr>
          <w:color w:val="000000" w:themeColor="text1"/>
          <w:highlight w:val="yellow"/>
          <w:lang w:eastAsia="ko-KR"/>
        </w:rPr>
        <w:t xml:space="preserve"> </w:t>
      </w:r>
      <w:r w:rsidR="00490D1C" w:rsidRPr="005A6084">
        <w:rPr>
          <w:color w:val="000000" w:themeColor="text1"/>
          <w:highlight w:val="yellow"/>
          <w:lang w:eastAsia="ko-KR"/>
        </w:rPr>
        <w:t xml:space="preserve">Elite </w:t>
      </w:r>
      <w:r w:rsidRPr="005A6084">
        <w:rPr>
          <w:color w:val="000000" w:themeColor="text1"/>
          <w:highlight w:val="yellow"/>
          <w:lang w:eastAsia="ko-KR"/>
        </w:rPr>
        <w:t xml:space="preserve">dataset. </w:t>
      </w:r>
      <w:r w:rsidR="00490D1C" w:rsidRPr="005A6084">
        <w:rPr>
          <w:color w:val="000000" w:themeColor="text1"/>
          <w:highlight w:val="yellow"/>
          <w:lang w:eastAsia="ko-KR"/>
        </w:rPr>
        <w:t xml:space="preserve">(b) The </w:t>
      </w:r>
      <w:proofErr w:type="spellStart"/>
      <w:r w:rsidR="00490D1C" w:rsidRPr="005A6084">
        <w:rPr>
          <w:color w:val="000000" w:themeColor="text1"/>
          <w:highlight w:val="yellow"/>
          <w:lang w:eastAsia="ko-KR"/>
        </w:rPr>
        <w:t>UniProt</w:t>
      </w:r>
      <w:proofErr w:type="spellEnd"/>
      <w:r w:rsidR="00490D1C" w:rsidRPr="005A6084">
        <w:rPr>
          <w:color w:val="000000" w:themeColor="text1"/>
          <w:highlight w:val="yellow"/>
          <w:lang w:eastAsia="ko-KR"/>
        </w:rPr>
        <w:t xml:space="preserve"> </w:t>
      </w:r>
      <w:r w:rsidR="00490D1C" w:rsidRPr="005A6084">
        <w:rPr>
          <w:i/>
          <w:color w:val="000000" w:themeColor="text1"/>
          <w:highlight w:val="yellow"/>
          <w:lang w:eastAsia="ko-KR"/>
        </w:rPr>
        <w:t>S. cerevisiae</w:t>
      </w:r>
      <w:r w:rsidR="00490D1C" w:rsidRPr="005A6084">
        <w:rPr>
          <w:color w:val="000000" w:themeColor="text1"/>
          <w:highlight w:val="yellow"/>
          <w:lang w:eastAsia="ko-KR"/>
        </w:rPr>
        <w:t xml:space="preserve"> protein database and the S. cerevisiae 2DLC dataset. </w:t>
      </w:r>
      <w:r w:rsidRPr="005A6084">
        <w:rPr>
          <w:color w:val="000000" w:themeColor="text1"/>
          <w:highlight w:val="yellow"/>
          <w:lang w:eastAsia="ko-KR"/>
        </w:rPr>
        <w:t>(</w:t>
      </w:r>
      <w:r w:rsidR="00490D1C" w:rsidRPr="005A6084">
        <w:rPr>
          <w:color w:val="000000" w:themeColor="text1"/>
          <w:highlight w:val="yellow"/>
          <w:lang w:eastAsia="ko-KR"/>
        </w:rPr>
        <w:t>c</w:t>
      </w:r>
      <w:r w:rsidRPr="005A6084">
        <w:rPr>
          <w:color w:val="000000" w:themeColor="text1"/>
          <w:highlight w:val="yellow"/>
          <w:lang w:eastAsia="ko-KR"/>
        </w:rPr>
        <w:t xml:space="preserve">) The </w:t>
      </w:r>
      <w:proofErr w:type="spellStart"/>
      <w:r w:rsidRPr="005A6084">
        <w:rPr>
          <w:color w:val="000000" w:themeColor="text1"/>
          <w:highlight w:val="yellow"/>
          <w:lang w:eastAsia="ko-KR"/>
        </w:rPr>
        <w:t>UniProt</w:t>
      </w:r>
      <w:proofErr w:type="spellEnd"/>
      <w:r w:rsidRPr="005A6084">
        <w:rPr>
          <w:color w:val="000000" w:themeColor="text1"/>
          <w:highlight w:val="yellow"/>
          <w:lang w:eastAsia="ko-KR"/>
        </w:rPr>
        <w:t xml:space="preserve"> human protein database and the HEK293 3-replicate dataset</w:t>
      </w:r>
      <w:r w:rsidR="00023C24" w:rsidRPr="005A6084">
        <w:rPr>
          <w:color w:val="000000" w:themeColor="text1"/>
          <w:highlight w:val="yellow"/>
          <w:lang w:eastAsia="ko-KR"/>
        </w:rPr>
        <w:t>.</w:t>
      </w:r>
      <w:r w:rsidRPr="005A6084">
        <w:rPr>
          <w:color w:val="000000" w:themeColor="text1"/>
          <w:highlight w:val="yellow"/>
          <w:lang w:eastAsia="ko-KR"/>
        </w:rPr>
        <w:t xml:space="preserve"> (</w:t>
      </w:r>
      <w:r w:rsidR="00490D1C" w:rsidRPr="005A6084">
        <w:rPr>
          <w:color w:val="000000" w:themeColor="text1"/>
          <w:highlight w:val="yellow"/>
          <w:lang w:eastAsia="ko-KR"/>
        </w:rPr>
        <w:t>d</w:t>
      </w:r>
      <w:r w:rsidRPr="005A6084">
        <w:rPr>
          <w:color w:val="000000" w:themeColor="text1"/>
          <w:highlight w:val="yellow"/>
          <w:lang w:eastAsia="ko-KR"/>
        </w:rPr>
        <w:t xml:space="preserve">) The </w:t>
      </w:r>
      <w:proofErr w:type="spellStart"/>
      <w:r w:rsidRPr="005A6084">
        <w:rPr>
          <w:color w:val="000000" w:themeColor="text1"/>
          <w:highlight w:val="yellow"/>
          <w:lang w:eastAsia="ko-KR"/>
        </w:rPr>
        <w:t>UniProt</w:t>
      </w:r>
      <w:proofErr w:type="spellEnd"/>
      <w:r w:rsidRPr="005A6084">
        <w:rPr>
          <w:color w:val="000000" w:themeColor="text1"/>
          <w:highlight w:val="yellow"/>
          <w:lang w:eastAsia="ko-KR"/>
        </w:rPr>
        <w:t xml:space="preserve"> human protein database and the HEK293 24-fraction dataset.</w:t>
      </w:r>
    </w:p>
    <w:p w14:paraId="73A9E2F8" w14:textId="77777777" w:rsidR="00C47890" w:rsidRPr="001126F0" w:rsidRDefault="00C47890" w:rsidP="00C47890">
      <w:pPr>
        <w:rPr>
          <w:rFonts w:ascii="Times New Roman" w:hAnsi="Times New Roman"/>
          <w:color w:val="000000" w:themeColor="text1"/>
          <w:sz w:val="22"/>
        </w:rPr>
      </w:pPr>
    </w:p>
    <w:p w14:paraId="5775353C" w14:textId="77777777" w:rsidR="00C47890" w:rsidRPr="001126F0" w:rsidRDefault="00C47890" w:rsidP="00C47890">
      <w:pPr>
        <w:rPr>
          <w:b/>
          <w:bCs/>
          <w:color w:val="000000" w:themeColor="text1"/>
        </w:rPr>
      </w:pPr>
      <w:r w:rsidRPr="001126F0">
        <w:rPr>
          <w:rFonts w:ascii="Times New Roman" w:hAnsi="Times New Roman"/>
          <w:color w:val="000000" w:themeColor="text1"/>
          <w:sz w:val="22"/>
        </w:rPr>
        <w:br w:type="page"/>
      </w:r>
    </w:p>
    <w:p w14:paraId="4688236D" w14:textId="6720C7DA" w:rsidR="00C47890" w:rsidRDefault="00023C24" w:rsidP="00C47890">
      <w:pPr>
        <w:pStyle w:val="VAFigureCaption"/>
        <w:rPr>
          <w:b/>
          <w:bCs/>
          <w:color w:val="000000" w:themeColor="text1"/>
        </w:rPr>
      </w:pPr>
      <w:r w:rsidRPr="00023C24">
        <w:rPr>
          <w:b/>
          <w:bCs/>
          <w:noProof/>
          <w:color w:val="000000" w:themeColor="text1"/>
          <w:lang w:eastAsia="ko-KR"/>
        </w:rPr>
        <w:lastRenderedPageBreak/>
        <w:drawing>
          <wp:inline distT="0" distB="0" distL="0" distR="0" wp14:anchorId="6F9FEF34" wp14:editId="65A88524">
            <wp:extent cx="5661012" cy="6858000"/>
            <wp:effectExtent l="0" t="0" r="0" b="0"/>
            <wp:docPr id="81" name="그림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그림 8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101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A43A7" w14:textId="7F9A9235" w:rsidR="00023C24" w:rsidRDefault="00C47890" w:rsidP="00023C24">
      <w:pPr>
        <w:pStyle w:val="VAFigureCaption"/>
        <w:rPr>
          <w:color w:val="000000" w:themeColor="text1"/>
          <w:lang w:eastAsia="ko-KR"/>
        </w:rPr>
      </w:pPr>
      <w:r w:rsidRPr="005A6084">
        <w:rPr>
          <w:b/>
          <w:bCs/>
          <w:color w:val="000000" w:themeColor="text1"/>
          <w:highlight w:val="yellow"/>
        </w:rPr>
        <w:t xml:space="preserve">Supplementary Figure 2. </w:t>
      </w:r>
      <w:r w:rsidR="00023C24" w:rsidRPr="005A6084">
        <w:rPr>
          <w:color w:val="000000" w:themeColor="text1"/>
          <w:highlight w:val="yellow"/>
          <w:lang w:eastAsia="ko-KR"/>
        </w:rPr>
        <w:t xml:space="preserve">Comparison of the numbers of PSMs of various databases. The blue bars show the numbers of PSMs for 1% FDR without the correction factor. The orange bars show the numbers of PSMs for 1% FDR using </w:t>
      </w:r>
      <w:r w:rsidR="00023C24" w:rsidRPr="005A6084">
        <w:rPr>
          <w:i/>
          <w:color w:val="000000" w:themeColor="text1"/>
          <w:highlight w:val="yellow"/>
          <w:lang w:eastAsia="ko-KR"/>
        </w:rPr>
        <w:t>Factor</w:t>
      </w:r>
      <w:r w:rsidR="00023C24" w:rsidRPr="005A6084">
        <w:rPr>
          <w:color w:val="000000" w:themeColor="text1"/>
          <w:highlight w:val="yellow"/>
          <w:lang w:eastAsia="ko-KR"/>
        </w:rPr>
        <w:t xml:space="preserve"> 2. The gray bars show the numbers of PSMs for 1% FDR using </w:t>
      </w:r>
      <w:r w:rsidR="00023C24" w:rsidRPr="005A6084">
        <w:rPr>
          <w:i/>
          <w:color w:val="000000" w:themeColor="text1"/>
          <w:highlight w:val="yellow"/>
          <w:lang w:eastAsia="ko-KR"/>
        </w:rPr>
        <w:t>Factor</w:t>
      </w:r>
      <w:r w:rsidR="00023C24" w:rsidRPr="005A6084">
        <w:rPr>
          <w:color w:val="000000" w:themeColor="text1"/>
          <w:highlight w:val="yellow"/>
          <w:lang w:eastAsia="ko-KR"/>
        </w:rPr>
        <w:t xml:space="preserve"> 1. All databases use the </w:t>
      </w:r>
      <w:proofErr w:type="spellStart"/>
      <w:r w:rsidR="00023C24" w:rsidRPr="005A6084">
        <w:rPr>
          <w:color w:val="000000" w:themeColor="text1"/>
          <w:highlight w:val="yellow"/>
          <w:lang w:eastAsia="ko-KR"/>
        </w:rPr>
        <w:t>UniProt</w:t>
      </w:r>
      <w:proofErr w:type="spellEnd"/>
      <w:r w:rsidR="00023C24" w:rsidRPr="005A6084">
        <w:rPr>
          <w:color w:val="000000" w:themeColor="text1"/>
          <w:highlight w:val="yellow"/>
          <w:lang w:eastAsia="ko-KR"/>
        </w:rPr>
        <w:t xml:space="preserve"> human protein database. (a) </w:t>
      </w:r>
      <w:r w:rsidR="00023C24" w:rsidRPr="005A6084">
        <w:rPr>
          <w:color w:val="000000" w:themeColor="text1"/>
          <w:highlight w:val="yellow"/>
          <w:lang w:eastAsia="ko-KR"/>
        </w:rPr>
        <w:lastRenderedPageBreak/>
        <w:t xml:space="preserve">A549 dataset. (b) GAMG dataset. (c) HeLa dataset. (d) HepG2 dataset. (e) </w:t>
      </w:r>
      <w:proofErr w:type="spellStart"/>
      <w:r w:rsidR="00023C24" w:rsidRPr="005A6084">
        <w:rPr>
          <w:color w:val="000000" w:themeColor="text1"/>
          <w:highlight w:val="yellow"/>
          <w:lang w:eastAsia="ko-KR"/>
        </w:rPr>
        <w:t>JurKat</w:t>
      </w:r>
      <w:proofErr w:type="spellEnd"/>
      <w:r w:rsidR="00023C24" w:rsidRPr="005A6084">
        <w:rPr>
          <w:color w:val="000000" w:themeColor="text1"/>
          <w:highlight w:val="yellow"/>
          <w:lang w:eastAsia="ko-KR"/>
        </w:rPr>
        <w:t xml:space="preserve"> dataset. (f) K562 dataset. (g) </w:t>
      </w:r>
      <w:proofErr w:type="spellStart"/>
      <w:r w:rsidR="00023C24" w:rsidRPr="005A6084">
        <w:rPr>
          <w:color w:val="000000" w:themeColor="text1"/>
          <w:highlight w:val="yellow"/>
          <w:lang w:eastAsia="ko-KR"/>
        </w:rPr>
        <w:t>LnCap</w:t>
      </w:r>
      <w:proofErr w:type="spellEnd"/>
      <w:r w:rsidR="00023C24" w:rsidRPr="005A6084">
        <w:rPr>
          <w:color w:val="000000" w:themeColor="text1"/>
          <w:highlight w:val="yellow"/>
          <w:lang w:eastAsia="ko-KR"/>
        </w:rPr>
        <w:t xml:space="preserve"> dataset. (h) MCF7 dataset. (</w:t>
      </w:r>
      <w:proofErr w:type="spellStart"/>
      <w:r w:rsidR="00023C24" w:rsidRPr="005A6084">
        <w:rPr>
          <w:color w:val="000000" w:themeColor="text1"/>
          <w:highlight w:val="yellow"/>
          <w:lang w:eastAsia="ko-KR"/>
        </w:rPr>
        <w:t>i</w:t>
      </w:r>
      <w:proofErr w:type="spellEnd"/>
      <w:r w:rsidR="00023C24" w:rsidRPr="005A6084">
        <w:rPr>
          <w:color w:val="000000" w:themeColor="text1"/>
          <w:highlight w:val="yellow"/>
          <w:lang w:eastAsia="ko-KR"/>
        </w:rPr>
        <w:t>) RKO dataset. (j) U2OS dataset.</w:t>
      </w:r>
    </w:p>
    <w:p w14:paraId="4918CC1C" w14:textId="2F0230C4" w:rsidR="00C47890" w:rsidRPr="001126F0" w:rsidRDefault="00C47890" w:rsidP="00023C24">
      <w:pPr>
        <w:pStyle w:val="VAFigureCaption"/>
        <w:rPr>
          <w:rFonts w:ascii="Times New Roman" w:hAnsi="Times New Roman"/>
          <w:color w:val="000000" w:themeColor="text1"/>
          <w:sz w:val="22"/>
        </w:rPr>
      </w:pPr>
      <w:r w:rsidRPr="001126F0">
        <w:rPr>
          <w:rFonts w:ascii="Times New Roman" w:hAnsi="Times New Roman"/>
          <w:color w:val="000000" w:themeColor="text1"/>
          <w:sz w:val="22"/>
        </w:rPr>
        <w:br w:type="page"/>
      </w:r>
    </w:p>
    <w:p w14:paraId="6CB02F32" w14:textId="77777777" w:rsidR="006C09A4" w:rsidRDefault="006C09A4" w:rsidP="006C09A4">
      <w:pPr>
        <w:pStyle w:val="VAFigureCaption"/>
        <w:rPr>
          <w:color w:val="000000" w:themeColor="text1"/>
          <w:lang w:eastAsia="ko-KR"/>
        </w:rPr>
      </w:pPr>
      <w:r w:rsidRPr="00A0112A">
        <w:rPr>
          <w:noProof/>
          <w:color w:val="000000" w:themeColor="text1"/>
          <w:lang w:eastAsia="ko-KR"/>
        </w:rPr>
        <w:lastRenderedPageBreak/>
        <w:drawing>
          <wp:inline distT="0" distB="0" distL="0" distR="0" wp14:anchorId="73C4B1DD" wp14:editId="5BE84E0A">
            <wp:extent cx="5943600" cy="2926080"/>
            <wp:effectExtent l="0" t="0" r="0" b="7620"/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F8095" w14:textId="77777777" w:rsidR="006C09A4" w:rsidRDefault="006C09A4" w:rsidP="006C09A4">
      <w:pPr>
        <w:pStyle w:val="VAFigureCaption"/>
        <w:rPr>
          <w:color w:val="000000" w:themeColor="text1"/>
          <w:highlight w:val="yellow"/>
          <w:lang w:eastAsia="ko-KR"/>
        </w:rPr>
      </w:pPr>
      <w:r>
        <w:rPr>
          <w:b/>
          <w:bCs/>
          <w:color w:val="000000" w:themeColor="text1"/>
          <w:lang w:eastAsia="ko-KR"/>
        </w:rPr>
        <w:t xml:space="preserve">Supplementary </w:t>
      </w:r>
      <w:r w:rsidRPr="00764177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3.</w:t>
      </w:r>
      <w:r w:rsidRPr="00764177">
        <w:rPr>
          <w:b/>
          <w:bCs/>
          <w:color w:val="000000" w:themeColor="text1"/>
        </w:rPr>
        <w:t xml:space="preserve"> </w:t>
      </w:r>
      <w:r w:rsidRPr="00903427">
        <w:rPr>
          <w:color w:val="000000" w:themeColor="text1"/>
          <w:highlight w:val="yellow"/>
          <w:lang w:eastAsia="ko-KR"/>
        </w:rPr>
        <w:t xml:space="preserve">Comparison of the numbers of PSMs of various databases. The blue bars show the numbers of PSMs for 1% FDR without the correction factor. The red bars show the numbers of known PSMs for 1% FDR using </w:t>
      </w:r>
      <w:r w:rsidRPr="00903427">
        <w:rPr>
          <w:i/>
          <w:color w:val="000000" w:themeColor="text1"/>
          <w:highlight w:val="yellow"/>
          <w:lang w:eastAsia="ko-KR"/>
        </w:rPr>
        <w:t>Factor</w:t>
      </w:r>
      <w:r w:rsidRPr="00903427">
        <w:rPr>
          <w:color w:val="000000" w:themeColor="text1"/>
          <w:highlight w:val="yellow"/>
          <w:lang w:eastAsia="ko-KR"/>
        </w:rPr>
        <w:t xml:space="preserve"> 2. The yellow bars show the numbers of novel PSMs for 1% FDR without the correction factor. The green bars show the numbers of novel PSMs for 1% FDR using </w:t>
      </w:r>
      <w:r w:rsidRPr="00903427">
        <w:rPr>
          <w:i/>
          <w:color w:val="000000" w:themeColor="text1"/>
          <w:highlight w:val="yellow"/>
          <w:lang w:eastAsia="ko-KR"/>
        </w:rPr>
        <w:t>Factor</w:t>
      </w:r>
      <w:r w:rsidRPr="00903427">
        <w:rPr>
          <w:color w:val="000000" w:themeColor="text1"/>
          <w:highlight w:val="yellow"/>
          <w:lang w:eastAsia="ko-KR"/>
        </w:rPr>
        <w:t xml:space="preserve"> 2. The black and gray line show the ratio of target and decoy unique peptides ratio of known and novel database, respectively. (a) The </w:t>
      </w:r>
      <w:r w:rsidRPr="00903427">
        <w:rPr>
          <w:i/>
          <w:color w:val="000000" w:themeColor="text1"/>
          <w:highlight w:val="yellow"/>
          <w:lang w:eastAsia="ko-KR"/>
        </w:rPr>
        <w:t>S. cerevisiae</w:t>
      </w:r>
      <w:r w:rsidRPr="00903427">
        <w:rPr>
          <w:color w:val="000000" w:themeColor="text1"/>
          <w:highlight w:val="yellow"/>
          <w:lang w:eastAsia="ko-KR"/>
        </w:rPr>
        <w:t xml:space="preserve"> six frame translation protein database and S. cerevisiae </w:t>
      </w:r>
      <w:r>
        <w:rPr>
          <w:color w:val="000000" w:themeColor="text1"/>
          <w:highlight w:val="yellow"/>
          <w:lang w:eastAsia="ko-KR"/>
        </w:rPr>
        <w:t xml:space="preserve">Elite </w:t>
      </w:r>
      <w:r w:rsidRPr="00903427">
        <w:rPr>
          <w:color w:val="000000" w:themeColor="text1"/>
          <w:highlight w:val="yellow"/>
          <w:lang w:eastAsia="ko-KR"/>
        </w:rPr>
        <w:t xml:space="preserve">dataset. (b) The human six frame translation protein database and the HEK293 </w:t>
      </w:r>
      <w:r>
        <w:rPr>
          <w:color w:val="000000" w:themeColor="text1"/>
          <w:highlight w:val="yellow"/>
          <w:lang w:eastAsia="ko-KR"/>
        </w:rPr>
        <w:t>3-Replicate</w:t>
      </w:r>
      <w:r w:rsidRPr="00903427">
        <w:rPr>
          <w:color w:val="000000" w:themeColor="text1"/>
          <w:highlight w:val="yellow"/>
          <w:lang w:eastAsia="ko-KR"/>
        </w:rPr>
        <w:t xml:space="preserve"> dataset.</w:t>
      </w:r>
      <w:r>
        <w:rPr>
          <w:color w:val="000000" w:themeColor="text1"/>
          <w:highlight w:val="yellow"/>
          <w:lang w:eastAsia="ko-KR"/>
        </w:rPr>
        <w:t xml:space="preserve"> (c</w:t>
      </w:r>
      <w:r w:rsidRPr="00903427">
        <w:rPr>
          <w:color w:val="000000" w:themeColor="text1"/>
          <w:highlight w:val="yellow"/>
          <w:lang w:eastAsia="ko-KR"/>
        </w:rPr>
        <w:t xml:space="preserve">) The </w:t>
      </w:r>
      <w:r w:rsidRPr="00903427">
        <w:rPr>
          <w:i/>
          <w:color w:val="000000" w:themeColor="text1"/>
          <w:highlight w:val="yellow"/>
          <w:lang w:eastAsia="ko-KR"/>
        </w:rPr>
        <w:t>S. cerevisiae</w:t>
      </w:r>
      <w:r w:rsidRPr="00903427">
        <w:rPr>
          <w:color w:val="000000" w:themeColor="text1"/>
          <w:highlight w:val="yellow"/>
          <w:lang w:eastAsia="ko-KR"/>
        </w:rPr>
        <w:t xml:space="preserve"> six frame translation protein database and S. cerevisiae </w:t>
      </w:r>
      <w:r>
        <w:rPr>
          <w:color w:val="000000" w:themeColor="text1"/>
          <w:highlight w:val="yellow"/>
          <w:lang w:eastAsia="ko-KR"/>
        </w:rPr>
        <w:t xml:space="preserve">2DLC </w:t>
      </w:r>
      <w:r w:rsidRPr="00903427">
        <w:rPr>
          <w:color w:val="000000" w:themeColor="text1"/>
          <w:highlight w:val="yellow"/>
          <w:lang w:eastAsia="ko-KR"/>
        </w:rPr>
        <w:t>dataset. (</w:t>
      </w:r>
      <w:r>
        <w:rPr>
          <w:color w:val="000000" w:themeColor="text1"/>
          <w:highlight w:val="yellow"/>
          <w:lang w:eastAsia="ko-KR"/>
        </w:rPr>
        <w:t>d</w:t>
      </w:r>
      <w:r w:rsidRPr="00903427">
        <w:rPr>
          <w:color w:val="000000" w:themeColor="text1"/>
          <w:highlight w:val="yellow"/>
          <w:lang w:eastAsia="ko-KR"/>
        </w:rPr>
        <w:t xml:space="preserve">) The human six frame translation protein database and the HEK293 </w:t>
      </w:r>
      <w:r>
        <w:rPr>
          <w:color w:val="000000" w:themeColor="text1"/>
          <w:highlight w:val="yellow"/>
          <w:lang w:eastAsia="ko-KR"/>
        </w:rPr>
        <w:t>24-Fraction</w:t>
      </w:r>
      <w:r w:rsidRPr="00903427">
        <w:rPr>
          <w:color w:val="000000" w:themeColor="text1"/>
          <w:highlight w:val="yellow"/>
          <w:lang w:eastAsia="ko-KR"/>
        </w:rPr>
        <w:t xml:space="preserve"> dataset.</w:t>
      </w:r>
    </w:p>
    <w:sectPr w:rsidR="006C09A4" w:rsidSect="00A46DC0">
      <w:footerReference w:type="default" r:id="rId13"/>
      <w:pgSz w:w="11906" w:h="16838"/>
      <w:pgMar w:top="1701" w:right="1440" w:bottom="1440" w:left="1440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5EB54" w14:textId="77777777" w:rsidR="0041039F" w:rsidRDefault="0041039F" w:rsidP="004665F2">
      <w:pPr>
        <w:spacing w:after="0" w:line="240" w:lineRule="auto"/>
      </w:pPr>
      <w:r>
        <w:separator/>
      </w:r>
    </w:p>
  </w:endnote>
  <w:endnote w:type="continuationSeparator" w:id="0">
    <w:p w14:paraId="51AA4623" w14:textId="77777777" w:rsidR="0041039F" w:rsidRDefault="0041039F" w:rsidP="0046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altName w:val="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13A4F" w14:textId="46C0524C" w:rsidR="00A703D0" w:rsidRPr="00A46DC0" w:rsidRDefault="00A703D0" w:rsidP="00A46DC0">
    <w:pPr>
      <w:pStyle w:val="a4"/>
      <w:jc w:val="center"/>
      <w:rPr>
        <w:color w:val="000000" w:themeColor="text1"/>
      </w:rPr>
    </w:pPr>
    <w:r w:rsidRPr="00A46DC0">
      <w:rPr>
        <w:color w:val="000000" w:themeColor="text1"/>
      </w:rPr>
      <w:fldChar w:fldCharType="begin"/>
    </w:r>
    <w:r w:rsidRPr="00A46DC0">
      <w:rPr>
        <w:color w:val="000000" w:themeColor="text1"/>
      </w:rPr>
      <w:instrText>PAGE   \* MERGEFORMAT</w:instrText>
    </w:r>
    <w:r w:rsidRPr="00A46DC0">
      <w:rPr>
        <w:color w:val="000000" w:themeColor="text1"/>
      </w:rPr>
      <w:fldChar w:fldCharType="separate"/>
    </w:r>
    <w:r w:rsidR="006C09A4" w:rsidRPr="006C09A4">
      <w:rPr>
        <w:noProof/>
        <w:color w:val="000000" w:themeColor="text1"/>
        <w:lang w:val="ko-KR"/>
      </w:rPr>
      <w:t>2</w:t>
    </w:r>
    <w:r w:rsidRPr="00A46DC0">
      <w:rPr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CE3E5" w14:textId="77777777" w:rsidR="0041039F" w:rsidRDefault="0041039F" w:rsidP="004665F2">
      <w:pPr>
        <w:spacing w:after="0" w:line="240" w:lineRule="auto"/>
      </w:pPr>
      <w:r>
        <w:separator/>
      </w:r>
    </w:p>
  </w:footnote>
  <w:footnote w:type="continuationSeparator" w:id="0">
    <w:p w14:paraId="0C55D843" w14:textId="77777777" w:rsidR="0041039F" w:rsidRDefault="0041039F" w:rsidP="00466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1F96"/>
    <w:multiLevelType w:val="hybridMultilevel"/>
    <w:tmpl w:val="BF804D5C"/>
    <w:lvl w:ilvl="0" w:tplc="442223CC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" w15:restartNumberingAfterBreak="0">
    <w:nsid w:val="197A2424"/>
    <w:multiLevelType w:val="hybridMultilevel"/>
    <w:tmpl w:val="377AB982"/>
    <w:lvl w:ilvl="0" w:tplc="720CA5C0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" w15:restartNumberingAfterBreak="0">
    <w:nsid w:val="44A11226"/>
    <w:multiLevelType w:val="hybridMultilevel"/>
    <w:tmpl w:val="97BC99A6"/>
    <w:lvl w:ilvl="0" w:tplc="C052977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3" w15:restartNumberingAfterBreak="0">
    <w:nsid w:val="615C453B"/>
    <w:multiLevelType w:val="hybridMultilevel"/>
    <w:tmpl w:val="5AA27C70"/>
    <w:lvl w:ilvl="0" w:tplc="67CA44D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621B0158"/>
    <w:multiLevelType w:val="hybridMultilevel"/>
    <w:tmpl w:val="00DAF1BE"/>
    <w:lvl w:ilvl="0" w:tplc="71AC40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654689E"/>
    <w:multiLevelType w:val="hybridMultilevel"/>
    <w:tmpl w:val="0AF6C662"/>
    <w:lvl w:ilvl="0" w:tplc="CE541E0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E7E369E"/>
    <w:multiLevelType w:val="hybridMultilevel"/>
    <w:tmpl w:val="FA52DD62"/>
    <w:lvl w:ilvl="0" w:tplc="B66CF84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7" w15:restartNumberingAfterBreak="0">
    <w:nsid w:val="7B2E6895"/>
    <w:multiLevelType w:val="hybridMultilevel"/>
    <w:tmpl w:val="55FC3320"/>
    <w:lvl w:ilvl="0" w:tplc="8AD4624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p9dzde5ax0x4evda7pe0vqssfs5sep0e52&quot;&gt;Target-small decoy search strategy for false discovery rate estimation&lt;record-ids&gt;&lt;item&gt;15&lt;/item&gt;&lt;/record-ids&gt;&lt;/item&gt;&lt;/Libraries&gt;"/>
  </w:docVars>
  <w:rsids>
    <w:rsidRoot w:val="00424807"/>
    <w:rsid w:val="00000DC0"/>
    <w:rsid w:val="000062F4"/>
    <w:rsid w:val="00010831"/>
    <w:rsid w:val="00012A23"/>
    <w:rsid w:val="00013568"/>
    <w:rsid w:val="000176A4"/>
    <w:rsid w:val="00023C24"/>
    <w:rsid w:val="000268EF"/>
    <w:rsid w:val="00026F94"/>
    <w:rsid w:val="000272A6"/>
    <w:rsid w:val="00027B50"/>
    <w:rsid w:val="00027E67"/>
    <w:rsid w:val="00030945"/>
    <w:rsid w:val="000320D1"/>
    <w:rsid w:val="000322FE"/>
    <w:rsid w:val="00036601"/>
    <w:rsid w:val="0003688D"/>
    <w:rsid w:val="0003799C"/>
    <w:rsid w:val="00040B5F"/>
    <w:rsid w:val="00045D0F"/>
    <w:rsid w:val="00046C26"/>
    <w:rsid w:val="00046F5B"/>
    <w:rsid w:val="00050D3A"/>
    <w:rsid w:val="000510C6"/>
    <w:rsid w:val="000517BE"/>
    <w:rsid w:val="00052DFB"/>
    <w:rsid w:val="00052E31"/>
    <w:rsid w:val="000533E0"/>
    <w:rsid w:val="00055B0A"/>
    <w:rsid w:val="000567AC"/>
    <w:rsid w:val="00060398"/>
    <w:rsid w:val="000619DF"/>
    <w:rsid w:val="00063CE7"/>
    <w:rsid w:val="00063F04"/>
    <w:rsid w:val="00064987"/>
    <w:rsid w:val="00071A40"/>
    <w:rsid w:val="000734CC"/>
    <w:rsid w:val="00073C3F"/>
    <w:rsid w:val="00073F41"/>
    <w:rsid w:val="00074A12"/>
    <w:rsid w:val="000757E0"/>
    <w:rsid w:val="0008035B"/>
    <w:rsid w:val="00082AAE"/>
    <w:rsid w:val="00085283"/>
    <w:rsid w:val="00087037"/>
    <w:rsid w:val="00091B5D"/>
    <w:rsid w:val="0009270D"/>
    <w:rsid w:val="00093BB3"/>
    <w:rsid w:val="00094CD2"/>
    <w:rsid w:val="0009560F"/>
    <w:rsid w:val="00095EA3"/>
    <w:rsid w:val="000963A0"/>
    <w:rsid w:val="000A1403"/>
    <w:rsid w:val="000A357E"/>
    <w:rsid w:val="000B0D8A"/>
    <w:rsid w:val="000B1C52"/>
    <w:rsid w:val="000B2D48"/>
    <w:rsid w:val="000C0E6A"/>
    <w:rsid w:val="000C1B65"/>
    <w:rsid w:val="000C4167"/>
    <w:rsid w:val="000C5494"/>
    <w:rsid w:val="000C6F84"/>
    <w:rsid w:val="000C7C18"/>
    <w:rsid w:val="000D2CF3"/>
    <w:rsid w:val="000D7EEA"/>
    <w:rsid w:val="000E2A7D"/>
    <w:rsid w:val="000E51AF"/>
    <w:rsid w:val="000F02D3"/>
    <w:rsid w:val="000F0B1F"/>
    <w:rsid w:val="000F0C33"/>
    <w:rsid w:val="000F2FBA"/>
    <w:rsid w:val="000F33E1"/>
    <w:rsid w:val="000F3A06"/>
    <w:rsid w:val="00101755"/>
    <w:rsid w:val="00101D0B"/>
    <w:rsid w:val="00103C35"/>
    <w:rsid w:val="00104D48"/>
    <w:rsid w:val="00106D98"/>
    <w:rsid w:val="001070FD"/>
    <w:rsid w:val="0010769A"/>
    <w:rsid w:val="00107CBA"/>
    <w:rsid w:val="00111E0C"/>
    <w:rsid w:val="00111F33"/>
    <w:rsid w:val="001126F0"/>
    <w:rsid w:val="0011412D"/>
    <w:rsid w:val="001141A6"/>
    <w:rsid w:val="001168CC"/>
    <w:rsid w:val="00117E24"/>
    <w:rsid w:val="00121C4B"/>
    <w:rsid w:val="00122113"/>
    <w:rsid w:val="00122B28"/>
    <w:rsid w:val="0012334F"/>
    <w:rsid w:val="00123528"/>
    <w:rsid w:val="00123DC8"/>
    <w:rsid w:val="00126A86"/>
    <w:rsid w:val="0013154D"/>
    <w:rsid w:val="00133993"/>
    <w:rsid w:val="00137196"/>
    <w:rsid w:val="0013769C"/>
    <w:rsid w:val="00137C6D"/>
    <w:rsid w:val="00140B4E"/>
    <w:rsid w:val="001436A6"/>
    <w:rsid w:val="00146BC7"/>
    <w:rsid w:val="00147C1E"/>
    <w:rsid w:val="001504E5"/>
    <w:rsid w:val="00153CFB"/>
    <w:rsid w:val="00154B38"/>
    <w:rsid w:val="00155C30"/>
    <w:rsid w:val="001564D7"/>
    <w:rsid w:val="00160F91"/>
    <w:rsid w:val="00163A20"/>
    <w:rsid w:val="00163AA3"/>
    <w:rsid w:val="00164113"/>
    <w:rsid w:val="001645B0"/>
    <w:rsid w:val="00167D62"/>
    <w:rsid w:val="00174B1A"/>
    <w:rsid w:val="001760A0"/>
    <w:rsid w:val="00176EDF"/>
    <w:rsid w:val="00177361"/>
    <w:rsid w:val="001809DD"/>
    <w:rsid w:val="0018146B"/>
    <w:rsid w:val="00181F98"/>
    <w:rsid w:val="00185592"/>
    <w:rsid w:val="00185EEB"/>
    <w:rsid w:val="00190258"/>
    <w:rsid w:val="0019235D"/>
    <w:rsid w:val="00192AF5"/>
    <w:rsid w:val="001A0BB2"/>
    <w:rsid w:val="001A1B24"/>
    <w:rsid w:val="001A75B6"/>
    <w:rsid w:val="001B0A9C"/>
    <w:rsid w:val="001B11FF"/>
    <w:rsid w:val="001B1C2E"/>
    <w:rsid w:val="001B20CC"/>
    <w:rsid w:val="001B2C7C"/>
    <w:rsid w:val="001C22B6"/>
    <w:rsid w:val="001C56A4"/>
    <w:rsid w:val="001C5DB3"/>
    <w:rsid w:val="001D0F94"/>
    <w:rsid w:val="001D3C54"/>
    <w:rsid w:val="001E0652"/>
    <w:rsid w:val="001E1511"/>
    <w:rsid w:val="001E203A"/>
    <w:rsid w:val="001E21EB"/>
    <w:rsid w:val="001E3519"/>
    <w:rsid w:val="001F0958"/>
    <w:rsid w:val="001F4703"/>
    <w:rsid w:val="001F5D6B"/>
    <w:rsid w:val="001F6925"/>
    <w:rsid w:val="001F69C1"/>
    <w:rsid w:val="002001F0"/>
    <w:rsid w:val="00200DFC"/>
    <w:rsid w:val="00202AED"/>
    <w:rsid w:val="00204080"/>
    <w:rsid w:val="0020507A"/>
    <w:rsid w:val="00205279"/>
    <w:rsid w:val="00205DF8"/>
    <w:rsid w:val="00206C3A"/>
    <w:rsid w:val="00207E21"/>
    <w:rsid w:val="00212898"/>
    <w:rsid w:val="00215B16"/>
    <w:rsid w:val="00216275"/>
    <w:rsid w:val="002209B7"/>
    <w:rsid w:val="00221E35"/>
    <w:rsid w:val="00221E4F"/>
    <w:rsid w:val="002239E0"/>
    <w:rsid w:val="00224893"/>
    <w:rsid w:val="00224977"/>
    <w:rsid w:val="00226ECA"/>
    <w:rsid w:val="00232C34"/>
    <w:rsid w:val="00233E32"/>
    <w:rsid w:val="0023427F"/>
    <w:rsid w:val="002358F2"/>
    <w:rsid w:val="00235E3D"/>
    <w:rsid w:val="00236D0C"/>
    <w:rsid w:val="00237D16"/>
    <w:rsid w:val="002438A1"/>
    <w:rsid w:val="002453D8"/>
    <w:rsid w:val="00247486"/>
    <w:rsid w:val="0024773B"/>
    <w:rsid w:val="00251D1F"/>
    <w:rsid w:val="00253218"/>
    <w:rsid w:val="00254B84"/>
    <w:rsid w:val="00262684"/>
    <w:rsid w:val="0026283B"/>
    <w:rsid w:val="0026321E"/>
    <w:rsid w:val="002634E2"/>
    <w:rsid w:val="00267733"/>
    <w:rsid w:val="00272971"/>
    <w:rsid w:val="00282D3D"/>
    <w:rsid w:val="00285572"/>
    <w:rsid w:val="00285CAB"/>
    <w:rsid w:val="002920CF"/>
    <w:rsid w:val="00293D7C"/>
    <w:rsid w:val="002969C0"/>
    <w:rsid w:val="00297C79"/>
    <w:rsid w:val="002A2C8C"/>
    <w:rsid w:val="002A3164"/>
    <w:rsid w:val="002A457C"/>
    <w:rsid w:val="002A629C"/>
    <w:rsid w:val="002A6C72"/>
    <w:rsid w:val="002A6CC3"/>
    <w:rsid w:val="002A71A5"/>
    <w:rsid w:val="002B0531"/>
    <w:rsid w:val="002B0B40"/>
    <w:rsid w:val="002B1BE4"/>
    <w:rsid w:val="002B21E8"/>
    <w:rsid w:val="002C0425"/>
    <w:rsid w:val="002C0CDF"/>
    <w:rsid w:val="002C446A"/>
    <w:rsid w:val="002C4EE5"/>
    <w:rsid w:val="002C617B"/>
    <w:rsid w:val="002C675B"/>
    <w:rsid w:val="002C7B1F"/>
    <w:rsid w:val="002C7BAF"/>
    <w:rsid w:val="002D367B"/>
    <w:rsid w:val="002D39B8"/>
    <w:rsid w:val="002D56C9"/>
    <w:rsid w:val="002D5B21"/>
    <w:rsid w:val="002E1B1A"/>
    <w:rsid w:val="002E2309"/>
    <w:rsid w:val="002E4A98"/>
    <w:rsid w:val="002E6C1C"/>
    <w:rsid w:val="002E7A62"/>
    <w:rsid w:val="002E7B59"/>
    <w:rsid w:val="002E7BB3"/>
    <w:rsid w:val="002F409A"/>
    <w:rsid w:val="002F48BC"/>
    <w:rsid w:val="002F626C"/>
    <w:rsid w:val="00302439"/>
    <w:rsid w:val="00303004"/>
    <w:rsid w:val="003033C2"/>
    <w:rsid w:val="00304E8B"/>
    <w:rsid w:val="00304ED8"/>
    <w:rsid w:val="0031155E"/>
    <w:rsid w:val="00311731"/>
    <w:rsid w:val="00313468"/>
    <w:rsid w:val="00313DDE"/>
    <w:rsid w:val="003154F5"/>
    <w:rsid w:val="00317AC7"/>
    <w:rsid w:val="00321054"/>
    <w:rsid w:val="0032386A"/>
    <w:rsid w:val="0032392D"/>
    <w:rsid w:val="00327B18"/>
    <w:rsid w:val="00330106"/>
    <w:rsid w:val="00334AFA"/>
    <w:rsid w:val="00335C3A"/>
    <w:rsid w:val="00340859"/>
    <w:rsid w:val="00342B77"/>
    <w:rsid w:val="00344243"/>
    <w:rsid w:val="003451E2"/>
    <w:rsid w:val="00346B01"/>
    <w:rsid w:val="00350574"/>
    <w:rsid w:val="003529F4"/>
    <w:rsid w:val="00354F58"/>
    <w:rsid w:val="003555DB"/>
    <w:rsid w:val="00357AD2"/>
    <w:rsid w:val="003629C6"/>
    <w:rsid w:val="0036413E"/>
    <w:rsid w:val="0036586E"/>
    <w:rsid w:val="00366001"/>
    <w:rsid w:val="003673EE"/>
    <w:rsid w:val="00367DCE"/>
    <w:rsid w:val="00371514"/>
    <w:rsid w:val="00371809"/>
    <w:rsid w:val="00371FE5"/>
    <w:rsid w:val="00376939"/>
    <w:rsid w:val="00376B8E"/>
    <w:rsid w:val="00380C37"/>
    <w:rsid w:val="003820AB"/>
    <w:rsid w:val="00383CC3"/>
    <w:rsid w:val="003841F6"/>
    <w:rsid w:val="003857DB"/>
    <w:rsid w:val="003859EE"/>
    <w:rsid w:val="00386118"/>
    <w:rsid w:val="00391A16"/>
    <w:rsid w:val="0039310C"/>
    <w:rsid w:val="00394992"/>
    <w:rsid w:val="00397AB9"/>
    <w:rsid w:val="003A191E"/>
    <w:rsid w:val="003A4F59"/>
    <w:rsid w:val="003B0017"/>
    <w:rsid w:val="003B0CCE"/>
    <w:rsid w:val="003B14CB"/>
    <w:rsid w:val="003B1D30"/>
    <w:rsid w:val="003B1F87"/>
    <w:rsid w:val="003B4357"/>
    <w:rsid w:val="003B509E"/>
    <w:rsid w:val="003B5FB8"/>
    <w:rsid w:val="003C125B"/>
    <w:rsid w:val="003C2670"/>
    <w:rsid w:val="003C66F4"/>
    <w:rsid w:val="003C7D30"/>
    <w:rsid w:val="003D0C3D"/>
    <w:rsid w:val="003D21C7"/>
    <w:rsid w:val="003D3AE2"/>
    <w:rsid w:val="003D5BBA"/>
    <w:rsid w:val="003E0805"/>
    <w:rsid w:val="003E18DA"/>
    <w:rsid w:val="003E20BD"/>
    <w:rsid w:val="003E238D"/>
    <w:rsid w:val="003E66DE"/>
    <w:rsid w:val="003F0DE7"/>
    <w:rsid w:val="003F162B"/>
    <w:rsid w:val="003F1ACE"/>
    <w:rsid w:val="003F1CD5"/>
    <w:rsid w:val="003F4C70"/>
    <w:rsid w:val="003F797E"/>
    <w:rsid w:val="00406E52"/>
    <w:rsid w:val="0041039F"/>
    <w:rsid w:val="00412961"/>
    <w:rsid w:val="00413D4E"/>
    <w:rsid w:val="0041481E"/>
    <w:rsid w:val="00414C16"/>
    <w:rsid w:val="00415500"/>
    <w:rsid w:val="00415A09"/>
    <w:rsid w:val="004175BD"/>
    <w:rsid w:val="00420B03"/>
    <w:rsid w:val="00421192"/>
    <w:rsid w:val="0042153D"/>
    <w:rsid w:val="0042210B"/>
    <w:rsid w:val="004233AF"/>
    <w:rsid w:val="00424807"/>
    <w:rsid w:val="0042570F"/>
    <w:rsid w:val="00426ECD"/>
    <w:rsid w:val="00427328"/>
    <w:rsid w:val="004279AF"/>
    <w:rsid w:val="00431E3B"/>
    <w:rsid w:val="004326EE"/>
    <w:rsid w:val="00432B35"/>
    <w:rsid w:val="0043400B"/>
    <w:rsid w:val="0043492C"/>
    <w:rsid w:val="00437AEF"/>
    <w:rsid w:val="00440788"/>
    <w:rsid w:val="004434F9"/>
    <w:rsid w:val="00447BD0"/>
    <w:rsid w:val="004524D2"/>
    <w:rsid w:val="00452707"/>
    <w:rsid w:val="00452CFD"/>
    <w:rsid w:val="00452E74"/>
    <w:rsid w:val="00454AC4"/>
    <w:rsid w:val="00455108"/>
    <w:rsid w:val="004557B7"/>
    <w:rsid w:val="0045602D"/>
    <w:rsid w:val="004568B1"/>
    <w:rsid w:val="00460243"/>
    <w:rsid w:val="00461CA4"/>
    <w:rsid w:val="00464AAF"/>
    <w:rsid w:val="00465086"/>
    <w:rsid w:val="004665F2"/>
    <w:rsid w:val="00466CC5"/>
    <w:rsid w:val="00475F05"/>
    <w:rsid w:val="00477650"/>
    <w:rsid w:val="00477F8B"/>
    <w:rsid w:val="0048350C"/>
    <w:rsid w:val="0048593F"/>
    <w:rsid w:val="0048714C"/>
    <w:rsid w:val="00490B2E"/>
    <w:rsid w:val="00490D1C"/>
    <w:rsid w:val="004922DA"/>
    <w:rsid w:val="00492C31"/>
    <w:rsid w:val="004938C7"/>
    <w:rsid w:val="004961EA"/>
    <w:rsid w:val="0049664C"/>
    <w:rsid w:val="004976FF"/>
    <w:rsid w:val="004A0BEF"/>
    <w:rsid w:val="004A0F10"/>
    <w:rsid w:val="004A4675"/>
    <w:rsid w:val="004A4937"/>
    <w:rsid w:val="004A55AB"/>
    <w:rsid w:val="004A626A"/>
    <w:rsid w:val="004B16B1"/>
    <w:rsid w:val="004B1DF5"/>
    <w:rsid w:val="004B20B5"/>
    <w:rsid w:val="004B2C1C"/>
    <w:rsid w:val="004B3E27"/>
    <w:rsid w:val="004B52BD"/>
    <w:rsid w:val="004B6363"/>
    <w:rsid w:val="004B643F"/>
    <w:rsid w:val="004B7DBB"/>
    <w:rsid w:val="004C10AC"/>
    <w:rsid w:val="004C3085"/>
    <w:rsid w:val="004C4489"/>
    <w:rsid w:val="004C60F3"/>
    <w:rsid w:val="004C6E93"/>
    <w:rsid w:val="004C7577"/>
    <w:rsid w:val="004D0E19"/>
    <w:rsid w:val="004E20EE"/>
    <w:rsid w:val="004E3131"/>
    <w:rsid w:val="004E41C9"/>
    <w:rsid w:val="004E4622"/>
    <w:rsid w:val="004E73F8"/>
    <w:rsid w:val="004F1191"/>
    <w:rsid w:val="004F22E6"/>
    <w:rsid w:val="004F45DA"/>
    <w:rsid w:val="004F554E"/>
    <w:rsid w:val="004F7C9A"/>
    <w:rsid w:val="00501CAA"/>
    <w:rsid w:val="00503807"/>
    <w:rsid w:val="00504D9A"/>
    <w:rsid w:val="00505146"/>
    <w:rsid w:val="005100F2"/>
    <w:rsid w:val="00510B59"/>
    <w:rsid w:val="00514079"/>
    <w:rsid w:val="00515296"/>
    <w:rsid w:val="00516F7A"/>
    <w:rsid w:val="00517CD0"/>
    <w:rsid w:val="00521B15"/>
    <w:rsid w:val="00522EF5"/>
    <w:rsid w:val="00525925"/>
    <w:rsid w:val="00526CC1"/>
    <w:rsid w:val="005370C0"/>
    <w:rsid w:val="00541ADC"/>
    <w:rsid w:val="00542852"/>
    <w:rsid w:val="005432B5"/>
    <w:rsid w:val="00543EE5"/>
    <w:rsid w:val="00544D61"/>
    <w:rsid w:val="00547A99"/>
    <w:rsid w:val="0055163C"/>
    <w:rsid w:val="00553AA5"/>
    <w:rsid w:val="00557706"/>
    <w:rsid w:val="005607BB"/>
    <w:rsid w:val="005616F3"/>
    <w:rsid w:val="00563F04"/>
    <w:rsid w:val="0056482F"/>
    <w:rsid w:val="005651EA"/>
    <w:rsid w:val="0056751A"/>
    <w:rsid w:val="00570E7C"/>
    <w:rsid w:val="005714CE"/>
    <w:rsid w:val="00572560"/>
    <w:rsid w:val="00576945"/>
    <w:rsid w:val="0057795B"/>
    <w:rsid w:val="00586983"/>
    <w:rsid w:val="00586F63"/>
    <w:rsid w:val="00587109"/>
    <w:rsid w:val="00590685"/>
    <w:rsid w:val="00590A99"/>
    <w:rsid w:val="00591017"/>
    <w:rsid w:val="00596E84"/>
    <w:rsid w:val="00597CDE"/>
    <w:rsid w:val="005A22C1"/>
    <w:rsid w:val="005A4B55"/>
    <w:rsid w:val="005A4C52"/>
    <w:rsid w:val="005A56E0"/>
    <w:rsid w:val="005A6084"/>
    <w:rsid w:val="005A7217"/>
    <w:rsid w:val="005A78F4"/>
    <w:rsid w:val="005B0BDD"/>
    <w:rsid w:val="005B7A46"/>
    <w:rsid w:val="005C2BE6"/>
    <w:rsid w:val="005C54EB"/>
    <w:rsid w:val="005C5991"/>
    <w:rsid w:val="005C7202"/>
    <w:rsid w:val="005D1250"/>
    <w:rsid w:val="005D2260"/>
    <w:rsid w:val="005D5659"/>
    <w:rsid w:val="005D77B5"/>
    <w:rsid w:val="005D7B0A"/>
    <w:rsid w:val="005E3E01"/>
    <w:rsid w:val="005E3E4B"/>
    <w:rsid w:val="005E4329"/>
    <w:rsid w:val="005E606C"/>
    <w:rsid w:val="005E7039"/>
    <w:rsid w:val="005F1039"/>
    <w:rsid w:val="005F303F"/>
    <w:rsid w:val="005F397C"/>
    <w:rsid w:val="005F5675"/>
    <w:rsid w:val="005F5BDA"/>
    <w:rsid w:val="0060205D"/>
    <w:rsid w:val="006026C7"/>
    <w:rsid w:val="0060715E"/>
    <w:rsid w:val="00607D1C"/>
    <w:rsid w:val="0061223C"/>
    <w:rsid w:val="00616CA0"/>
    <w:rsid w:val="00620108"/>
    <w:rsid w:val="00620156"/>
    <w:rsid w:val="00622433"/>
    <w:rsid w:val="00622679"/>
    <w:rsid w:val="00630BEB"/>
    <w:rsid w:val="00632287"/>
    <w:rsid w:val="00632574"/>
    <w:rsid w:val="006345FD"/>
    <w:rsid w:val="00635806"/>
    <w:rsid w:val="00636662"/>
    <w:rsid w:val="00637F06"/>
    <w:rsid w:val="00642132"/>
    <w:rsid w:val="0064261B"/>
    <w:rsid w:val="00643B79"/>
    <w:rsid w:val="00645385"/>
    <w:rsid w:val="006464F8"/>
    <w:rsid w:val="0064736A"/>
    <w:rsid w:val="00651947"/>
    <w:rsid w:val="0065287B"/>
    <w:rsid w:val="006536DF"/>
    <w:rsid w:val="00653803"/>
    <w:rsid w:val="00655AA5"/>
    <w:rsid w:val="0065758F"/>
    <w:rsid w:val="00657C61"/>
    <w:rsid w:val="00660BE0"/>
    <w:rsid w:val="0066136B"/>
    <w:rsid w:val="0066164C"/>
    <w:rsid w:val="006626E3"/>
    <w:rsid w:val="00662B8E"/>
    <w:rsid w:val="00665002"/>
    <w:rsid w:val="006650EF"/>
    <w:rsid w:val="006655F3"/>
    <w:rsid w:val="00666903"/>
    <w:rsid w:val="006770C0"/>
    <w:rsid w:val="0068039C"/>
    <w:rsid w:val="006807A8"/>
    <w:rsid w:val="0068666F"/>
    <w:rsid w:val="00687C54"/>
    <w:rsid w:val="006902D0"/>
    <w:rsid w:val="0069064C"/>
    <w:rsid w:val="00690AAA"/>
    <w:rsid w:val="00690F5B"/>
    <w:rsid w:val="0069137C"/>
    <w:rsid w:val="00691F3A"/>
    <w:rsid w:val="006947F0"/>
    <w:rsid w:val="006950F0"/>
    <w:rsid w:val="006952F5"/>
    <w:rsid w:val="00697C07"/>
    <w:rsid w:val="006A0942"/>
    <w:rsid w:val="006A15BA"/>
    <w:rsid w:val="006A194E"/>
    <w:rsid w:val="006A27D8"/>
    <w:rsid w:val="006A388A"/>
    <w:rsid w:val="006A5AB0"/>
    <w:rsid w:val="006A5FED"/>
    <w:rsid w:val="006A6318"/>
    <w:rsid w:val="006A76BB"/>
    <w:rsid w:val="006A7B93"/>
    <w:rsid w:val="006A7FE1"/>
    <w:rsid w:val="006B1E18"/>
    <w:rsid w:val="006B60CC"/>
    <w:rsid w:val="006C0606"/>
    <w:rsid w:val="006C09A4"/>
    <w:rsid w:val="006C3DD8"/>
    <w:rsid w:val="006C6522"/>
    <w:rsid w:val="006D79EF"/>
    <w:rsid w:val="006E1043"/>
    <w:rsid w:val="006E11AC"/>
    <w:rsid w:val="006E1DEC"/>
    <w:rsid w:val="006E25FE"/>
    <w:rsid w:val="006E2EEB"/>
    <w:rsid w:val="006E3805"/>
    <w:rsid w:val="006E383E"/>
    <w:rsid w:val="006E4222"/>
    <w:rsid w:val="006E5EA9"/>
    <w:rsid w:val="006F1198"/>
    <w:rsid w:val="006F24CA"/>
    <w:rsid w:val="006F2C28"/>
    <w:rsid w:val="006F30E3"/>
    <w:rsid w:val="007001AD"/>
    <w:rsid w:val="00702402"/>
    <w:rsid w:val="00704008"/>
    <w:rsid w:val="007050DA"/>
    <w:rsid w:val="007056B9"/>
    <w:rsid w:val="00706710"/>
    <w:rsid w:val="00706BF5"/>
    <w:rsid w:val="007070FC"/>
    <w:rsid w:val="00707134"/>
    <w:rsid w:val="00710BF3"/>
    <w:rsid w:val="00711C20"/>
    <w:rsid w:val="0071552F"/>
    <w:rsid w:val="0071607C"/>
    <w:rsid w:val="00720319"/>
    <w:rsid w:val="00725EF3"/>
    <w:rsid w:val="007271A9"/>
    <w:rsid w:val="00727B83"/>
    <w:rsid w:val="00727CA2"/>
    <w:rsid w:val="0073125F"/>
    <w:rsid w:val="00731690"/>
    <w:rsid w:val="00732359"/>
    <w:rsid w:val="007335E6"/>
    <w:rsid w:val="007352B2"/>
    <w:rsid w:val="00736D35"/>
    <w:rsid w:val="00737CC4"/>
    <w:rsid w:val="00740793"/>
    <w:rsid w:val="00743E25"/>
    <w:rsid w:val="007449FF"/>
    <w:rsid w:val="00744F3F"/>
    <w:rsid w:val="00745C0D"/>
    <w:rsid w:val="007507E6"/>
    <w:rsid w:val="00755BBA"/>
    <w:rsid w:val="00755D14"/>
    <w:rsid w:val="007602C2"/>
    <w:rsid w:val="00760BD9"/>
    <w:rsid w:val="007620CF"/>
    <w:rsid w:val="00762E66"/>
    <w:rsid w:val="007642FA"/>
    <w:rsid w:val="007650C5"/>
    <w:rsid w:val="00765B17"/>
    <w:rsid w:val="00767372"/>
    <w:rsid w:val="00770CB0"/>
    <w:rsid w:val="00774211"/>
    <w:rsid w:val="00774221"/>
    <w:rsid w:val="007753F9"/>
    <w:rsid w:val="00777AC2"/>
    <w:rsid w:val="00780BBC"/>
    <w:rsid w:val="00780D68"/>
    <w:rsid w:val="00781879"/>
    <w:rsid w:val="00781E59"/>
    <w:rsid w:val="00782D30"/>
    <w:rsid w:val="00783465"/>
    <w:rsid w:val="0078682F"/>
    <w:rsid w:val="0078705B"/>
    <w:rsid w:val="00787AFA"/>
    <w:rsid w:val="00787E79"/>
    <w:rsid w:val="00790D75"/>
    <w:rsid w:val="007940CB"/>
    <w:rsid w:val="00794672"/>
    <w:rsid w:val="007955DA"/>
    <w:rsid w:val="00795B4D"/>
    <w:rsid w:val="0079637F"/>
    <w:rsid w:val="00796FBC"/>
    <w:rsid w:val="007A2691"/>
    <w:rsid w:val="007A5267"/>
    <w:rsid w:val="007A6045"/>
    <w:rsid w:val="007B3086"/>
    <w:rsid w:val="007B5AF7"/>
    <w:rsid w:val="007B5D8D"/>
    <w:rsid w:val="007B6981"/>
    <w:rsid w:val="007C43A1"/>
    <w:rsid w:val="007C468F"/>
    <w:rsid w:val="007C5972"/>
    <w:rsid w:val="007C697B"/>
    <w:rsid w:val="007D1784"/>
    <w:rsid w:val="007D3235"/>
    <w:rsid w:val="007D61D7"/>
    <w:rsid w:val="007D6699"/>
    <w:rsid w:val="007D675C"/>
    <w:rsid w:val="007E0D88"/>
    <w:rsid w:val="007E47F1"/>
    <w:rsid w:val="007E5393"/>
    <w:rsid w:val="007E7299"/>
    <w:rsid w:val="007E7E6F"/>
    <w:rsid w:val="007F0160"/>
    <w:rsid w:val="007F35C1"/>
    <w:rsid w:val="007F5BB0"/>
    <w:rsid w:val="007F7EE0"/>
    <w:rsid w:val="00801615"/>
    <w:rsid w:val="008028B8"/>
    <w:rsid w:val="0080321B"/>
    <w:rsid w:val="008038C4"/>
    <w:rsid w:val="00803CFD"/>
    <w:rsid w:val="00804020"/>
    <w:rsid w:val="008057F4"/>
    <w:rsid w:val="00811139"/>
    <w:rsid w:val="00812B7B"/>
    <w:rsid w:val="00814119"/>
    <w:rsid w:val="00816AEE"/>
    <w:rsid w:val="00816C1C"/>
    <w:rsid w:val="00816F75"/>
    <w:rsid w:val="00817192"/>
    <w:rsid w:val="008178E0"/>
    <w:rsid w:val="00821B0A"/>
    <w:rsid w:val="00821BC5"/>
    <w:rsid w:val="00822943"/>
    <w:rsid w:val="00824F96"/>
    <w:rsid w:val="0082621D"/>
    <w:rsid w:val="008274E6"/>
    <w:rsid w:val="008338B3"/>
    <w:rsid w:val="008400BD"/>
    <w:rsid w:val="00840A86"/>
    <w:rsid w:val="00841F38"/>
    <w:rsid w:val="00842E94"/>
    <w:rsid w:val="008436F3"/>
    <w:rsid w:val="00843A48"/>
    <w:rsid w:val="008440A4"/>
    <w:rsid w:val="00845783"/>
    <w:rsid w:val="008522A5"/>
    <w:rsid w:val="0085482B"/>
    <w:rsid w:val="00860EF1"/>
    <w:rsid w:val="00861D69"/>
    <w:rsid w:val="00864929"/>
    <w:rsid w:val="008668AD"/>
    <w:rsid w:val="00866DED"/>
    <w:rsid w:val="008708A2"/>
    <w:rsid w:val="00870AAD"/>
    <w:rsid w:val="00872F54"/>
    <w:rsid w:val="008737E5"/>
    <w:rsid w:val="008745C3"/>
    <w:rsid w:val="00874E10"/>
    <w:rsid w:val="008764E2"/>
    <w:rsid w:val="00876720"/>
    <w:rsid w:val="00876BA7"/>
    <w:rsid w:val="00877545"/>
    <w:rsid w:val="008776AC"/>
    <w:rsid w:val="008824A6"/>
    <w:rsid w:val="00883758"/>
    <w:rsid w:val="008856BA"/>
    <w:rsid w:val="008868F7"/>
    <w:rsid w:val="00887275"/>
    <w:rsid w:val="00887634"/>
    <w:rsid w:val="00887896"/>
    <w:rsid w:val="008900BB"/>
    <w:rsid w:val="00890AA0"/>
    <w:rsid w:val="00890BAA"/>
    <w:rsid w:val="00891275"/>
    <w:rsid w:val="00894EC2"/>
    <w:rsid w:val="008A3D51"/>
    <w:rsid w:val="008A5E2E"/>
    <w:rsid w:val="008A7625"/>
    <w:rsid w:val="008A7CFD"/>
    <w:rsid w:val="008B019C"/>
    <w:rsid w:val="008B077D"/>
    <w:rsid w:val="008B418B"/>
    <w:rsid w:val="008B5F05"/>
    <w:rsid w:val="008B62CA"/>
    <w:rsid w:val="008B676C"/>
    <w:rsid w:val="008B7AB2"/>
    <w:rsid w:val="008C261F"/>
    <w:rsid w:val="008C3328"/>
    <w:rsid w:val="008C33A0"/>
    <w:rsid w:val="008C4BE7"/>
    <w:rsid w:val="008C68EC"/>
    <w:rsid w:val="008D121D"/>
    <w:rsid w:val="008D3245"/>
    <w:rsid w:val="008D3D02"/>
    <w:rsid w:val="008E0BF6"/>
    <w:rsid w:val="008E2661"/>
    <w:rsid w:val="008E2A1C"/>
    <w:rsid w:val="008E3175"/>
    <w:rsid w:val="008E39F7"/>
    <w:rsid w:val="008F2A11"/>
    <w:rsid w:val="008F7D52"/>
    <w:rsid w:val="0090317E"/>
    <w:rsid w:val="0090684A"/>
    <w:rsid w:val="00906948"/>
    <w:rsid w:val="00913234"/>
    <w:rsid w:val="009146A5"/>
    <w:rsid w:val="00915089"/>
    <w:rsid w:val="00915D2C"/>
    <w:rsid w:val="00916069"/>
    <w:rsid w:val="00917106"/>
    <w:rsid w:val="0092114D"/>
    <w:rsid w:val="00923C0F"/>
    <w:rsid w:val="009254F7"/>
    <w:rsid w:val="009272FB"/>
    <w:rsid w:val="009305C5"/>
    <w:rsid w:val="00933512"/>
    <w:rsid w:val="00936195"/>
    <w:rsid w:val="00936BB7"/>
    <w:rsid w:val="00937D45"/>
    <w:rsid w:val="00940CFE"/>
    <w:rsid w:val="00940F00"/>
    <w:rsid w:val="009476D5"/>
    <w:rsid w:val="00950046"/>
    <w:rsid w:val="0095435B"/>
    <w:rsid w:val="009618C3"/>
    <w:rsid w:val="009642BC"/>
    <w:rsid w:val="00970AB8"/>
    <w:rsid w:val="0097102F"/>
    <w:rsid w:val="00971876"/>
    <w:rsid w:val="00972288"/>
    <w:rsid w:val="0097320E"/>
    <w:rsid w:val="00977018"/>
    <w:rsid w:val="00977093"/>
    <w:rsid w:val="0098320C"/>
    <w:rsid w:val="00983B28"/>
    <w:rsid w:val="0098474F"/>
    <w:rsid w:val="00984936"/>
    <w:rsid w:val="00986AE1"/>
    <w:rsid w:val="0099129F"/>
    <w:rsid w:val="00992FE3"/>
    <w:rsid w:val="00996436"/>
    <w:rsid w:val="009A167B"/>
    <w:rsid w:val="009A2547"/>
    <w:rsid w:val="009A5E23"/>
    <w:rsid w:val="009A7D4E"/>
    <w:rsid w:val="009B1B0F"/>
    <w:rsid w:val="009B21D0"/>
    <w:rsid w:val="009B6BD6"/>
    <w:rsid w:val="009B6F6D"/>
    <w:rsid w:val="009C23E4"/>
    <w:rsid w:val="009C36C8"/>
    <w:rsid w:val="009C7298"/>
    <w:rsid w:val="009D22DB"/>
    <w:rsid w:val="009D2B46"/>
    <w:rsid w:val="009D5158"/>
    <w:rsid w:val="009E2CFA"/>
    <w:rsid w:val="009E3AB5"/>
    <w:rsid w:val="009E4F31"/>
    <w:rsid w:val="009F174E"/>
    <w:rsid w:val="009F1D48"/>
    <w:rsid w:val="009F327F"/>
    <w:rsid w:val="009F482E"/>
    <w:rsid w:val="009F7235"/>
    <w:rsid w:val="009F7347"/>
    <w:rsid w:val="00A02588"/>
    <w:rsid w:val="00A06D8A"/>
    <w:rsid w:val="00A120C9"/>
    <w:rsid w:val="00A124CF"/>
    <w:rsid w:val="00A12534"/>
    <w:rsid w:val="00A12E82"/>
    <w:rsid w:val="00A12EE1"/>
    <w:rsid w:val="00A13822"/>
    <w:rsid w:val="00A13C6B"/>
    <w:rsid w:val="00A15A4B"/>
    <w:rsid w:val="00A17E5B"/>
    <w:rsid w:val="00A202A2"/>
    <w:rsid w:val="00A21621"/>
    <w:rsid w:val="00A22035"/>
    <w:rsid w:val="00A23018"/>
    <w:rsid w:val="00A23A9D"/>
    <w:rsid w:val="00A30133"/>
    <w:rsid w:val="00A30218"/>
    <w:rsid w:val="00A30575"/>
    <w:rsid w:val="00A31175"/>
    <w:rsid w:val="00A31218"/>
    <w:rsid w:val="00A34132"/>
    <w:rsid w:val="00A34164"/>
    <w:rsid w:val="00A346D7"/>
    <w:rsid w:val="00A35480"/>
    <w:rsid w:val="00A40EEE"/>
    <w:rsid w:val="00A431B0"/>
    <w:rsid w:val="00A43C6C"/>
    <w:rsid w:val="00A455E4"/>
    <w:rsid w:val="00A46DC0"/>
    <w:rsid w:val="00A478CB"/>
    <w:rsid w:val="00A5406C"/>
    <w:rsid w:val="00A559F9"/>
    <w:rsid w:val="00A570F4"/>
    <w:rsid w:val="00A60712"/>
    <w:rsid w:val="00A60EAD"/>
    <w:rsid w:val="00A6151E"/>
    <w:rsid w:val="00A61CB5"/>
    <w:rsid w:val="00A64374"/>
    <w:rsid w:val="00A64B92"/>
    <w:rsid w:val="00A66C6E"/>
    <w:rsid w:val="00A67B32"/>
    <w:rsid w:val="00A703D0"/>
    <w:rsid w:val="00A745F9"/>
    <w:rsid w:val="00A775F1"/>
    <w:rsid w:val="00A77BA6"/>
    <w:rsid w:val="00A77C73"/>
    <w:rsid w:val="00A81CDB"/>
    <w:rsid w:val="00A82ED5"/>
    <w:rsid w:val="00A837AB"/>
    <w:rsid w:val="00A85E3C"/>
    <w:rsid w:val="00A86DEF"/>
    <w:rsid w:val="00A92779"/>
    <w:rsid w:val="00A92F25"/>
    <w:rsid w:val="00A939B4"/>
    <w:rsid w:val="00A969EA"/>
    <w:rsid w:val="00AA076F"/>
    <w:rsid w:val="00AA1EAF"/>
    <w:rsid w:val="00AA220C"/>
    <w:rsid w:val="00AA236D"/>
    <w:rsid w:val="00AA376C"/>
    <w:rsid w:val="00AA3A3C"/>
    <w:rsid w:val="00AA551A"/>
    <w:rsid w:val="00AA5873"/>
    <w:rsid w:val="00AB18A3"/>
    <w:rsid w:val="00AB33B2"/>
    <w:rsid w:val="00AB6294"/>
    <w:rsid w:val="00AB6E39"/>
    <w:rsid w:val="00AC18B8"/>
    <w:rsid w:val="00AC226A"/>
    <w:rsid w:val="00AC3D76"/>
    <w:rsid w:val="00AC7E67"/>
    <w:rsid w:val="00AD0CEB"/>
    <w:rsid w:val="00AD1F8E"/>
    <w:rsid w:val="00AD6335"/>
    <w:rsid w:val="00AE255F"/>
    <w:rsid w:val="00AE2AF1"/>
    <w:rsid w:val="00AE6EC2"/>
    <w:rsid w:val="00AE7BC9"/>
    <w:rsid w:val="00AF0FD6"/>
    <w:rsid w:val="00AF16F7"/>
    <w:rsid w:val="00AF171B"/>
    <w:rsid w:val="00AF20E2"/>
    <w:rsid w:val="00AF2765"/>
    <w:rsid w:val="00AF2984"/>
    <w:rsid w:val="00AF2A05"/>
    <w:rsid w:val="00AF2AD3"/>
    <w:rsid w:val="00AF4A7F"/>
    <w:rsid w:val="00AF518B"/>
    <w:rsid w:val="00AF6102"/>
    <w:rsid w:val="00AF7ADE"/>
    <w:rsid w:val="00B00C05"/>
    <w:rsid w:val="00B0152E"/>
    <w:rsid w:val="00B032A0"/>
    <w:rsid w:val="00B03B14"/>
    <w:rsid w:val="00B04BB1"/>
    <w:rsid w:val="00B051FD"/>
    <w:rsid w:val="00B053A2"/>
    <w:rsid w:val="00B07152"/>
    <w:rsid w:val="00B078AE"/>
    <w:rsid w:val="00B11378"/>
    <w:rsid w:val="00B11A50"/>
    <w:rsid w:val="00B12CC6"/>
    <w:rsid w:val="00B13ECE"/>
    <w:rsid w:val="00B165AB"/>
    <w:rsid w:val="00B16716"/>
    <w:rsid w:val="00B17A33"/>
    <w:rsid w:val="00B17A34"/>
    <w:rsid w:val="00B207AE"/>
    <w:rsid w:val="00B20BB3"/>
    <w:rsid w:val="00B23867"/>
    <w:rsid w:val="00B243EE"/>
    <w:rsid w:val="00B255EF"/>
    <w:rsid w:val="00B26623"/>
    <w:rsid w:val="00B30022"/>
    <w:rsid w:val="00B304F9"/>
    <w:rsid w:val="00B30542"/>
    <w:rsid w:val="00B308CB"/>
    <w:rsid w:val="00B32131"/>
    <w:rsid w:val="00B3585A"/>
    <w:rsid w:val="00B35F50"/>
    <w:rsid w:val="00B35FBB"/>
    <w:rsid w:val="00B37CDB"/>
    <w:rsid w:val="00B40781"/>
    <w:rsid w:val="00B41908"/>
    <w:rsid w:val="00B433F9"/>
    <w:rsid w:val="00B44B38"/>
    <w:rsid w:val="00B46816"/>
    <w:rsid w:val="00B471D1"/>
    <w:rsid w:val="00B4735E"/>
    <w:rsid w:val="00B51687"/>
    <w:rsid w:val="00B51D5C"/>
    <w:rsid w:val="00B539B2"/>
    <w:rsid w:val="00B5415E"/>
    <w:rsid w:val="00B54F73"/>
    <w:rsid w:val="00B5547B"/>
    <w:rsid w:val="00B56A38"/>
    <w:rsid w:val="00B64045"/>
    <w:rsid w:val="00B64DC6"/>
    <w:rsid w:val="00B724DC"/>
    <w:rsid w:val="00B72CC9"/>
    <w:rsid w:val="00B72FC7"/>
    <w:rsid w:val="00B73289"/>
    <w:rsid w:val="00B74683"/>
    <w:rsid w:val="00B76497"/>
    <w:rsid w:val="00B80A87"/>
    <w:rsid w:val="00B81D95"/>
    <w:rsid w:val="00B8307A"/>
    <w:rsid w:val="00B84265"/>
    <w:rsid w:val="00B8679E"/>
    <w:rsid w:val="00B86A67"/>
    <w:rsid w:val="00B877CA"/>
    <w:rsid w:val="00B90225"/>
    <w:rsid w:val="00B90C99"/>
    <w:rsid w:val="00B96452"/>
    <w:rsid w:val="00B97832"/>
    <w:rsid w:val="00BA3879"/>
    <w:rsid w:val="00BA6A62"/>
    <w:rsid w:val="00BA7157"/>
    <w:rsid w:val="00BB02B5"/>
    <w:rsid w:val="00BB141B"/>
    <w:rsid w:val="00BB1D4C"/>
    <w:rsid w:val="00BB2399"/>
    <w:rsid w:val="00BB35B7"/>
    <w:rsid w:val="00BB3E7F"/>
    <w:rsid w:val="00BB5EB1"/>
    <w:rsid w:val="00BB7D02"/>
    <w:rsid w:val="00BC008F"/>
    <w:rsid w:val="00BC272C"/>
    <w:rsid w:val="00BC7B74"/>
    <w:rsid w:val="00BD11E4"/>
    <w:rsid w:val="00BD4253"/>
    <w:rsid w:val="00BD5E67"/>
    <w:rsid w:val="00BD74C6"/>
    <w:rsid w:val="00BE4731"/>
    <w:rsid w:val="00BE7CFF"/>
    <w:rsid w:val="00BF094C"/>
    <w:rsid w:val="00BF116C"/>
    <w:rsid w:val="00BF3158"/>
    <w:rsid w:val="00BF3575"/>
    <w:rsid w:val="00BF399D"/>
    <w:rsid w:val="00BF4B84"/>
    <w:rsid w:val="00BF5F6F"/>
    <w:rsid w:val="00BF6FD9"/>
    <w:rsid w:val="00C00730"/>
    <w:rsid w:val="00C00839"/>
    <w:rsid w:val="00C00C9B"/>
    <w:rsid w:val="00C0139B"/>
    <w:rsid w:val="00C04C22"/>
    <w:rsid w:val="00C063EE"/>
    <w:rsid w:val="00C1378C"/>
    <w:rsid w:val="00C14F8D"/>
    <w:rsid w:val="00C16FEC"/>
    <w:rsid w:val="00C21162"/>
    <w:rsid w:val="00C21255"/>
    <w:rsid w:val="00C212F3"/>
    <w:rsid w:val="00C246D5"/>
    <w:rsid w:val="00C2474F"/>
    <w:rsid w:val="00C25174"/>
    <w:rsid w:val="00C30DBE"/>
    <w:rsid w:val="00C31002"/>
    <w:rsid w:val="00C32284"/>
    <w:rsid w:val="00C34636"/>
    <w:rsid w:val="00C35E49"/>
    <w:rsid w:val="00C36C6C"/>
    <w:rsid w:val="00C370DD"/>
    <w:rsid w:val="00C37767"/>
    <w:rsid w:val="00C418A9"/>
    <w:rsid w:val="00C45114"/>
    <w:rsid w:val="00C455AF"/>
    <w:rsid w:val="00C47890"/>
    <w:rsid w:val="00C515FA"/>
    <w:rsid w:val="00C521A3"/>
    <w:rsid w:val="00C54938"/>
    <w:rsid w:val="00C57C41"/>
    <w:rsid w:val="00C604DE"/>
    <w:rsid w:val="00C617B2"/>
    <w:rsid w:val="00C639E5"/>
    <w:rsid w:val="00C65826"/>
    <w:rsid w:val="00C66C1F"/>
    <w:rsid w:val="00C67971"/>
    <w:rsid w:val="00C7034F"/>
    <w:rsid w:val="00C70CAD"/>
    <w:rsid w:val="00C71F1A"/>
    <w:rsid w:val="00C72130"/>
    <w:rsid w:val="00C72D5F"/>
    <w:rsid w:val="00C730F3"/>
    <w:rsid w:val="00C738FD"/>
    <w:rsid w:val="00C7448E"/>
    <w:rsid w:val="00C74C68"/>
    <w:rsid w:val="00C74DFB"/>
    <w:rsid w:val="00C75389"/>
    <w:rsid w:val="00C84DA8"/>
    <w:rsid w:val="00C84E42"/>
    <w:rsid w:val="00C87091"/>
    <w:rsid w:val="00C87D77"/>
    <w:rsid w:val="00C87E15"/>
    <w:rsid w:val="00C9033A"/>
    <w:rsid w:val="00C91729"/>
    <w:rsid w:val="00C919E0"/>
    <w:rsid w:val="00C928F4"/>
    <w:rsid w:val="00C945FC"/>
    <w:rsid w:val="00C965EE"/>
    <w:rsid w:val="00CA07BA"/>
    <w:rsid w:val="00CA2301"/>
    <w:rsid w:val="00CA33FE"/>
    <w:rsid w:val="00CA5441"/>
    <w:rsid w:val="00CA61AE"/>
    <w:rsid w:val="00CA7837"/>
    <w:rsid w:val="00CB7F6E"/>
    <w:rsid w:val="00CC12FD"/>
    <w:rsid w:val="00CC138C"/>
    <w:rsid w:val="00CC3F10"/>
    <w:rsid w:val="00CC42C2"/>
    <w:rsid w:val="00CC5A42"/>
    <w:rsid w:val="00CC65FF"/>
    <w:rsid w:val="00CD09F5"/>
    <w:rsid w:val="00CD1675"/>
    <w:rsid w:val="00CD201F"/>
    <w:rsid w:val="00CD2BEE"/>
    <w:rsid w:val="00CD4691"/>
    <w:rsid w:val="00CD51B8"/>
    <w:rsid w:val="00CD5E4F"/>
    <w:rsid w:val="00CD5F2A"/>
    <w:rsid w:val="00CD6615"/>
    <w:rsid w:val="00CD7170"/>
    <w:rsid w:val="00CE288F"/>
    <w:rsid w:val="00CE6C9A"/>
    <w:rsid w:val="00CF0D3E"/>
    <w:rsid w:val="00CF3941"/>
    <w:rsid w:val="00CF3B59"/>
    <w:rsid w:val="00CF591C"/>
    <w:rsid w:val="00D001A3"/>
    <w:rsid w:val="00D0147F"/>
    <w:rsid w:val="00D0290B"/>
    <w:rsid w:val="00D048AF"/>
    <w:rsid w:val="00D049E8"/>
    <w:rsid w:val="00D07557"/>
    <w:rsid w:val="00D11E55"/>
    <w:rsid w:val="00D15239"/>
    <w:rsid w:val="00D1629E"/>
    <w:rsid w:val="00D1750B"/>
    <w:rsid w:val="00D22AD0"/>
    <w:rsid w:val="00D242AE"/>
    <w:rsid w:val="00D24699"/>
    <w:rsid w:val="00D25C58"/>
    <w:rsid w:val="00D26215"/>
    <w:rsid w:val="00D320CA"/>
    <w:rsid w:val="00D36843"/>
    <w:rsid w:val="00D37F65"/>
    <w:rsid w:val="00D40A32"/>
    <w:rsid w:val="00D41382"/>
    <w:rsid w:val="00D419AF"/>
    <w:rsid w:val="00D42EF5"/>
    <w:rsid w:val="00D43A7E"/>
    <w:rsid w:val="00D4539D"/>
    <w:rsid w:val="00D47F97"/>
    <w:rsid w:val="00D47FB9"/>
    <w:rsid w:val="00D50D0F"/>
    <w:rsid w:val="00D51E12"/>
    <w:rsid w:val="00D5340B"/>
    <w:rsid w:val="00D54853"/>
    <w:rsid w:val="00D6312B"/>
    <w:rsid w:val="00D644F0"/>
    <w:rsid w:val="00D66F04"/>
    <w:rsid w:val="00D719DD"/>
    <w:rsid w:val="00D73823"/>
    <w:rsid w:val="00D77DCA"/>
    <w:rsid w:val="00D82B49"/>
    <w:rsid w:val="00D858D0"/>
    <w:rsid w:val="00D85EBF"/>
    <w:rsid w:val="00D872D6"/>
    <w:rsid w:val="00D9058F"/>
    <w:rsid w:val="00D918D6"/>
    <w:rsid w:val="00D93CAD"/>
    <w:rsid w:val="00D94C36"/>
    <w:rsid w:val="00D96ED3"/>
    <w:rsid w:val="00D976DA"/>
    <w:rsid w:val="00D977B0"/>
    <w:rsid w:val="00DA1A7E"/>
    <w:rsid w:val="00DA3707"/>
    <w:rsid w:val="00DA794A"/>
    <w:rsid w:val="00DB145A"/>
    <w:rsid w:val="00DB1983"/>
    <w:rsid w:val="00DB19DB"/>
    <w:rsid w:val="00DB3EE1"/>
    <w:rsid w:val="00DB552C"/>
    <w:rsid w:val="00DB62C9"/>
    <w:rsid w:val="00DB7F5B"/>
    <w:rsid w:val="00DC0022"/>
    <w:rsid w:val="00DC0809"/>
    <w:rsid w:val="00DC15A2"/>
    <w:rsid w:val="00DC6020"/>
    <w:rsid w:val="00DC74B5"/>
    <w:rsid w:val="00DC7988"/>
    <w:rsid w:val="00DD040F"/>
    <w:rsid w:val="00DD049A"/>
    <w:rsid w:val="00DD55C3"/>
    <w:rsid w:val="00DD6340"/>
    <w:rsid w:val="00DD6DFA"/>
    <w:rsid w:val="00DE03A6"/>
    <w:rsid w:val="00DE0A9C"/>
    <w:rsid w:val="00DE0CFF"/>
    <w:rsid w:val="00DE1B7B"/>
    <w:rsid w:val="00DE4564"/>
    <w:rsid w:val="00DE5988"/>
    <w:rsid w:val="00DE5E72"/>
    <w:rsid w:val="00DE7288"/>
    <w:rsid w:val="00DF2482"/>
    <w:rsid w:val="00DF3E4D"/>
    <w:rsid w:val="00DF7F4F"/>
    <w:rsid w:val="00E018A2"/>
    <w:rsid w:val="00E02509"/>
    <w:rsid w:val="00E055D1"/>
    <w:rsid w:val="00E072D0"/>
    <w:rsid w:val="00E10542"/>
    <w:rsid w:val="00E126D3"/>
    <w:rsid w:val="00E12CC6"/>
    <w:rsid w:val="00E13290"/>
    <w:rsid w:val="00E140E5"/>
    <w:rsid w:val="00E14504"/>
    <w:rsid w:val="00E14567"/>
    <w:rsid w:val="00E218C4"/>
    <w:rsid w:val="00E23124"/>
    <w:rsid w:val="00E23ED8"/>
    <w:rsid w:val="00E24A5F"/>
    <w:rsid w:val="00E25945"/>
    <w:rsid w:val="00E25A20"/>
    <w:rsid w:val="00E27D4E"/>
    <w:rsid w:val="00E33ED0"/>
    <w:rsid w:val="00E34043"/>
    <w:rsid w:val="00E34BCE"/>
    <w:rsid w:val="00E34FE5"/>
    <w:rsid w:val="00E351D3"/>
    <w:rsid w:val="00E3743A"/>
    <w:rsid w:val="00E37B15"/>
    <w:rsid w:val="00E40698"/>
    <w:rsid w:val="00E40F56"/>
    <w:rsid w:val="00E431A0"/>
    <w:rsid w:val="00E43DBD"/>
    <w:rsid w:val="00E46FFC"/>
    <w:rsid w:val="00E50447"/>
    <w:rsid w:val="00E51F75"/>
    <w:rsid w:val="00E5465E"/>
    <w:rsid w:val="00E60396"/>
    <w:rsid w:val="00E61DBF"/>
    <w:rsid w:val="00E63EE7"/>
    <w:rsid w:val="00E677E4"/>
    <w:rsid w:val="00E72AF6"/>
    <w:rsid w:val="00E74F19"/>
    <w:rsid w:val="00E75E66"/>
    <w:rsid w:val="00E76DBF"/>
    <w:rsid w:val="00E77959"/>
    <w:rsid w:val="00E81621"/>
    <w:rsid w:val="00E84E42"/>
    <w:rsid w:val="00E851CF"/>
    <w:rsid w:val="00E8698B"/>
    <w:rsid w:val="00E86CA1"/>
    <w:rsid w:val="00E86F60"/>
    <w:rsid w:val="00E90A4F"/>
    <w:rsid w:val="00E90CDE"/>
    <w:rsid w:val="00E94584"/>
    <w:rsid w:val="00E95682"/>
    <w:rsid w:val="00EA0197"/>
    <w:rsid w:val="00EA0895"/>
    <w:rsid w:val="00EA10E6"/>
    <w:rsid w:val="00EA27BA"/>
    <w:rsid w:val="00EA44AF"/>
    <w:rsid w:val="00EA72AC"/>
    <w:rsid w:val="00EB1D2F"/>
    <w:rsid w:val="00EB3429"/>
    <w:rsid w:val="00EB7ED2"/>
    <w:rsid w:val="00EC108B"/>
    <w:rsid w:val="00EC16EC"/>
    <w:rsid w:val="00EC4982"/>
    <w:rsid w:val="00EC4FC6"/>
    <w:rsid w:val="00EC5CF2"/>
    <w:rsid w:val="00EC6F49"/>
    <w:rsid w:val="00EC7122"/>
    <w:rsid w:val="00EC741E"/>
    <w:rsid w:val="00ED021D"/>
    <w:rsid w:val="00ED0EEA"/>
    <w:rsid w:val="00ED14FA"/>
    <w:rsid w:val="00ED1ED9"/>
    <w:rsid w:val="00ED1F14"/>
    <w:rsid w:val="00ED1FE3"/>
    <w:rsid w:val="00ED2F47"/>
    <w:rsid w:val="00ED37CC"/>
    <w:rsid w:val="00ED65BC"/>
    <w:rsid w:val="00ED7BE8"/>
    <w:rsid w:val="00ED7BFD"/>
    <w:rsid w:val="00EE11DD"/>
    <w:rsid w:val="00EE2612"/>
    <w:rsid w:val="00EE2AFC"/>
    <w:rsid w:val="00EE3EC7"/>
    <w:rsid w:val="00EE7DBD"/>
    <w:rsid w:val="00EF12BB"/>
    <w:rsid w:val="00EF1760"/>
    <w:rsid w:val="00EF197E"/>
    <w:rsid w:val="00EF2EB5"/>
    <w:rsid w:val="00EF3D5E"/>
    <w:rsid w:val="00EF5B2D"/>
    <w:rsid w:val="00EF6884"/>
    <w:rsid w:val="00F0084D"/>
    <w:rsid w:val="00F00F32"/>
    <w:rsid w:val="00F04E81"/>
    <w:rsid w:val="00F0677B"/>
    <w:rsid w:val="00F06CD1"/>
    <w:rsid w:val="00F0768E"/>
    <w:rsid w:val="00F07BEE"/>
    <w:rsid w:val="00F10CF9"/>
    <w:rsid w:val="00F11111"/>
    <w:rsid w:val="00F1141B"/>
    <w:rsid w:val="00F11C91"/>
    <w:rsid w:val="00F129D6"/>
    <w:rsid w:val="00F12FD5"/>
    <w:rsid w:val="00F1795E"/>
    <w:rsid w:val="00F17BA7"/>
    <w:rsid w:val="00F17F17"/>
    <w:rsid w:val="00F20A5F"/>
    <w:rsid w:val="00F20AB5"/>
    <w:rsid w:val="00F22229"/>
    <w:rsid w:val="00F23E01"/>
    <w:rsid w:val="00F278CB"/>
    <w:rsid w:val="00F30A3B"/>
    <w:rsid w:val="00F31A74"/>
    <w:rsid w:val="00F32337"/>
    <w:rsid w:val="00F327CE"/>
    <w:rsid w:val="00F33B65"/>
    <w:rsid w:val="00F34580"/>
    <w:rsid w:val="00F35847"/>
    <w:rsid w:val="00F40E71"/>
    <w:rsid w:val="00F41D1C"/>
    <w:rsid w:val="00F424AD"/>
    <w:rsid w:val="00F44FE8"/>
    <w:rsid w:val="00F4594A"/>
    <w:rsid w:val="00F47548"/>
    <w:rsid w:val="00F5026E"/>
    <w:rsid w:val="00F52650"/>
    <w:rsid w:val="00F530E4"/>
    <w:rsid w:val="00F5358B"/>
    <w:rsid w:val="00F53B66"/>
    <w:rsid w:val="00F5421D"/>
    <w:rsid w:val="00F62F79"/>
    <w:rsid w:val="00F63C7C"/>
    <w:rsid w:val="00F63E68"/>
    <w:rsid w:val="00F65264"/>
    <w:rsid w:val="00F661F5"/>
    <w:rsid w:val="00F665F1"/>
    <w:rsid w:val="00F667C6"/>
    <w:rsid w:val="00F70C7B"/>
    <w:rsid w:val="00F75F22"/>
    <w:rsid w:val="00F7613A"/>
    <w:rsid w:val="00F81A6D"/>
    <w:rsid w:val="00F81C1C"/>
    <w:rsid w:val="00F84B8F"/>
    <w:rsid w:val="00F84CB6"/>
    <w:rsid w:val="00F9213F"/>
    <w:rsid w:val="00F93F6F"/>
    <w:rsid w:val="00F94E09"/>
    <w:rsid w:val="00F94F12"/>
    <w:rsid w:val="00FA0C23"/>
    <w:rsid w:val="00FA3861"/>
    <w:rsid w:val="00FA3942"/>
    <w:rsid w:val="00FB138A"/>
    <w:rsid w:val="00FB21C7"/>
    <w:rsid w:val="00FB2605"/>
    <w:rsid w:val="00FB486A"/>
    <w:rsid w:val="00FB4B43"/>
    <w:rsid w:val="00FB5985"/>
    <w:rsid w:val="00FB76FF"/>
    <w:rsid w:val="00FB7E98"/>
    <w:rsid w:val="00FC1002"/>
    <w:rsid w:val="00FC1533"/>
    <w:rsid w:val="00FC1997"/>
    <w:rsid w:val="00FC5DCE"/>
    <w:rsid w:val="00FD180F"/>
    <w:rsid w:val="00FD26C1"/>
    <w:rsid w:val="00FD3475"/>
    <w:rsid w:val="00FD421E"/>
    <w:rsid w:val="00FD467D"/>
    <w:rsid w:val="00FD76EB"/>
    <w:rsid w:val="00FE1C7E"/>
    <w:rsid w:val="00FE281B"/>
    <w:rsid w:val="00FE2DFA"/>
    <w:rsid w:val="00FE5A14"/>
    <w:rsid w:val="00FE62AD"/>
    <w:rsid w:val="00FE70DD"/>
    <w:rsid w:val="00FF42B6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F74A8"/>
  <w15:docId w15:val="{8EEB3663-0949-4AC5-8E16-CFB099C7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2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2F409A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5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665F2"/>
  </w:style>
  <w:style w:type="paragraph" w:styleId="a4">
    <w:name w:val="footer"/>
    <w:basedOn w:val="a"/>
    <w:link w:val="Char0"/>
    <w:uiPriority w:val="99"/>
    <w:unhideWhenUsed/>
    <w:rsid w:val="004665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665F2"/>
  </w:style>
  <w:style w:type="character" w:styleId="a5">
    <w:name w:val="annotation reference"/>
    <w:basedOn w:val="a0"/>
    <w:uiPriority w:val="99"/>
    <w:semiHidden/>
    <w:unhideWhenUsed/>
    <w:rsid w:val="00F93F6F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F93F6F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F93F6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93F6F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F93F6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F93F6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F93F6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32392D"/>
    <w:rPr>
      <w:b/>
      <w:bCs/>
      <w:szCs w:val="20"/>
    </w:rPr>
  </w:style>
  <w:style w:type="paragraph" w:styleId="aa">
    <w:name w:val="Revision"/>
    <w:hidden/>
    <w:uiPriority w:val="99"/>
    <w:semiHidden/>
    <w:rsid w:val="000C4167"/>
    <w:pPr>
      <w:spacing w:after="0" w:line="240" w:lineRule="auto"/>
      <w:jc w:val="left"/>
    </w:pPr>
  </w:style>
  <w:style w:type="character" w:customStyle="1" w:styleId="1Char">
    <w:name w:val="제목 1 Char"/>
    <w:basedOn w:val="a0"/>
    <w:link w:val="1"/>
    <w:uiPriority w:val="9"/>
    <w:rsid w:val="002F40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fld-title">
    <w:name w:val="hlfld-title"/>
    <w:basedOn w:val="a0"/>
    <w:rsid w:val="002F409A"/>
  </w:style>
  <w:style w:type="paragraph" w:styleId="ab">
    <w:name w:val="List Paragraph"/>
    <w:basedOn w:val="a"/>
    <w:uiPriority w:val="34"/>
    <w:qFormat/>
    <w:rsid w:val="002F40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327CE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327CE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E851CF"/>
    <w:rPr>
      <w:color w:val="808080"/>
    </w:rPr>
  </w:style>
  <w:style w:type="paragraph" w:styleId="af">
    <w:name w:val="Normal (Web)"/>
    <w:basedOn w:val="a"/>
    <w:uiPriority w:val="99"/>
    <w:semiHidden/>
    <w:unhideWhenUsed/>
    <w:rsid w:val="008436F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BDAbstract">
    <w:name w:val="BD_Abstract"/>
    <w:basedOn w:val="a"/>
    <w:next w:val="a"/>
    <w:rsid w:val="003C125B"/>
    <w:pPr>
      <w:widowControl/>
      <w:wordWrap/>
      <w:autoSpaceDE/>
      <w:autoSpaceDN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3C125B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link w:val="TAMainTextChar"/>
    <w:rsid w:val="003C125B"/>
    <w:pPr>
      <w:widowControl/>
      <w:wordWrap/>
      <w:autoSpaceDE/>
      <w:autoSpaceDN/>
      <w:spacing w:after="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TAMainTextChar">
    <w:name w:val="TA_Main_Text Char"/>
    <w:basedOn w:val="a0"/>
    <w:link w:val="TAMainText"/>
    <w:rsid w:val="003C125B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09560F"/>
    <w:pPr>
      <w:widowControl/>
      <w:wordWrap/>
      <w:autoSpaceDE/>
      <w:autoSpaceDN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09560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9560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09560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9560F"/>
    <w:rPr>
      <w:rFonts w:ascii="맑은 고딕" w:eastAsia="맑은 고딕" w:hAnsi="맑은 고딕"/>
      <w:noProof/>
    </w:rPr>
  </w:style>
  <w:style w:type="paragraph" w:customStyle="1" w:styleId="BBAuthorName">
    <w:name w:val="BB_Author_Name"/>
    <w:basedOn w:val="a"/>
    <w:next w:val="BCAuthorAddress"/>
    <w:rsid w:val="00394992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394992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13769C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table" w:styleId="af0">
    <w:name w:val="Table Grid"/>
    <w:basedOn w:val="a1"/>
    <w:uiPriority w:val="39"/>
    <w:rsid w:val="00E54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9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hertics@hanyang.ac.k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ardess@kisti.re.k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72B3-0310-4184-B607-B8C0CF8E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Gistar</dc:creator>
  <cp:keywords/>
  <dc:description/>
  <cp:lastModifiedBy>admin</cp:lastModifiedBy>
  <cp:revision>35</cp:revision>
  <cp:lastPrinted>2018-10-06T03:02:00Z</cp:lastPrinted>
  <dcterms:created xsi:type="dcterms:W3CDTF">2020-12-02T11:36:00Z</dcterms:created>
  <dcterms:modified xsi:type="dcterms:W3CDTF">2021-08-03T03:02:00Z</dcterms:modified>
</cp:coreProperties>
</file>