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DC" w:rsidRPr="00742FA6" w:rsidRDefault="00391EDC" w:rsidP="00391EDC">
      <w:pPr>
        <w:jc w:val="center"/>
      </w:pPr>
    </w:p>
    <w:tbl>
      <w:tblPr>
        <w:tblStyle w:val="TableGrid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6"/>
        <w:gridCol w:w="225"/>
        <w:gridCol w:w="5755"/>
      </w:tblGrid>
      <w:tr w:rsidR="00391EDC" w:rsidRPr="00742FA6" w:rsidTr="008F6D39">
        <w:trPr>
          <w:jc w:val="center"/>
        </w:trPr>
        <w:tc>
          <w:tcPr>
            <w:tcW w:w="2452" w:type="pct"/>
            <w:vMerge w:val="restart"/>
            <w:vAlign w:val="center"/>
          </w:tcPr>
          <w:p w:rsidR="00391EDC" w:rsidRPr="00742FA6" w:rsidRDefault="00071159" w:rsidP="008F6D3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</w:tc>
        <w:tc>
          <w:tcPr>
            <w:tcW w:w="96" w:type="pct"/>
            <w:vAlign w:val="center"/>
          </w:tcPr>
          <w:p w:rsidR="00391EDC" w:rsidRPr="00742FA6" w:rsidRDefault="00391EDC" w:rsidP="008F6D39">
            <w:pPr>
              <w:jc w:val="center"/>
              <w:rPr>
                <w:b/>
                <w:sz w:val="20"/>
              </w:rPr>
            </w:pPr>
          </w:p>
        </w:tc>
        <w:tc>
          <w:tcPr>
            <w:tcW w:w="2452" w:type="pct"/>
            <w:vMerge w:val="restart"/>
            <w:vAlign w:val="center"/>
          </w:tcPr>
          <w:p w:rsidR="00391EDC" w:rsidRPr="00742FA6" w:rsidRDefault="00071159" w:rsidP="008F6D3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</w:t>
            </w: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  <w:vMerge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96" w:type="pct"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2452" w:type="pct"/>
            <w:vMerge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</w:tcPr>
          <w:p w:rsidR="00391EDC" w:rsidRPr="00742FA6" w:rsidRDefault="00D40DCB" w:rsidP="008F6D3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73C4AE">
                  <wp:extent cx="3429000" cy="2492080"/>
                  <wp:effectExtent l="19050" t="19050" r="19050" b="2286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4920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" w:type="pct"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D40DCB" w:rsidP="008F6D39"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0A794E">
                  <wp:extent cx="3429000" cy="2492080"/>
                  <wp:effectExtent l="19050" t="19050" r="19050" b="2286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4920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</w:tcPr>
          <w:p w:rsidR="00391EDC" w:rsidRPr="00742FA6" w:rsidRDefault="00391EDC" w:rsidP="008F6D39">
            <w:pPr>
              <w:rPr>
                <w:sz w:val="20"/>
              </w:rPr>
            </w:pPr>
          </w:p>
        </w:tc>
        <w:tc>
          <w:tcPr>
            <w:tcW w:w="96" w:type="pct"/>
          </w:tcPr>
          <w:p w:rsidR="00391EDC" w:rsidRPr="00742FA6" w:rsidRDefault="00391EDC" w:rsidP="008F6D39">
            <w:pPr>
              <w:rPr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391EDC" w:rsidP="008F6D39">
            <w:pPr>
              <w:rPr>
                <w:sz w:val="20"/>
              </w:rPr>
            </w:pP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  <w:vMerge w:val="restart"/>
            <w:vAlign w:val="center"/>
          </w:tcPr>
          <w:p w:rsidR="00391EDC" w:rsidRPr="00742FA6" w:rsidRDefault="00071159" w:rsidP="008F6D3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</w:p>
        </w:tc>
        <w:tc>
          <w:tcPr>
            <w:tcW w:w="96" w:type="pct"/>
          </w:tcPr>
          <w:p w:rsidR="00391EDC" w:rsidRPr="00742FA6" w:rsidRDefault="00391EDC" w:rsidP="008F6D39">
            <w:pPr>
              <w:jc w:val="center"/>
              <w:rPr>
                <w:b/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391EDC" w:rsidP="008F6D39">
            <w:pPr>
              <w:jc w:val="center"/>
              <w:rPr>
                <w:b/>
                <w:sz w:val="20"/>
              </w:rPr>
            </w:pP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  <w:vMerge/>
          </w:tcPr>
          <w:p w:rsidR="00391EDC" w:rsidRPr="00742FA6" w:rsidRDefault="00391EDC" w:rsidP="008F6D39">
            <w:pPr>
              <w:jc w:val="center"/>
              <w:rPr>
                <w:b/>
                <w:sz w:val="20"/>
              </w:rPr>
            </w:pPr>
          </w:p>
        </w:tc>
        <w:tc>
          <w:tcPr>
            <w:tcW w:w="96" w:type="pct"/>
          </w:tcPr>
          <w:p w:rsidR="00391EDC" w:rsidRPr="00742FA6" w:rsidRDefault="00391EDC" w:rsidP="008F6D39">
            <w:pPr>
              <w:jc w:val="center"/>
              <w:rPr>
                <w:b/>
                <w:noProof/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391EDC" w:rsidP="008F6D39">
            <w:pPr>
              <w:jc w:val="center"/>
              <w:rPr>
                <w:b/>
                <w:noProof/>
                <w:sz w:val="20"/>
              </w:rPr>
            </w:pP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</w:tcPr>
          <w:p w:rsidR="00391EDC" w:rsidRPr="00742FA6" w:rsidRDefault="00D40DCB" w:rsidP="008F6D39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04F977">
                  <wp:extent cx="3429000" cy="2489565"/>
                  <wp:effectExtent l="19050" t="19050" r="19050" b="254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4895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" w:type="pct"/>
          </w:tcPr>
          <w:p w:rsidR="00391EDC" w:rsidRPr="00742FA6" w:rsidRDefault="00391EDC" w:rsidP="008F6D39">
            <w:pPr>
              <w:rPr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391EDC" w:rsidP="008F6D39">
            <w:pPr>
              <w:rPr>
                <w:sz w:val="20"/>
              </w:rPr>
            </w:pPr>
          </w:p>
        </w:tc>
      </w:tr>
      <w:tr w:rsidR="00391EDC" w:rsidRPr="00742FA6" w:rsidTr="008F6D39">
        <w:trPr>
          <w:jc w:val="center"/>
        </w:trPr>
        <w:tc>
          <w:tcPr>
            <w:tcW w:w="2452" w:type="pct"/>
          </w:tcPr>
          <w:p w:rsidR="00391EDC" w:rsidRPr="00742FA6" w:rsidRDefault="00391EDC" w:rsidP="008F6D39">
            <w:pPr>
              <w:jc w:val="center"/>
              <w:rPr>
                <w:sz w:val="20"/>
              </w:rPr>
            </w:pPr>
          </w:p>
        </w:tc>
        <w:tc>
          <w:tcPr>
            <w:tcW w:w="96" w:type="pct"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2452" w:type="pct"/>
          </w:tcPr>
          <w:p w:rsidR="00391EDC" w:rsidRPr="00742FA6" w:rsidRDefault="00391EDC" w:rsidP="008F6D39">
            <w:pPr>
              <w:jc w:val="center"/>
              <w:rPr>
                <w:noProof/>
                <w:sz w:val="20"/>
              </w:rPr>
            </w:pPr>
          </w:p>
        </w:tc>
      </w:tr>
    </w:tbl>
    <w:p w:rsidR="00391EDC" w:rsidRPr="00EA5BC7" w:rsidRDefault="00391EDC" w:rsidP="00391EDC">
      <w:pPr>
        <w:rPr>
          <w:rFonts w:eastAsia="Calibri" w:cs="Cordia New"/>
          <w:sz w:val="18"/>
          <w:szCs w:val="18"/>
        </w:rPr>
      </w:pPr>
      <w:r w:rsidRPr="00EA5BC7">
        <w:rPr>
          <w:rFonts w:eastAsia="Calibri" w:cs="Cordia New"/>
          <w:sz w:val="18"/>
          <w:szCs w:val="18"/>
        </w:rPr>
        <w:t>All results are weighted. Participants with missing tobacco status, race/ethnicity, educational attainment, marital status or self-reported health status are excluded.</w:t>
      </w:r>
    </w:p>
    <w:p w:rsidR="00391EDC" w:rsidRPr="00EA5BC7" w:rsidRDefault="00391EDC" w:rsidP="00391EDC">
      <w:pPr>
        <w:rPr>
          <w:sz w:val="18"/>
          <w:szCs w:val="18"/>
        </w:rPr>
      </w:pPr>
      <w:r w:rsidRPr="00EA5BC7">
        <w:rPr>
          <w:sz w:val="18"/>
          <w:szCs w:val="18"/>
        </w:rPr>
        <w:t xml:space="preserve">Hazard ratio adjusted for age, race/ethnicity, educational attainment, marital status, family income, BMI categories, self-report health status, region, and survey years. </w:t>
      </w:r>
    </w:p>
    <w:p w:rsidR="00391EDC" w:rsidRPr="00EA5BC7" w:rsidRDefault="00391EDC" w:rsidP="00391EDC">
      <w:pPr>
        <w:rPr>
          <w:sz w:val="18"/>
          <w:szCs w:val="18"/>
        </w:rPr>
      </w:pPr>
      <w:r w:rsidRPr="00EA5BC7">
        <w:rPr>
          <w:sz w:val="18"/>
          <w:szCs w:val="18"/>
        </w:rPr>
        <w:t>NE, not estimated; the number of deaths = 0.</w:t>
      </w:r>
    </w:p>
    <w:p w:rsidR="00825B8A" w:rsidRDefault="00825B8A">
      <w:bookmarkStart w:id="0" w:name="_GoBack"/>
      <w:bookmarkEnd w:id="0"/>
    </w:p>
    <w:sectPr w:rsidR="00825B8A" w:rsidSect="00D40DCB">
      <w:pgSz w:w="12240" w:h="15840"/>
      <w:pgMar w:top="720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DC"/>
    <w:rsid w:val="00071159"/>
    <w:rsid w:val="00391EDC"/>
    <w:rsid w:val="00825B8A"/>
    <w:rsid w:val="00CE7D3A"/>
    <w:rsid w:val="00D40DCB"/>
    <w:rsid w:val="00E5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91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1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4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B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91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1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4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B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Cancer Center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Plurphanswat,Nantaporn</dc:creator>
  <cp:keywords/>
  <dc:description/>
  <cp:lastModifiedBy>Dagat, Daniel Joseph</cp:lastModifiedBy>
  <cp:revision>3</cp:revision>
  <cp:lastPrinted>2019-05-07T19:03:00Z</cp:lastPrinted>
  <dcterms:created xsi:type="dcterms:W3CDTF">2019-05-08T14:09:00Z</dcterms:created>
  <dcterms:modified xsi:type="dcterms:W3CDTF">2019-08-18T23:52:00Z</dcterms:modified>
</cp:coreProperties>
</file>