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305" w:rsidRPr="00947305" w:rsidRDefault="00947305" w:rsidP="00947305">
      <w:pPr>
        <w:pStyle w:val="PHOTableTitle"/>
        <w:rPr>
          <w:rFonts w:ascii="Times New Roman" w:hAnsi="Times New Roman" w:cs="Times New Roman"/>
          <w:szCs w:val="24"/>
        </w:rPr>
      </w:pPr>
      <w:r w:rsidRPr="00947305">
        <w:rPr>
          <w:rFonts w:ascii="Times New Roman" w:hAnsi="Times New Roman" w:cs="Times New Roman"/>
          <w:szCs w:val="24"/>
          <w:lang w:val="en-US"/>
        </w:rPr>
        <w:t xml:space="preserve">Appendix 1: </w:t>
      </w:r>
      <w:r w:rsidRPr="00947305">
        <w:rPr>
          <w:rFonts w:ascii="Times New Roman" w:hAnsi="Times New Roman" w:cs="Times New Roman"/>
          <w:szCs w:val="24"/>
        </w:rPr>
        <w:t>Search Strings for Peer-review Databases</w:t>
      </w:r>
    </w:p>
    <w:p w:rsidR="00947305" w:rsidRPr="00947305" w:rsidRDefault="00947305" w:rsidP="00947305">
      <w:pPr>
        <w:pStyle w:val="PHOBodyText"/>
        <w:rPr>
          <w:rFonts w:ascii="Times New Roman" w:hAnsi="Times New Roman" w:cs="Times New Roman"/>
          <w:sz w:val="24"/>
          <w:szCs w:val="24"/>
        </w:rPr>
      </w:pPr>
      <w:r w:rsidRPr="00947305">
        <w:rPr>
          <w:rFonts w:ascii="Times New Roman" w:hAnsi="Times New Roman" w:cs="Times New Roman"/>
          <w:sz w:val="24"/>
          <w:szCs w:val="24"/>
        </w:rPr>
        <w:t>MEDLINE</w:t>
      </w:r>
      <w:r w:rsidRPr="00947305">
        <w:rPr>
          <w:rFonts w:ascii="Times New Roman" w:hAnsi="Times New Roman" w:cs="Times New Roman"/>
          <w:sz w:val="24"/>
          <w:szCs w:val="24"/>
        </w:rPr>
        <w:br/>
        <w:t>Ovid MEDLINEI ALL 1946 to February 23, 202</w:t>
      </w:r>
      <w:r w:rsidR="00B12257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tbl>
      <w:tblPr>
        <w:tblStyle w:val="PHOGreen"/>
        <w:tblW w:w="0" w:type="auto"/>
        <w:tblLook w:val="04A0" w:firstRow="1" w:lastRow="0" w:firstColumn="1" w:lastColumn="0" w:noHBand="0" w:noVBand="1"/>
      </w:tblPr>
      <w:tblGrid>
        <w:gridCol w:w="456"/>
        <w:gridCol w:w="7848"/>
        <w:gridCol w:w="1056"/>
      </w:tblGrid>
      <w:tr w:rsidR="00947305" w:rsidRPr="00947305" w:rsidTr="002A7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hideMark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0" w:type="auto"/>
            <w:hideMark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Searches</w:t>
            </w:r>
          </w:p>
        </w:tc>
        <w:tc>
          <w:tcPr>
            <w:tcW w:w="0" w:type="auto"/>
            <w:hideMark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*Drug Overdose/ or Heroin Dependence/ or Morphine Dependence/ or Opium Dependence/ or Amphetamine-Related Disorders/ or Cocaine Smoking/ or Cocaine-Related Disorders/ or Drug Misuse/ or Drug Users/ or Inhalant Abuse/ or Narcotic-Related Disorders/ or *Opiate Overdose/ or Prescription Drug Misuse/ or Prescription Drug Overuse/ or Substance Abuse, Intravenous/ or Substance Abuse, Oral/ or Substance-Related Disorders/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144657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Amphetamines/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Codeine/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Dihydrophine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Ethylmorphine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Analgesics, Opioid/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Fentanyl/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Heroin/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Hydrocodone/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Hydromorphone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Morphine Derivatives/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Morphine/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Oxycodone/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Oxymorphone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Thebaine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N-Methyl-3,4-methylenedioxyamphetamine/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Cocaine/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Crack Cocaine/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Designer Drugs/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Narcotics/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34555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((((club or designer or illicit or illegal or intravenous or inject* or party or recreational or street) adj2 drug?) or amphetamine* or benzodiazepine* or narcotics or MDMA or molly or ecstasy or heroin or speed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copiate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((new or novel) adj1 "psychoactive substance*") or opioid*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polydrug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polypharma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polysubstance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acetylfentan#l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avinza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carfentan#l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diacetylmorph#ne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ethylmorph#ne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heroin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kadian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morphine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opana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opiate* or opioid* or opium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oxycontin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percocet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phentan#l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thebaine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vicodin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"W-18") adj8 ("use" or user* or addict* or misuse or abuse)).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ti,kw,kf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. or (((((club or designer or illicit or illegal or intravenous or inject* or party or recreational or street) adj2 drug?) or amphetamine* or benzodiazepine* or narcotics or MDMA or molly or ecstasy or heroin or speed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copiate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((new or novel) adj1 "psychoactive substance*") or opioid*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polydrug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polypharma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polysubstance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acetylfentan#l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avinza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carfentan#l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diacetylmorph#ne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ethylmorph#ne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heroin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kadian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morphine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opana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opiate* or opioid* or </w:t>
            </w: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opium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oxycontin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percocet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phentan#l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thebaine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vicodin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"W-18") adj8 ("use" or user* or addict* or misuse or abuse)).ab. not medline.st.)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37002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Emergency Shelter/ or Group Homes/ or Halfway Houses/ or Homeless Persons/ or Homeless Youth/ or Housing Instability/ or Public Housing/ or Residential Facilities/ or ("no fixed address" or "sleeping rough" or "street involved" or "street living" or "the? 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street</w:t>
            </w:r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" or "the? streets" or ((facility or facilities or centre or centres or center or centers or program*)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residen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"live in")) or ((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temporar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precarious* or provisional*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vulnerab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unstab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instab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stable* or stability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insecur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secur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transient* or transitory) adj5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accomodation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*) or ((street or displaced or transient*) adj2 (youth* or people* or person* or individual* or men or women or teen*)) or encampment* or homeless* or hostel or hostels or shelters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underhoused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unhoused).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kf,kw,ti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28064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*Codeine/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*Analgesics, Opioid/ or *Fentanyl/ or *Heroin/ or *Hydrocodone/ or *Hydromorphone/ or *Oxycodone/ or *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Oxymorphone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 or *Designer Drugs/ or *Drug Overdose/ or *Narcotics/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97656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or/1-5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272837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Community-Based Participatory Research/ or Citizen Science/ or Community Networks/ or Community Participation/ or Cooperative Behavior/ or Decision Making, Shared/ or Focus Groups/ or Patient Reported Outcome Measures/ or Peer Group/ or Stakeholder Participation/ or "Surveys and Questionnaires"/ or (((collaborative* or community* or participatory or stakeholder*)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adj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design) or ((community-based or community-driven) adj2 research*) or "nothing about us without us" or "Denver principle*" or GIPA or MIPA or ((client*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communit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meaningful or patient* or public or stakeholder* or user*) and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integrat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insight* or expertise))).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ti,kw,kf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. or ((client*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communit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meaningful or patient* or public or stakeholder* or user*)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integrat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insight* or expertise)).ab.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800890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Cause of Death/ or "International Classification of Diseases"/ or Epidemiological Monitoring/ or Medical Records Systems, Computerized/ or Public Health Informatics/ or Registries/ or Statistics as Topic/ or Adverse Drug Reaction Reporting Systems/ or Emergency Medical Services/ or Advanced Trauma Life Support Care/ or Emergency Medical Dispatch/ or </w:t>
            </w: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Emergency Medical Service Communication Systems/ or Emergency Police Dispatcher/ or Emergency Service, Hospital/ or Trauma Centers/ or Emergency Services, Psychiatric/ or Poison Control Centers/ or "Transportation of Patients"/ or Ambulance Diversion/ or Ambulances/ or Air Ambulances/ or "International Classification of Diseases"/ or Population Surveillance/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mt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Public Health Surveillance/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mt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Registries/ or Sentinel Surveillance/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mt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"Coroners and Medical Examiners"/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td,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ut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Data Collection/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mt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*Population Surveillance/ or *Public Health Surveillance/ or *Sentinel Surveillance/ or *Data Collection/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479108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((("911" or "999" or ambulance* or (emergency adj2 service*) or (poison adj2 (center* or centre*)) or prehospital) adj5 (call* or client or numbers or patient* or response* or statistics or "use" or usage or visit*)) or "emergency response system*" or (((emergency adj2 (department or room)) or "accident and emergency") adj5 (client or number* or patient* or response* or statistic* or "use" or usage or visit*)) or ((active or outbreak* or enhanced or population or "public health" or real-time or sentinel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syndrom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*) adj2 surveillance)).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kf,kw,ti,ab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. or (((("911" or "999" or ambulance* or (emergency adj2 service*) or (poison adj2 (center* or centre*)) or prehospital) adj5 (call* or client or numbers or patient* or response* or statistics or "use" or usage or visit*)) or "emergency response system*" or (((emergency adj2 (department or room)) or "accident and emergency") adj5 (client or number* or patient* or response* or statistic* or "use" or usage or visit*)) or ((active or outbreak* or enhanced or population or "public health" or real-time or sentinel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syndrom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*) adj2 surveillance)).ab. not medline.st.)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81160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 or 9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524413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 and 7 and 10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832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1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((user* or client*)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target* or rapport*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consult or consulting or consultation)).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,ti,kw</w:t>
            </w:r>
            <w:proofErr w:type="spellEnd"/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8464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 and 10 and 12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(((user* or client*)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target* or rapport*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consult or consulting or consultation)) and (counts or "reaching out" or surveillance or enumerating or track or tracking)).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,ti,kw</w:t>
            </w:r>
            <w:proofErr w:type="spellEnd"/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 and 14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11 or 13 or 15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Africa/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Caribbean Region/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Central America/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Latin America/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South America/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Asia/ or Mexico/ or Developing Countries/) not (North America/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Canada/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United States/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Australia/ or New Zealand/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Europe/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Developed Countries/)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1374981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16 not 17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788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limit 18 to last 10 years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limit 19 to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remove duplicates from 20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</w:tr>
    </w:tbl>
    <w:p w:rsidR="00947305" w:rsidRPr="00947305" w:rsidRDefault="00947305" w:rsidP="00947305">
      <w:pPr>
        <w:pStyle w:val="PHOHeading4"/>
        <w:spacing w:before="120"/>
        <w:rPr>
          <w:rFonts w:ascii="Times New Roman" w:hAnsi="Times New Roman" w:cs="Times New Roman"/>
          <w:color w:val="auto"/>
          <w:sz w:val="24"/>
          <w:szCs w:val="24"/>
        </w:rPr>
      </w:pPr>
      <w:r w:rsidRPr="00947305"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 w:rsidR="00947305" w:rsidRPr="00947305" w:rsidRDefault="00947305" w:rsidP="00947305">
      <w:pPr>
        <w:pStyle w:val="PHOBodyTex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7305">
        <w:rPr>
          <w:rFonts w:ascii="Times New Roman" w:hAnsi="Times New Roman" w:cs="Times New Roman"/>
          <w:b/>
          <w:sz w:val="24"/>
          <w:szCs w:val="24"/>
        </w:rPr>
        <w:lastRenderedPageBreak/>
        <w:t>Embase</w:t>
      </w:r>
      <w:proofErr w:type="spellEnd"/>
      <w:r w:rsidRPr="00947305">
        <w:rPr>
          <w:rFonts w:ascii="Times New Roman" w:hAnsi="Times New Roman" w:cs="Times New Roman"/>
          <w:b/>
          <w:sz w:val="24"/>
          <w:szCs w:val="24"/>
        </w:rPr>
        <w:br/>
        <w:t xml:space="preserve">Ovid </w:t>
      </w:r>
      <w:proofErr w:type="spellStart"/>
      <w:r w:rsidRPr="00947305">
        <w:rPr>
          <w:rFonts w:ascii="Times New Roman" w:hAnsi="Times New Roman" w:cs="Times New Roman"/>
          <w:b/>
          <w:sz w:val="24"/>
          <w:szCs w:val="24"/>
        </w:rPr>
        <w:t>Embase</w:t>
      </w:r>
      <w:proofErr w:type="spellEnd"/>
      <w:r w:rsidRPr="00947305">
        <w:rPr>
          <w:rFonts w:ascii="Times New Roman" w:hAnsi="Times New Roman" w:cs="Times New Roman"/>
          <w:b/>
          <w:sz w:val="24"/>
          <w:szCs w:val="24"/>
        </w:rPr>
        <w:t xml:space="preserve"> &lt;1974 to 2022 February 23&gt;</w:t>
      </w:r>
    </w:p>
    <w:tbl>
      <w:tblPr>
        <w:tblStyle w:val="PHOGreen"/>
        <w:tblW w:w="0" w:type="auto"/>
        <w:tblLook w:val="04A0" w:firstRow="1" w:lastRow="0" w:firstColumn="1" w:lastColumn="0" w:noHBand="0" w:noVBand="1"/>
      </w:tblPr>
      <w:tblGrid>
        <w:gridCol w:w="456"/>
        <w:gridCol w:w="7848"/>
        <w:gridCol w:w="1056"/>
      </w:tblGrid>
      <w:tr w:rsidR="00947305" w:rsidRPr="00947305" w:rsidTr="002A7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hideMark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0" w:type="auto"/>
            <w:hideMark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Searches</w:t>
            </w:r>
          </w:p>
        </w:tc>
        <w:tc>
          <w:tcPr>
            <w:tcW w:w="0" w:type="auto"/>
            <w:hideMark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*drug overdose/ or *opiate overdose/ or drug dependence/ or amphetamine dependence/ or benzodiazepine dependence/ or cocaine dependence/ or drug misuse/ or methamphetamine dependence/ or multiple drug abuse/ or narcotic dependence/ or heroin dependence/ or morphine addiction/ or opiate addiction/ or "drug use"/ or "recreational drug use"/ or substance abuse/ or inhalant abuse/ or drug abuse/ or drug induced disease/ or medication overuse/ or prescription drug misuse/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364526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narcotic agent/ae, to or buprenorphine/ae, to or codeine/ae,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dihydromorphine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hydrocodone/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hydromorphone/ae, to or oxycodone/ae, to or opiate/ae, to or cocaine/ae, to or morphine/ae, to or fentanyl derivative/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carfentanil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fentanyl/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amphetamine/ae, to or morphine derivative/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oxymorphone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thebaine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midomafetamine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 or designer drug/ae, to or illicit drug/ae, to or recreational drug/ae, to or street drug/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, to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ethylmorphine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 to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41463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((((club or designer or illicit or illegal or intravenous or inject* or party or recreational or street) adj2 drug?) or amphetamine* or benzodiazepine* or narcotics or MDMA or molly or ecstasy or heroin or speed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copiate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((new or novel) adj1 "psychoactive substance*") or opioid*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polydrug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polypharma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polysubstance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acetylfentan#l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avinza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carfentan#l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diacetylmorph#ne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ethylmorph#ne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heroin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kadian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morphine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opana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opiate* or opioid* or opium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oxycontin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percocet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phentan#l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thebaine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vicodin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"W-18") adj8 ("use" or user* or addict* or misuse or abuse)).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ti,kw,kf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. or (((((club or designer or illicit or illegal or intravenous or inject* or party or recreational or street) adj2 drug?) or amphetamine* or benzodiazepine* or narcotics or MDMA or molly or ecstasy or heroin or speed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copiate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((new or novel) adj1 "psychoactive substance*") or opioid*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polydrug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polypharma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polysubstance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acetylfentan#l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avinza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carfentan#l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diacetylmorph#ne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ethylmorph#ne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heroin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kadian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morphine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opana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opiate* or opioid* or opium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oxycontin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percocet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phentan#l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thebaine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vicodin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"W-18") adj8 ("use" or user* or addict* or misuse or abuse)).ab. not embase.st.)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75990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*codeine/ or *diamorphine/ or *fentanyl/ or *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hydrocone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 or *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hydromophone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 or *oxycodone/ or *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oxymorphone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/ or *narcotic agent/ or *designer drug/ or *illicit drug/ or *recreational drug/ or *street drug/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46966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shelter/ or halfway person/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homeless person/ or residential home/ or ("no fixed address" or "sleeping rough" or "street involved" or "street living" or "the? 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street</w:t>
            </w:r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" or "the? streets" or ((facility or facilities or centre or centres or center or centers or program*)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residen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"live in")) or ((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temporar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precarious* or provisional*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vulnerab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unstab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instab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stable* or stability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insecur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secur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transient* or transitory) adj5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accomodation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*) or ((street or displaced or transient*) adj2 (youth* or people* or person* or individual* or men or women or teen*)) or encampment* or homeless* or hostel or hostels or shelters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underhoused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unhoused).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kf,kw,ti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26887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or/1-5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479333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citizen science/ or community care/ or community participation/ or cooperation/ or participatory research/ or shared decision making/ or patient-reported outcome/ or peer group/ or stakeholder engagement/ or questionnaire/ or (((collaborative* or community* or participatory or stakeholder*)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adj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design) or ((community-based or community-driven) adj2 research*) or "nothing about us without us" or "Denver principle*" or GIPA or MIPA or ((client*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communit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meaningful or patient* or public or stakeholder* or user*) and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integrat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insight* or expertise))).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ti,kw,kf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. or ((client*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communit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meaningful or patient* or public or stakeholder* or user*)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integrat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insight* or expertise)).ab.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1180175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((("911" or "999" or ambulance* or (emergency adj2 service*) or (poison adj2 (center* or centre*)) or prehospital) adj5 (call* or client or numbers or patient* or response* or statistics or "use" or usage or visit*)) or "emergency response system*" or (((emergency adj2 (department or room)) or "accident and emergency") adj5 (client or number* or patient* or response* or statistic* or "use" or usage or visit*)) or ((active or outbreak* or enhanced or population or "public health" or real-time or sentinel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syndrom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*) adj2 surveillance)).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kf,kw,ti,ab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. or (((("911" or "999" or ambulance* or (emergency </w:t>
            </w: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adj2 service*) or (poison adj2 (center* or centre*)) or prehospital) adj5 (call* or client or numbers or patient* or response* or statistics or "use" or usage or visit*)) or "emergency response system*" or (((emergency adj2 (department or room)) or "accident and emergency") adj5 (client or number* or patient* or response* or statistic* or "use" or usage or visit*)) or ((active or outbreak* or enhanced or population or "public health" or real-time or sentinel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syndrom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*) adj2 surveillance)).ab. not embase.st.)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124445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epidemiological surveillance/ or active surveillance/ or passive surveillance/ or population surveillance/ or public health surveillance/ or sentinel surveillance/ or monitoring/ or online monitoring/ or health care surveillance/ or patient monitoring/ or social media monitoring/ or register/ or patient registry/ or death registry/ or disease registry/ or "cause of death registry"/ or "international classification of diseases"/ or medical informatics/ or emergency health service/ or emergency medical dispatch/ or hospital emergency service/ or psychiatric emergency service/ or medical record/ or electronic medical record/ or statistics/ or pharmacovigilance/ or poison center/ or ambulance diversion/ or ambulance transportation/ or drug surveillance program/ or coroner/ or patient transport/ or emergency care/ or advanced trauma life support/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1166717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 or 9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1251360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 and 7 and 8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1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((user* or client*)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target* or rapport*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consult or consulting or consultation)).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,ti,kw</w:t>
            </w:r>
            <w:proofErr w:type="spellEnd"/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10349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 and 10 and 12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(((user* or client*)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target* or rapport*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consult or consulting or consultation)) and (counts or "reaching out" or surveillance or enumerating or track or tracking)).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,ti,kw</w:t>
            </w:r>
            <w:proofErr w:type="spellEnd"/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 and 14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11 or 13 or 15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Africa/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Asia/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"South and Central America"/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Mexico/ or developing country/) not (North America/ or Canada/ or United States/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"Australia and New Zealand"/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Europe/ or developed country/)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1699264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16 not 17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limit 18 to conference abstracts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18 not 19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limit 20 to last 10 years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limit 21 to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language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remove duplicates from 22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</w:tr>
    </w:tbl>
    <w:p w:rsidR="00947305" w:rsidRPr="00947305" w:rsidRDefault="00947305" w:rsidP="00947305">
      <w:pPr>
        <w:pStyle w:val="PHOHeading4"/>
        <w:spacing w:before="120"/>
        <w:rPr>
          <w:rFonts w:ascii="Times New Roman" w:hAnsi="Times New Roman" w:cs="Times New Roman"/>
          <w:color w:val="auto"/>
          <w:sz w:val="24"/>
          <w:szCs w:val="24"/>
        </w:rPr>
      </w:pPr>
      <w:r w:rsidRPr="00947305"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 w:rsidR="00947305" w:rsidRPr="00947305" w:rsidRDefault="00947305" w:rsidP="00947305">
      <w:pPr>
        <w:pStyle w:val="PHOBodyTex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7305">
        <w:rPr>
          <w:rFonts w:ascii="Times New Roman" w:hAnsi="Times New Roman" w:cs="Times New Roman"/>
          <w:b/>
          <w:sz w:val="24"/>
          <w:szCs w:val="24"/>
        </w:rPr>
        <w:lastRenderedPageBreak/>
        <w:t>PsycINFO</w:t>
      </w:r>
      <w:proofErr w:type="spellEnd"/>
      <w:r w:rsidRPr="00947305">
        <w:rPr>
          <w:rFonts w:ascii="Times New Roman" w:hAnsi="Times New Roman" w:cs="Times New Roman"/>
          <w:b/>
          <w:sz w:val="24"/>
          <w:szCs w:val="24"/>
        </w:rPr>
        <w:br/>
        <w:t xml:space="preserve">APA </w:t>
      </w:r>
      <w:proofErr w:type="spellStart"/>
      <w:r w:rsidRPr="00947305">
        <w:rPr>
          <w:rFonts w:ascii="Times New Roman" w:hAnsi="Times New Roman" w:cs="Times New Roman"/>
          <w:b/>
          <w:sz w:val="24"/>
          <w:szCs w:val="24"/>
        </w:rPr>
        <w:t>PsycInfo</w:t>
      </w:r>
      <w:proofErr w:type="spellEnd"/>
      <w:r w:rsidRPr="00947305">
        <w:rPr>
          <w:rFonts w:ascii="Times New Roman" w:hAnsi="Times New Roman" w:cs="Times New Roman"/>
          <w:b/>
          <w:sz w:val="24"/>
          <w:szCs w:val="24"/>
        </w:rPr>
        <w:t xml:space="preserve"> &lt;1806 to February Week 2 2022&gt;</w:t>
      </w:r>
    </w:p>
    <w:tbl>
      <w:tblPr>
        <w:tblStyle w:val="PHOGreen"/>
        <w:tblW w:w="0" w:type="auto"/>
        <w:tblLook w:val="04A0" w:firstRow="1" w:lastRow="0" w:firstColumn="1" w:lastColumn="0" w:noHBand="0" w:noVBand="1"/>
      </w:tblPr>
      <w:tblGrid>
        <w:gridCol w:w="456"/>
        <w:gridCol w:w="7941"/>
        <w:gridCol w:w="963"/>
      </w:tblGrid>
      <w:tr w:rsidR="00947305" w:rsidRPr="00947305" w:rsidTr="002A7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hideMark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0" w:type="auto"/>
            <w:hideMark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Searches</w:t>
            </w:r>
          </w:p>
        </w:tc>
        <w:tc>
          <w:tcPr>
            <w:tcW w:w="0" w:type="auto"/>
            <w:hideMark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*drug overdose/ or drug abuse/ or "substance use disorder"/ or inhalant abuse/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polydrug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abuse/ or heroin addiction/ or drug usage/ or "opioid use disorder"/ or drug dependency/ or intravenous drug usage/ or heroin addiction/ or morphine dependence/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90207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*cocaine/ or *designer drugs/ or *heroin/ or *narcotic drugs/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*opiates/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35217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((((club or designer or illicit or illegal or intravenous or inject* or party or recreational or street) adj2 drug?) or amphetamine* or benzodiazepine* or narcotics or MDMA or molly or ecstasy or heroin or speed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copiate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((new or novel) adj1 "psychoactive substance*") or opioid*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polydrug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polypharma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polysubstance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acetylfentan#l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avinza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carfentan#l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diacetylmorph#ne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ethylmorph#ne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heroin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kadian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morphine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opana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opiate* or opioid* or opium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oxycontin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percocet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phentan#l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thebaine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vicodin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"W-18") adj8 ("use" or user* or addict* or misuse or abuse)).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ti,id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. or (((((club or designer or illicit or illegal or intravenous or inject* or party or recreational or street) adj2 drug?) or amphetamine* or benzodiazepine* or narcotics or MDMA or molly or ecstasy or heroin or speed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copiate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((new or novel) adj1 "psychoactive substance*") or opioid*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polydrug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polypharma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polysubstance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acetylfentan#l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avinza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carfentan#l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codeine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diacetylmorph#ne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diamorphine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dihydromorph#ne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ethylmorph#ne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fentan#l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heroin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hydromorph#ne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kadian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morphine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opana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opiate* or opioid* or opium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oxycod#ne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oxycontin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oxymorph#ne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percocet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phentan#l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thebaine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vicodin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"W-18") adj8 ("use" or user* or addict* or misuse or abuse)).ab. not psycinfo.st.)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39495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assisted</w:t>
            </w:r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living/ or dormitories/ or group homes/ or retirement communities/ or shelters/ or homeless/ or homeless mentally ill/ or residential care institutions/ or ("no fixed address" or "sleeping rough" or "street involved" or "street living" or "the? 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street</w:t>
            </w:r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" or "the? streets" or ((facility or facilities or centre or centres or center or centers or program*)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residen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"live in")) or ((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temporar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precarious* or provisional*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vulnerab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unstab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instab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stable* or </w:t>
            </w: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stability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insecur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secur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transient* or transitory) adj5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accomodation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*) or ((street or displaced or transient*) adj2 (youth* or people* or person* or individual* or men or women or teen*)) or encampment* or homeless* or hostel or hostels or shelters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underhoused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or unhoused).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ti,id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26711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or/1-4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150945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client participation/ or cooperation/ or community involvement/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experimental methods/ or focus group/ or social networks/ or online social networks/ or peer relations/ or peers/ or patient reported outcome measures/ or surveys/ or consumer surveys/ or mail surveys/ or online surveys/ or telephone surveys/ or questionnaires/ or questionnaires/ or stakeholder/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151875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(((collaborative* or community* or participatory or stakeholder*)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adj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design) or ((community-based or community-driven) adj2 research*) or "nothing about us without us" or "Denver principle*" or GIPA or MIPA or ((client*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communit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meaningful or patient* or public or stakeholder* or user*) and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integrat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insight* or expertise))).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,id</w:t>
            </w:r>
            <w:proofErr w:type="spellEnd"/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. or ((client*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communit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meaningful or patient* or public or stakeholder* or user*)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integrat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insight* or expertise)).ab.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61906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 or 7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206633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((("911" or "999" or ambulance* or (emergency adj2 service*) or (poison adj2 (center* or centre*)) or prehospital) adj5 (call* or client or numbers or patient* or response* or statistics or "use" or usage or visit*)) or "emergency response system*" or (((emergency adj2 (department or room)) or "accident and emergency") adj5 (client or number* or patient* or response* or statistic* or "use" or usage or visit*)) or ((active or outbreak* or enhanced or population or "public health" or real-time or sentinel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syndrom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*) adj2 surveillance)).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id,ti,ab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. or (((("911" or "999" or ambulance* or (emergency adj2 service*) or (poison adj2 (center* or centre*)) or prehospital) adj5 (call* or client or numbers or patient* or response* or statistics or "use" or usage or visit*)) or "emergency response system*" or (((emergency adj2 (department or room)) or "accident and emergency") adj5 (client or number* or patient* or response* or statistic* or "use" or usage or visit*)) or ((active or outbreak* or enhanced or population or "public health" or real-time or sentinel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syndrom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*) adj2 surveillance)).ab. not psycinfo.st.)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7854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"debriefing (psychological)"/ or "international classification of diseases"/ or *data collection/ or *disease collection/ or *drug overdoses/ or crisis intervention services/ or crisis intervention/ or electronic health records/ or emergency personnel/ or emergency services/ or facility admission/ or fire fighters/ or first responders/ or hospital admission/ or hospital discharge/ or hospitalization/ or hot line services/ or institutional release/ or medical records/ or paramedical sciences/ or paramedics/ or police personnel/ or psychiatric hospital admission/ or psychiatric hospitalization/ or rescue workers/ or suicide prevention centers/ or suicide prevention/ or treatment facilities/ or walk in clinics/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68862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9 or 10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73116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1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5 and 8 and 11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((user* or client*)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target* or rapport*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consult or consulting or consultation)).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,ti,id</w:t>
            </w:r>
            <w:proofErr w:type="spellEnd"/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8875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5 and 13 and 11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(((user* or client*) adj3 (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involv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incorporat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* or target* or rapport* or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engag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* or consult or consulting or consultation)) and (counts or "reaching out" or surveillance or enumerating or track or tracking)).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,ti,id</w:t>
            </w:r>
            <w:proofErr w:type="spellEnd"/>
            <w:proofErr w:type="gram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5 and 15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12 or 14 or 16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limit 17 to last 10 years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947305" w:rsidRPr="00947305" w:rsidTr="002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limit 18 to </w:t>
            </w:r>
            <w:proofErr w:type="spellStart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947305">
              <w:rPr>
                <w:rFonts w:ascii="Times New Roman" w:hAnsi="Times New Roman" w:cs="Times New Roman"/>
                <w:sz w:val="24"/>
                <w:szCs w:val="24"/>
              </w:rPr>
              <w:t xml:space="preserve"> language</w:t>
            </w:r>
          </w:p>
        </w:tc>
        <w:tc>
          <w:tcPr>
            <w:tcW w:w="0" w:type="auto"/>
            <w:shd w:val="clear" w:color="auto" w:fill="F8F8F8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947305" w:rsidRPr="00947305" w:rsidTr="002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remove duplicates from 19</w:t>
            </w:r>
          </w:p>
        </w:tc>
        <w:tc>
          <w:tcPr>
            <w:tcW w:w="0" w:type="auto"/>
            <w:shd w:val="clear" w:color="auto" w:fill="FFFFFF"/>
            <w:vAlign w:val="top"/>
          </w:tcPr>
          <w:p w:rsidR="00947305" w:rsidRPr="00947305" w:rsidRDefault="00947305" w:rsidP="002A7D60">
            <w:pPr>
              <w:pStyle w:val="PHOTable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47305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</w:tbl>
    <w:p w:rsidR="00947305" w:rsidRPr="00905907" w:rsidRDefault="00947305" w:rsidP="00947305">
      <w:pPr>
        <w:pStyle w:val="PHOBodyText"/>
      </w:pPr>
    </w:p>
    <w:p w:rsidR="00760B54" w:rsidRPr="00947305" w:rsidRDefault="00760B54">
      <w:pPr>
        <w:rPr>
          <w:lang w:val="en-US"/>
        </w:rPr>
      </w:pPr>
    </w:p>
    <w:sectPr w:rsidR="00760B54" w:rsidRPr="009473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Bold">
    <w:panose1 w:val="020F070203040403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305"/>
    <w:rsid w:val="00760B54"/>
    <w:rsid w:val="00947305"/>
    <w:rsid w:val="00B1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6928D9-0C0C-4F90-A42E-49065CCCB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OTableTitle">
    <w:name w:val="PHO Table Title"/>
    <w:basedOn w:val="Normal"/>
    <w:next w:val="Normal"/>
    <w:uiPriority w:val="16"/>
    <w:qFormat/>
    <w:rsid w:val="00947305"/>
    <w:pPr>
      <w:spacing w:before="360" w:after="200" w:line="276" w:lineRule="auto"/>
    </w:pPr>
    <w:rPr>
      <w:rFonts w:ascii="Calibri Bold" w:eastAsiaTheme="minorEastAsia" w:hAnsi="Calibri Bold"/>
      <w:b/>
      <w:color w:val="000000" w:themeColor="text1"/>
      <w:sz w:val="24"/>
      <w:szCs w:val="32"/>
      <w:lang w:eastAsia="en-CA"/>
    </w:rPr>
  </w:style>
  <w:style w:type="paragraph" w:customStyle="1" w:styleId="PHOBodyText">
    <w:name w:val="PHO Body Text"/>
    <w:basedOn w:val="Normal"/>
    <w:link w:val="PHOBodyTextChar"/>
    <w:qFormat/>
    <w:rsid w:val="00947305"/>
    <w:pPr>
      <w:spacing w:after="200" w:line="276" w:lineRule="auto"/>
    </w:pPr>
    <w:rPr>
      <w:rFonts w:ascii="Calibri" w:eastAsiaTheme="minorEastAsia" w:hAnsi="Calibri"/>
      <w:szCs w:val="32"/>
      <w:lang w:eastAsia="en-CA"/>
    </w:rPr>
  </w:style>
  <w:style w:type="character" w:customStyle="1" w:styleId="PHOBodyTextChar">
    <w:name w:val="PHO Body Text Char"/>
    <w:basedOn w:val="DefaultParagraphFont"/>
    <w:link w:val="PHOBodyText"/>
    <w:rsid w:val="00947305"/>
    <w:rPr>
      <w:rFonts w:ascii="Calibri" w:eastAsiaTheme="minorEastAsia" w:hAnsi="Calibri"/>
      <w:szCs w:val="32"/>
      <w:lang w:eastAsia="en-CA"/>
    </w:rPr>
  </w:style>
  <w:style w:type="table" w:customStyle="1" w:styleId="PHOGreen">
    <w:name w:val="PHO Green"/>
    <w:basedOn w:val="TableNormal"/>
    <w:uiPriority w:val="99"/>
    <w:rsid w:val="00947305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bottom w:val="doub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wordWrap/>
        <w:spacing w:beforeLines="0" w:before="120" w:beforeAutospacing="0" w:afterLines="0" w:after="120" w:afterAutospacing="0"/>
      </w:pPr>
      <w:rPr>
        <w:rFonts w:ascii="Calibri" w:hAnsi="Calibri"/>
        <w:b/>
        <w:color w:val="auto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9BCA90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paragraph" w:customStyle="1" w:styleId="PHOHeading4">
    <w:name w:val="PHO Heading 4"/>
    <w:basedOn w:val="Normal"/>
    <w:next w:val="PHOBodyText"/>
    <w:link w:val="PHOHeading4Char"/>
    <w:qFormat/>
    <w:rsid w:val="00947305"/>
    <w:pPr>
      <w:keepNext/>
      <w:keepLines/>
      <w:spacing w:after="0" w:line="276" w:lineRule="auto"/>
      <w:outlineLvl w:val="3"/>
    </w:pPr>
    <w:rPr>
      <w:rFonts w:ascii="Calibri Bold" w:eastAsiaTheme="minorEastAsia" w:hAnsi="Calibri Bold"/>
      <w:b/>
      <w:caps/>
      <w:color w:val="3D8704"/>
      <w:sz w:val="28"/>
      <w:szCs w:val="28"/>
      <w:lang w:eastAsia="en-CA"/>
    </w:rPr>
  </w:style>
  <w:style w:type="character" w:customStyle="1" w:styleId="PHOHeading4Char">
    <w:name w:val="PHO Heading 4 Char"/>
    <w:basedOn w:val="PHOBodyTextChar"/>
    <w:link w:val="PHOHeading4"/>
    <w:rsid w:val="00947305"/>
    <w:rPr>
      <w:rFonts w:ascii="Calibri Bold" w:eastAsiaTheme="minorEastAsia" w:hAnsi="Calibri Bold"/>
      <w:b/>
      <w:caps/>
      <w:color w:val="3D8704"/>
      <w:sz w:val="28"/>
      <w:szCs w:val="28"/>
      <w:lang w:eastAsia="en-CA"/>
    </w:rPr>
  </w:style>
  <w:style w:type="paragraph" w:customStyle="1" w:styleId="PHOTableText">
    <w:name w:val="PHO Table Text"/>
    <w:basedOn w:val="PHOBodyText"/>
    <w:qFormat/>
    <w:rsid w:val="00947305"/>
    <w:pPr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3114</Words>
  <Characters>17754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Perri</dc:creator>
  <cp:keywords/>
  <dc:description/>
  <cp:lastModifiedBy>Pamela Leece</cp:lastModifiedBy>
  <cp:revision>2</cp:revision>
  <dcterms:created xsi:type="dcterms:W3CDTF">2022-04-27T15:47:00Z</dcterms:created>
  <dcterms:modified xsi:type="dcterms:W3CDTF">2023-09-18T17:57:00Z</dcterms:modified>
</cp:coreProperties>
</file>