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D87D2" w14:textId="77777777" w:rsidR="00D7243D" w:rsidRPr="009707D9" w:rsidRDefault="00D7243D" w:rsidP="00D7243D">
      <w:pPr>
        <w:spacing w:after="0" w:line="240" w:lineRule="auto"/>
        <w:jc w:val="both"/>
        <w:rPr>
          <w:rFonts w:ascii="Garamond" w:hAnsi="Garamond"/>
          <w:b/>
          <w:bCs/>
        </w:rPr>
      </w:pPr>
      <w:r w:rsidRPr="009707D9">
        <w:rPr>
          <w:rFonts w:ascii="Garamond" w:hAnsi="Garamond"/>
          <w:b/>
          <w:bCs/>
        </w:rPr>
        <w:t>Assessment of two brands of fentanyl test strips with 251 synthetic opioids reveals “blind spots” in detection capabilities</w:t>
      </w:r>
    </w:p>
    <w:p w14:paraId="5DF06212" w14:textId="77777777" w:rsidR="00D7243D" w:rsidRPr="009707D9" w:rsidRDefault="00D7243D" w:rsidP="00D7243D">
      <w:pPr>
        <w:spacing w:after="0" w:line="240" w:lineRule="auto"/>
        <w:jc w:val="both"/>
        <w:rPr>
          <w:rFonts w:ascii="Garamond" w:hAnsi="Garamond"/>
          <w:b/>
          <w:bCs/>
        </w:rPr>
      </w:pPr>
    </w:p>
    <w:p w14:paraId="69EF441F" w14:textId="77777777" w:rsidR="00D7243D" w:rsidRPr="009707D9" w:rsidRDefault="00D7243D" w:rsidP="00D7243D">
      <w:pPr>
        <w:spacing w:after="0" w:line="240" w:lineRule="auto"/>
        <w:jc w:val="both"/>
        <w:rPr>
          <w:rFonts w:ascii="Garamond" w:hAnsi="Garamond"/>
        </w:rPr>
      </w:pPr>
      <w:r w:rsidRPr="009707D9">
        <w:rPr>
          <w:rFonts w:ascii="Garamond" w:hAnsi="Garamond"/>
        </w:rPr>
        <w:t xml:space="preserve">Kathleen L. Hayes, </w:t>
      </w:r>
      <w:proofErr w:type="spellStart"/>
      <w:r w:rsidRPr="009707D9">
        <w:rPr>
          <w:rFonts w:ascii="Garamond" w:hAnsi="Garamond"/>
        </w:rPr>
        <w:t>Marya</w:t>
      </w:r>
      <w:proofErr w:type="spellEnd"/>
      <w:r w:rsidRPr="009707D9">
        <w:rPr>
          <w:rFonts w:ascii="Garamond" w:hAnsi="Garamond"/>
        </w:rPr>
        <w:t xml:space="preserve"> Lieberman</w:t>
      </w:r>
    </w:p>
    <w:p w14:paraId="7A7BDAC9" w14:textId="77777777" w:rsidR="00D7243D" w:rsidRPr="009707D9" w:rsidRDefault="00D7243D" w:rsidP="000A5C51">
      <w:pPr>
        <w:rPr>
          <w:rFonts w:ascii="Garamond" w:hAnsi="Garamond"/>
          <w:b/>
          <w:bCs/>
        </w:rPr>
      </w:pPr>
    </w:p>
    <w:p w14:paraId="14C47E3B" w14:textId="2D6F1DB5" w:rsidR="00D7243D" w:rsidRPr="009707D9" w:rsidRDefault="00D7243D" w:rsidP="00666F01">
      <w:pPr>
        <w:jc w:val="center"/>
        <w:rPr>
          <w:rFonts w:ascii="Garamond" w:hAnsi="Garamond"/>
          <w:b/>
          <w:bCs/>
          <w:sz w:val="36"/>
          <w:szCs w:val="36"/>
        </w:rPr>
      </w:pPr>
      <w:r w:rsidRPr="009707D9">
        <w:rPr>
          <w:rFonts w:ascii="Garamond" w:hAnsi="Garamond"/>
          <w:b/>
          <w:bCs/>
          <w:sz w:val="36"/>
          <w:szCs w:val="36"/>
        </w:rPr>
        <w:t>Supporting Information</w:t>
      </w:r>
    </w:p>
    <w:p w14:paraId="53745100" w14:textId="3381BE20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Table S1: limit of detection for 251 compounds screened in this study</w:t>
      </w:r>
      <w:r w:rsidRPr="009707D9">
        <w:rPr>
          <w:noProof/>
          <w:webHidden/>
        </w:rPr>
        <w:tab/>
        <w:t>2</w:t>
      </w:r>
    </w:p>
    <w:p w14:paraId="30544207" w14:textId="2C460AD0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S1: structures of non-fentanyl synthetic opioids excluded from structure analysis</w:t>
      </w:r>
      <w:r w:rsidRPr="009707D9">
        <w:rPr>
          <w:noProof/>
          <w:webHidden/>
        </w:rPr>
        <w:tab/>
        <w:t>8</w:t>
      </w:r>
    </w:p>
    <w:p w14:paraId="2B75C81B" w14:textId="2257BE0F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S2: Structures of synthetic precursors, intermediates, and impurities included in structure study (A) and excluded from structure study (B)</w:t>
      </w:r>
      <w:r w:rsidRPr="009707D9">
        <w:rPr>
          <w:noProof/>
          <w:webHidden/>
        </w:rPr>
        <w:tab/>
        <w:t>9</w:t>
      </w:r>
    </w:p>
    <w:p w14:paraId="608A8B2C" w14:textId="73D99D17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Table S2: 217 fentanyl analogs and fentanyl-related compounds included in structure study and their specific modifications</w:t>
      </w:r>
      <w:r w:rsidRPr="009707D9">
        <w:rPr>
          <w:noProof/>
          <w:webHidden/>
        </w:rPr>
        <w:tab/>
        <w:t>10</w:t>
      </w:r>
    </w:p>
    <w:p w14:paraId="3E0A0F3F" w14:textId="19B8ACC7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Table S3: modifications that cause non-detection for both BTNX and DanceSafe FTS</w:t>
      </w:r>
      <w:r w:rsidRPr="009707D9">
        <w:rPr>
          <w:noProof/>
          <w:webHidden/>
        </w:rPr>
        <w:tab/>
        <w:t>21</w:t>
      </w:r>
    </w:p>
    <w:p w14:paraId="22F7ABD2" w14:textId="50E24281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Table S4: modifications that cause non-detection for DanceSafe FTS without any co-occurring modifications</w:t>
      </w:r>
      <w:r w:rsidRPr="009707D9">
        <w:rPr>
          <w:noProof/>
          <w:webHidden/>
        </w:rPr>
        <w:tab/>
        <w:t>21</w:t>
      </w:r>
    </w:p>
    <w:p w14:paraId="12875927" w14:textId="29FDB6AE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S3: UpSet plot of all compounds that are not detectable by DanceSafe FTS</w:t>
      </w:r>
      <w:r w:rsidRPr="009707D9">
        <w:rPr>
          <w:noProof/>
          <w:webHidden/>
        </w:rPr>
        <w:tab/>
        <w:t>25</w:t>
      </w:r>
    </w:p>
    <w:p w14:paraId="6D73FA0B" w14:textId="373D3AD3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S4: C</w:t>
      </w:r>
      <w:bookmarkStart w:id="0" w:name="_GoBack"/>
      <w:bookmarkEnd w:id="0"/>
      <w:r w:rsidRPr="009707D9">
        <w:rPr>
          <w:rStyle w:val="Hyperlink"/>
          <w:noProof/>
          <w:color w:val="auto"/>
          <w:u w:val="none"/>
        </w:rPr>
        <w:t>arbonyl modifications that do NOT cause non-detects for DanceSafe (on their own, without any co-occurring modifications)</w:t>
      </w:r>
      <w:r w:rsidRPr="009707D9">
        <w:rPr>
          <w:noProof/>
          <w:webHidden/>
        </w:rPr>
        <w:tab/>
        <w:t>26</w:t>
      </w:r>
    </w:p>
    <w:p w14:paraId="154C5FC6" w14:textId="7079AF95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S5: UpSet plot of co-modifications that cause non-detection for BTNX FTS (including compounds ND by DanceSafe as well)</w:t>
      </w:r>
      <w:r w:rsidRPr="009707D9">
        <w:rPr>
          <w:noProof/>
          <w:webHidden/>
        </w:rPr>
        <w:tab/>
        <w:t>27</w:t>
      </w:r>
    </w:p>
    <w:p w14:paraId="2E02F870" w14:textId="2D3C9ABD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S6: Phenethyl modifications that inhibit BTNX detection</w:t>
      </w:r>
      <w:r w:rsidRPr="009707D9">
        <w:rPr>
          <w:noProof/>
          <w:webHidden/>
        </w:rPr>
        <w:tab/>
        <w:t>28</w:t>
      </w:r>
    </w:p>
    <w:p w14:paraId="43019B6E" w14:textId="097E3D2F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S7: Phenethyl modifications that do not inhibit BTNX detection</w:t>
      </w:r>
      <w:r w:rsidRPr="009707D9">
        <w:rPr>
          <w:noProof/>
          <w:webHidden/>
        </w:rPr>
        <w:tab/>
        <w:t>30</w:t>
      </w:r>
    </w:p>
    <w:p w14:paraId="2FB4B463" w14:textId="71D3D7FF" w:rsidR="00281FEE" w:rsidRPr="009707D9" w:rsidRDefault="00281FEE">
      <w:pPr>
        <w:pStyle w:val="TOC1"/>
        <w:tabs>
          <w:tab w:val="right" w:leader="underscore" w:pos="9350"/>
        </w:tabs>
        <w:rPr>
          <w:rFonts w:eastAsiaTheme="minorEastAsia" w:cstheme="minorBidi"/>
          <w:b w:val="0"/>
          <w:bCs w:val="0"/>
          <w:i w:val="0"/>
          <w:iCs w:val="0"/>
          <w:noProof/>
        </w:rPr>
      </w:pPr>
      <w:r w:rsidRPr="009707D9">
        <w:rPr>
          <w:rStyle w:val="Hyperlink"/>
          <w:noProof/>
          <w:color w:val="auto"/>
          <w:u w:val="none"/>
        </w:rPr>
        <w:t>Figure S8: left: N-(2C-B) Fentanyl (top) and N-(2C-C) Fentanyl (bottom) are detectable by BTNX FTS; right: structurally similar compounds N-(DOB) fentanyl (top) and N-(DOC) fentanyl (bottom) and N-(2C-I) Fentanyl (right) are not detectable by BTNX FTS</w:t>
      </w:r>
      <w:r w:rsidRPr="009707D9">
        <w:rPr>
          <w:noProof/>
          <w:webHidden/>
        </w:rPr>
        <w:tab/>
        <w:t>31</w:t>
      </w:r>
    </w:p>
    <w:p w14:paraId="078F1804" w14:textId="3AADAAE4" w:rsidR="00D7243D" w:rsidRPr="009707D9" w:rsidRDefault="00D7243D" w:rsidP="000A5C51">
      <w:pPr>
        <w:rPr>
          <w:rFonts w:ascii="Garamond" w:hAnsi="Garamond"/>
          <w:b/>
          <w:bCs/>
        </w:rPr>
      </w:pPr>
    </w:p>
    <w:p w14:paraId="20843526" w14:textId="77777777" w:rsidR="00D7243D" w:rsidRPr="009707D9" w:rsidRDefault="00D7243D" w:rsidP="000A5C51">
      <w:pPr>
        <w:rPr>
          <w:rFonts w:ascii="Garamond" w:hAnsi="Garamond"/>
          <w:b/>
          <w:bCs/>
        </w:rPr>
      </w:pPr>
    </w:p>
    <w:p w14:paraId="5E19B721" w14:textId="77777777" w:rsidR="00D7243D" w:rsidRPr="009707D9" w:rsidRDefault="00D7243D" w:rsidP="000A5C51">
      <w:pPr>
        <w:rPr>
          <w:rFonts w:ascii="Garamond" w:hAnsi="Garamond"/>
          <w:b/>
          <w:bCs/>
        </w:rPr>
      </w:pPr>
    </w:p>
    <w:p w14:paraId="23480010" w14:textId="77777777" w:rsidR="00D7243D" w:rsidRPr="009707D9" w:rsidRDefault="00D7243D">
      <w:pPr>
        <w:rPr>
          <w:rFonts w:ascii="Garamond" w:hAnsi="Garamond"/>
          <w:b/>
          <w:bCs/>
        </w:rPr>
      </w:pPr>
      <w:r w:rsidRPr="009707D9">
        <w:rPr>
          <w:rFonts w:ascii="Garamond" w:hAnsi="Garamond"/>
          <w:b/>
          <w:bCs/>
        </w:rPr>
        <w:br w:type="page"/>
      </w:r>
    </w:p>
    <w:p w14:paraId="0C1A0519" w14:textId="64C98D8B" w:rsidR="000A5C51" w:rsidRPr="009707D9" w:rsidRDefault="000A5C51" w:rsidP="00D7243D">
      <w:pPr>
        <w:pStyle w:val="Heading1"/>
        <w:rPr>
          <w:color w:val="auto"/>
        </w:rPr>
      </w:pPr>
      <w:bookmarkStart w:id="1" w:name="_Toc145670185"/>
      <w:r w:rsidRPr="009707D9">
        <w:rPr>
          <w:b/>
          <w:bCs/>
          <w:color w:val="auto"/>
        </w:rPr>
        <w:lastRenderedPageBreak/>
        <w:t xml:space="preserve">Table S1: </w:t>
      </w:r>
      <w:r w:rsidRPr="009707D9">
        <w:rPr>
          <w:color w:val="auto"/>
        </w:rPr>
        <w:t>limit of detection for 251 compounds screened in this study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1440"/>
        <w:gridCol w:w="1440"/>
      </w:tblGrid>
      <w:tr w:rsidR="009707D9" w:rsidRPr="009707D9" w14:paraId="616646FA" w14:textId="77777777" w:rsidTr="00A45DE0">
        <w:trPr>
          <w:trHeight w:val="960"/>
        </w:trPr>
        <w:tc>
          <w:tcPr>
            <w:tcW w:w="2304" w:type="dxa"/>
            <w:shd w:val="clear" w:color="auto" w:fill="auto"/>
            <w:vAlign w:val="center"/>
            <w:hideMark/>
          </w:tcPr>
          <w:p w14:paraId="5D4238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Compound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0776A0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BTNX limit of detection (ng/mL)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02B1F8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DanceSafe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limit of detection (ng/mL)</w:t>
            </w:r>
          </w:p>
        </w:tc>
      </w:tr>
      <w:tr w:rsidR="009707D9" w:rsidRPr="009707D9" w14:paraId="2B98506D" w14:textId="77777777" w:rsidTr="00A45DE0">
        <w:trPr>
          <w:trHeight w:val="240"/>
        </w:trPr>
        <w:tc>
          <w:tcPr>
            <w:tcW w:w="5184" w:type="dxa"/>
            <w:gridSpan w:val="3"/>
            <w:shd w:val="clear" w:color="auto" w:fill="auto"/>
            <w:noWrap/>
            <w:vAlign w:val="center"/>
          </w:tcPr>
          <w:p w14:paraId="2BBDCE1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Fentanyl analogs</w:t>
            </w:r>
          </w:p>
        </w:tc>
      </w:tr>
      <w:tr w:rsidR="009707D9" w:rsidRPr="009707D9" w14:paraId="76316A2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D523A0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68986A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50043B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4D20B90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0C396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(±)-cis-3-methyl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A741E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3C30EE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7BC30FB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B66D8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39123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20BDA5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4F67CC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53EEB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9E9B95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7942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0BEC05A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F1CEF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(±)-cis-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4219C1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6E562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765CEFC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8A209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(±)-trans-3-methyl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B4102D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17066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37A023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667DA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(±)-trans-3-methyl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9350F8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3A1710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57702C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AB3EE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2,2,3,3-tetramethyl-Cyclopropyl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3D7E52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C7F94A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603412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1B1FE3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2,3-Benzodioxole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4720B6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62C213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9FA8A3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5E8416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2',3'-dimethoxy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A21CF2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15EB8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7FF1380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B9636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2,3-seco-Fentanyl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CAF0B2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4AF0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FA6826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3FF22A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2',4'-dimethoxy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DE1773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DA6B62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338D5C0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1E4B46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DE8D1B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7C2499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C354F2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1113B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2',6'-dimethoxy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D2F586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C600F3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4704CE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42999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2'-fluoro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E44F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3C2D4F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7F918C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34370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2'-Fluorofentanyl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37CB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084212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128E25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A397AC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287D1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E5294F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6CE93B5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88079C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CB998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4CDF97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5B0184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A97462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3',4'-dimethoxy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86AFC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B653BB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7CE8FF3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F9FEB8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3',5'-dimethoxy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51B79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A0E2D3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69F58A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1943E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3'-fluoro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F1C19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4114C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BA4923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A19C97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3'-Fluorofentanyl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A5324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BEC5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0B666C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38AF1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60607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061BDA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25713BF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091740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1BF51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695A1E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62567A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4154D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4-Anilino-1-Boc-piperidine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042E75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1B134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A5CA28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117D3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4'-fluoro,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(±)-trans-3-methyl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A08203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4C9BCC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0C38A58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ED39B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4'-Fluorofentanyl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71214F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BBA115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644A1F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433F5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66C2C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94C116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B57E0B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205684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7D46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517C11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962281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554469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D23CE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1BF0C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BF3DC6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5A7EC1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4-Phenyl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61824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73CA0D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49925FC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55B5C5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F3732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29502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7725B0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F725E1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Acetyl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18F922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BE6FC8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02A0D18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91BC86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9E3161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D35CE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DC30C2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E9220C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Alfentanil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0111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F0068D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459894B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EB5D4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Benzodioxole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93587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FB6DF1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ECD1F1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98D64B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Benzyl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05E1B4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5490EE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573841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E2E7C2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Benzyl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Carfentanil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5E23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8BD4E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364C80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B9EA4C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024DC1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11AFCE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7698D6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C5B025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A76CF1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AF3009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517BE6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76249E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BA50E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BE7EE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031047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AF08F1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Carfentanil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9AE7A7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59CECB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2B4EB7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3850B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Crotonyl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1B83B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497E83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E842EF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1BADBE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Cyclobutyl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92D6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4D24A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14C429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00A0C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Cyclohexyl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7C23C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176B00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44B65FC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5A304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9F183F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15F6BC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3AE4C21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38413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CFC715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B94EA1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C5CEF5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4F657A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Cyclopropaneacetyl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98E5C9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582F77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016CCAD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457C0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572FA8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00B6A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B33604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5AE523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2'-fluoro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B9556C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B2F288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597638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D020A7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25957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71ECD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4C2033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BD2C63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00B8D4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638312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F89FFC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202970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696C1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F63B7A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5BD6AA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C25406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C25104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4EE519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7244A60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EB2074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ECDEA8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CAA748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F1695C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EA2054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Fentanyl Carbamate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8B056C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FFD9A5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70E574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07BF6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Fentanyl Methyl Carbamate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E99B6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9F42A7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AEFDFB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C36E0D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FIBF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5B50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3A558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9FDC8C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F65D7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0F805D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6049CB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4ABCE3B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80BD3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3-furancarboxamide isomer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8B72C5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62CAB8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DA76B6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B78812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FF8C4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B6960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261899E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ACF4F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Furanylethyl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E2394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F3693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62B546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8D4355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Heptanoyl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00F13F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7D97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F9B659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75315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Hexanoyl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964B87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805550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F10A32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795950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83A7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BDD7E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CC06AE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C5071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52B974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45645C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4E35562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CD187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D395F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CFF037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7A8D0BF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F37198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FDAC6C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079FD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254DBD6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01120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2828D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BB3A1A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7A91CC2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268705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BAB65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974A2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7D4143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65186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0A58FC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A8A546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907762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E172E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A4FC1C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0C8F90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9C5A39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E4CE8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774C1A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535BDF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ABA1E2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E20CED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BAAD2E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6AFEB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44C12B3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124759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EBF37F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D37F2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64D4A92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1A3E4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meta-methyl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7FF93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88092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D1358C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D6B65D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meta-methyl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C2F977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8D1A0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1C63681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A42995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meta-methyl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802B6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B2959B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6EA4AA4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C9C42E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1C01D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227098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0BD33D6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E244A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15AE1F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69C0E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11BA050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1E81D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0AE18E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1FEA98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3FD6DA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85E7A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N-(2,5-DMA)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B7C10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17FEEE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77D02B5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C64C08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N-(2-APB)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03B474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2B0E4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03C2EF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81C68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N-(2C-B)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4CF94E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A90633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B257B4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FE3AE9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N-(2C-B-fly)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CAD113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67B818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056A0F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7F80F9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N-(2C-C)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27AECC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0DB18E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6B75DCC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6692D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N-(2C-D)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C08E29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BE997E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9F692C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3A37F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N-(2C-E)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6FABC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11E7EE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089D7E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36974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N-(2C-G)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F9E59B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E411C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1641FB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32C9B0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N-(2C-I)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1431FE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2C81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69F1AF6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920B7D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N-(2C-iP)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38CA0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AC6D8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304110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7E3BFF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N-(2C-N)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4838A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8B1407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2A1806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E0EA2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N-(2C-P)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8550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F7C67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1436345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8C7F0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N-(2C-T)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965D6C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2EC744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B978E6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E82D8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N-(2C-T-2)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B0F4F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BB360D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904CDB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03E94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N-(2C-T-4)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BD5D99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092CB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83DB7C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8555EC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N-(2C-T-7)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E216B4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1C859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3DC87D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2BF9FB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N-(2C-TFM)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C5FDEB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4EFF02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2FF2D66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E54D7F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N-(3,4,5-TMA)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EDFEC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545FF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F9B3B5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219274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N-(3C-B-fly)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A04CF8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599FD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A86B03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13FB00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N-(3-ethylindole)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4FC97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F0AF6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BED6D3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C2393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N-(6-APB)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BE9636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39666A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A67F1C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E83883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N-(6-APDB)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70D400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25F3B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E1E606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0B42E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N-(DOB)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B5B382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585190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6E6D555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E64820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N-(DOBU)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DCBB4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F0A6F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60958B4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36ECBF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N-(DOC)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94480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F9B36E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DCA6E2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40D74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N-(DOET)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32D763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1E41A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7EA1490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9F196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N-(DOI)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427AAC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CE8A6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5FA759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C7C15D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N-(DOM)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F5EDA3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4E5FB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BAA72D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47DF49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N-(MDA)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F1C99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3E4A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920955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5037CF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N-(Phentermine)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1DDDCA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767EDF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072E5CF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20CF89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N,N-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Dimethylamido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6A909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DDB754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B8DE0A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8B035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N-benzyl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B05740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B40AF3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5EAD587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CF0A8E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N-benzyl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8BB8B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3B5EB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FD86B5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B2799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N-benzyl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94745F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E54374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79C44A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C9AC1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N-Benzyl phenyl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7F743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3D32E1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21E6FE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102B72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038152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903A6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AE563E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4B7672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Norcarfentanil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AFE120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006408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B34F68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D36D3B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B63CBF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93E7E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E9CD48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9E1FF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Norcarfentanil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0501B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12048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286458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191DE8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4122C8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42B7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1077A4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425FCF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Norsufentanil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066A76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304D0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B8F5DD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6EBE11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Ocfentanil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28337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B4BF1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69C5B50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610B0C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95B16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67AA2D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98FA3C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0BE736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55D46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65442B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05BC5DD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68B89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2B81A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A1A15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47B386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667C15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571ED9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B4ADC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D9F339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62FBF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0D09E8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E5E95A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E954E0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F8B8D5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BAEA4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BA4FD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B0057A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DF76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-isopropyl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7DE68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A57F28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6A53F7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7303C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8EAEC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CD3064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36F4E0E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C80985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ortho-methoxy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C62036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2A25B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04CC148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B63C89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E13332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19F3BF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6E84981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43C2F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3F7EF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99EDCA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29CDA22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FCB698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99BF1F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E9DE10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01BFDF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D2944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98E2C2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E41746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0826951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CE9F4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665CA9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A18E5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3225868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B333F7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Phenyl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15BD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24DC5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D96F6C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4A737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E191FC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4E483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594ACF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3874D7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Bromofentanyl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B2FE2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5CC318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3B70B3B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3BD08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5EBBA8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F5F05D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54A6A62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DAA874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Cyclobutyl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214CA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2A08F4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669CA4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841524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CFE50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35F346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2A81792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381D97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781662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A37D20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F95200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41113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E2D87A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B9F2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428A7FC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6F97D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3-furancarboxamide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C5F37C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BEC47C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48CEFEE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653B62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47FC1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42269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6319BA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81545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3209C5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1A1F5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3AD054E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82C6A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B0AD36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95C08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E920DE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555063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9DC5A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599F6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4E06254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42D01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AE0B3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8F0840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3F824FB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CD231F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6D3007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C65A4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64EF71E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538742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4-ANBP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1CD96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70AD08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FBD9AC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F0E1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418912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862EC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7F56D9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7E7A2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Crotonyl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C4B48C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F33F97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83037B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D7B33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A64F53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E21225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2583B3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CD5E02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04803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BB6E41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9B3362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DE47B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151AC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54A97E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84F39F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B31C5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3-furancarboxamide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F78235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EF140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5CEDCD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2703F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746D1F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F1EAF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25C49DC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BFB144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Tetrahydrofuran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4598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AE6DD4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524125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2E4B33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ABCA8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8C22E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36CCCC2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3E0A1A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BA705F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19BF32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5CD252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9C0E6F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869295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56384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7CB7A0F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A17723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0852CB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010B9E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05CA64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BA6EE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E1315F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3E76B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FC1394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D6449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B53BF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6D4760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D18785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2BEEB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15E5D4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C2C5DD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78896B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ECD7D4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C4C02F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B1A35A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170C85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E0BB96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D4C86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81A3BB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C18589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EC1D5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29201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DC0E4D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1E291D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D0B40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Tetrahydrofuran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3BE9E9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2D71F8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D6DF87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C016C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BB893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E8B349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8368D3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EE11AF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CD418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FB4052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3D89CBB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FD3A3E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43047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70E601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7CF89A2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A5918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0DCB5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3F284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6D2FAEF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83FE2F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5F36BD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67DA50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282947B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9581BE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432AB8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6EA5E1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929512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2B2094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19FC8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6F9687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4B6D11A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11B40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D8C075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002185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1939A10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24C2A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F47AD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419B4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90F844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2E3FFF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FE029F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5B76E4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033C53B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35328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Tetrahydrofuran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855293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61A1FA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6FD2FE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C650A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B51652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CA1D1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002D83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A238D3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Toluoyl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0EDE1E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0FF5F9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73FB6C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82E28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C4362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B5F049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66882F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25494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1E0AE1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382A7B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4E21A2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27486F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B6A474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73E878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9D127F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1137C9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Pivaloyl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39FFFC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C245B5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94EC96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7F634C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Remifentanil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B52685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378B89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F00088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E907B7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Remifentanil Acid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7DE177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E362A4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C55906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F5337A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Senecioylfentanyl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8B903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32923F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690A3B3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9907DF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Sufentanil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3CD3A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38FA71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18F46FC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88F157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Tetrahydrofuran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43801B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3A7019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8D7E7F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470ACB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Tetrahydrofuran fentanyl 3-tetrahydrofurancarboxamide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19E9B4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CB7F8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262179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DEAB1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FA242C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EE997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81C4938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82FFF8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469D72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B708E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6922E8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31D31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27B185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61309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0BBF07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10EEB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46593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7DF689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3BEAE87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504B6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3-thiophenecarboxamide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0CFEDB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3DE8D9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</w:tr>
      <w:tr w:rsidR="009707D9" w:rsidRPr="009707D9" w14:paraId="361A351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DE42A5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Tigloyl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53A208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1FEC6B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C4E6D5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672BE2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AF64E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21733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</w:tr>
      <w:tr w:rsidR="009707D9" w:rsidRPr="009707D9" w14:paraId="1460901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7C53A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α'-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5125B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821D12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C5ED70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783B5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2C52AC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108097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5FAA638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D6C94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α'-methyl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97D011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B9F0C5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6574D1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6B891F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1C4E13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8FFBF3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3828E33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E362AD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F16B47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515960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B98508E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3A1343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A5D9C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442A3F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3BC8DE62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D5749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8996B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0C4DFC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184B257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40825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Hydroxythioacetylfentanyl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8CC52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E75625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117BC03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5E7EE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Hydroxythiofentanyl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DA7943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0EF25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64340E9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38983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β-methyl Acetyl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D87967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5A3B3C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</w:tr>
      <w:tr w:rsidR="009707D9" w:rsidRPr="009707D9" w14:paraId="6CF5C52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C208D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β-methyl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CEF4A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98D4D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9707D9" w:rsidRPr="009707D9" w14:paraId="2ECFB48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B98D4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β'-Phenyl fentanyl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12DD38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18C1C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F4716E7" w14:textId="77777777" w:rsidTr="00A45DE0">
        <w:trPr>
          <w:trHeight w:val="240"/>
        </w:trPr>
        <w:tc>
          <w:tcPr>
            <w:tcW w:w="5184" w:type="dxa"/>
            <w:gridSpan w:val="3"/>
            <w:shd w:val="clear" w:color="auto" w:fill="auto"/>
            <w:noWrap/>
            <w:vAlign w:val="center"/>
          </w:tcPr>
          <w:p w14:paraId="714E98C1" w14:textId="2FAC2334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Synthetic precursors, intermediates, impurities</w:t>
            </w:r>
          </w:p>
        </w:tc>
      </w:tr>
      <w:tr w:rsidR="009707D9" w:rsidRPr="009707D9" w14:paraId="2F755EA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546804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lastRenderedPageBreak/>
              <w:t>4-Anilino-1-benzylpiperidine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CB2D31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35A04C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1B605B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44BD97F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4-Anilinopiperidine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87ADFE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CEB80B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34DEFD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4F05DC0D" w14:textId="2E1DF768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4-Piperidone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ED7BCC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57136BE" w14:textId="7C662540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</w:tr>
      <w:tr w:rsidR="009707D9" w:rsidRPr="009707D9" w14:paraId="17A58F5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5FF5E1C4" w14:textId="4EA9278C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N-Benzyl-4-piperidone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6E308E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EDA4C14" w14:textId="467AE33D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</w:tr>
      <w:tr w:rsidR="009707D9" w:rsidRPr="009707D9" w14:paraId="4C998A1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4578714B" w14:textId="4A5F0CBC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NPP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89F13A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9C2ADFC" w14:textId="736C81CF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</w:tr>
      <w:tr w:rsidR="009707D9" w:rsidRPr="009707D9" w14:paraId="7D5D0C9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395383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4-ANPP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3ED60D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4A948D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2EC0709D" w14:textId="77777777" w:rsidTr="00A45DE0">
        <w:trPr>
          <w:trHeight w:val="240"/>
        </w:trPr>
        <w:tc>
          <w:tcPr>
            <w:tcW w:w="5184" w:type="dxa"/>
            <w:gridSpan w:val="3"/>
            <w:shd w:val="clear" w:color="auto" w:fill="auto"/>
            <w:noWrap/>
            <w:vAlign w:val="bottom"/>
          </w:tcPr>
          <w:p w14:paraId="75B7FF0C" w14:textId="1A484E8C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Non-fentanyl synthetic opioids</w:t>
            </w:r>
          </w:p>
        </w:tc>
      </w:tr>
      <w:tr w:rsidR="009707D9" w:rsidRPr="009707D9" w14:paraId="526A6AA1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27ACF740" w14:textId="3B787132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2-fluoro MT-45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1961F47" w14:textId="50711B4F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73AB62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C66AC1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57897D60" w14:textId="169B7065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2-fluoro </w:t>
            </w: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Viminol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09BB260" w14:textId="1E3175A6" w:rsidR="000A5C51" w:rsidRPr="009707D9" w:rsidRDefault="000A5C51" w:rsidP="004936E1">
            <w:pPr>
              <w:spacing w:after="0" w:line="240" w:lineRule="auto"/>
              <w:ind w:left="720" w:hanging="720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016F94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010EBD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59E46271" w14:textId="64339560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2-methyl AP-237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9A1751E" w14:textId="6C5EE7A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216CF0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EC0F55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433E4E8" w14:textId="29F6770B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3,4-Ethylenedioxy U-47700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5E1574C" w14:textId="0FE9E031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0DECF3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AA6A5F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B91859E" w14:textId="6F419B70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3,4-Ethylenedioxy U-51754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8BFC4E8" w14:textId="1A4A6848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FF1CF3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F080E5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63A487B" w14:textId="42F50B9A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3,4-Methylenedioxy U-47700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4FB564C" w14:textId="338F59A4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92A839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79CE30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731B773F" w14:textId="4DCAECC9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4-phenyl U-51754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FBAA31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60FCF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2A236E1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78BD417A" w14:textId="7CEAACB0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AH 7921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F85D4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C2DF52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4C2F1B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2C43C279" w14:textId="51EFDBB1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AP-237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E886C6E" w14:textId="1D6EA6FF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2B494F3" w14:textId="3574B286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</w:tr>
      <w:tr w:rsidR="009707D9" w:rsidRPr="009707D9" w14:paraId="50B675DC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35BFBF3D" w14:textId="79CBE399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AP-238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818651F" w14:textId="390943E0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AEC278E" w14:textId="24BCDC8F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</w:tr>
      <w:tr w:rsidR="009707D9" w:rsidRPr="009707D9" w14:paraId="2B79E0B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02D45BC2" w14:textId="1DE75DAB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Brorphine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7D0C4FF" w14:textId="337DCDE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F2221DD" w14:textId="58F19200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</w:tr>
      <w:tr w:rsidR="009707D9" w:rsidRPr="009707D9" w14:paraId="59A3595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7DAFC178" w14:textId="500130FA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Etonitazene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A9E20BD" w14:textId="7C50F579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F5ACE2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2A63077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6AA6B6F7" w14:textId="58C0C813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Isopropyl U-47700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8C61E9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38F455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0543C1A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34218425" w14:textId="76C87843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Isotonitazene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4D75038" w14:textId="48E62C00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32D207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2FE6D9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368517A" w14:textId="03BA89BF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Metonitazene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40A5ED5" w14:textId="4132DE62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CE4DCF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6312FB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65BEFC9D" w14:textId="26430AFA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MT-45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AEE0D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97C074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3C758410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7FFC33E" w14:textId="7508E133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N,N-</w:t>
            </w: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didesmethyl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 U-47700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9F1D380" w14:textId="578A1C08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D4BB54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CE1D22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0358208D" w14:textId="70B44D32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N-</w:t>
            </w: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desmethyl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 U-47700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6E56051" w14:textId="6862553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8ACEBE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25FFB3B7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2E4823F2" w14:textId="5002781D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N-methyl U-47931E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097C578" w14:textId="1F6C17EB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97F5C2A" w14:textId="3B219C62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7A8BCFC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5D9E4214" w14:textId="09C6E19B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O-</w:t>
            </w: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Desmethyl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-cis-tramadol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B59E7DD" w14:textId="13792BDA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320C0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FDFEA8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60AF3B4B" w14:textId="2DC9AE75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Piperidylthiambutene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D828E07" w14:textId="2A94124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48F7D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28C70B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6C363F85" w14:textId="2D368C5B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Propyl U-47700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82FCDC5" w14:textId="0D8DFD98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CF5F38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DCD20C9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40CCDAD2" w14:textId="20B34E56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Tianeptine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DF388ED" w14:textId="1B4674DB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2D8AF6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A4AC95B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216FA539" w14:textId="19D0F3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U-47700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3224C41" w14:textId="78FDB7B8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5D43D9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135E0FC5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421B6E31" w14:textId="0018D4E1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U-47931E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15F283E" w14:textId="3A12233E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A978F3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F2D287F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1A8FA36E" w14:textId="53AB7B80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U-48520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37D628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C3A2F1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6E460126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3277713F" w14:textId="74ADCD71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U-48753E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B4040F3" w14:textId="64DEC6FB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5B08738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4F608A74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0EA70498" w14:textId="4AAF5DC3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U-48800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8680360" w14:textId="518473A2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95650A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2CC32243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45AC6D0A" w14:textId="44ACE9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U-49900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2DFFDDD" w14:textId="6154EFA2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61AC9F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9707D9" w:rsidRPr="009707D9" w14:paraId="56674BCA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550635C9" w14:textId="38855C16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U-50488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A4A4ADD" w14:textId="1279F544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F27013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  <w:tr w:rsidR="000A5C51" w:rsidRPr="009707D9" w14:paraId="5EC7D1DD" w14:textId="77777777" w:rsidTr="00A45DE0">
        <w:trPr>
          <w:trHeight w:val="240"/>
        </w:trPr>
        <w:tc>
          <w:tcPr>
            <w:tcW w:w="2304" w:type="dxa"/>
            <w:shd w:val="clear" w:color="auto" w:fill="auto"/>
            <w:noWrap/>
            <w:vAlign w:val="bottom"/>
          </w:tcPr>
          <w:p w14:paraId="53D35AED" w14:textId="6F2A9A5F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U-51754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E540811" w14:textId="6BC2FC41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  <w:r w:rsidR="004936E1"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28C6697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</w:tr>
    </w:tbl>
    <w:p w14:paraId="32CB05DE" w14:textId="77777777" w:rsidR="000A5C51" w:rsidRPr="009707D9" w:rsidRDefault="000A5C51" w:rsidP="000A5C51">
      <w:pPr>
        <w:rPr>
          <w:rFonts w:ascii="Garamond" w:hAnsi="Garamond"/>
        </w:rPr>
      </w:pPr>
    </w:p>
    <w:p w14:paraId="29E7B065" w14:textId="444B4749" w:rsidR="004936E1" w:rsidRPr="009707D9" w:rsidRDefault="004936E1" w:rsidP="004936E1">
      <w:pPr>
        <w:rPr>
          <w:rFonts w:ascii="Garamond" w:hAnsi="Garamond"/>
        </w:rPr>
      </w:pPr>
      <w:r w:rsidRPr="009707D9">
        <w:rPr>
          <w:rFonts w:ascii="Garamond" w:hAnsi="Garamond"/>
        </w:rPr>
        <w:t xml:space="preserve">* denotes lots gave discordant results; </w:t>
      </w:r>
      <w:r w:rsidRPr="009707D9">
        <w:rPr>
          <w:rFonts w:ascii="Garamond" w:eastAsia="Times New Roman" w:hAnsi="Garamond" w:cs="Calibri"/>
          <w:kern w:val="0"/>
          <w:sz w:val="18"/>
          <w:szCs w:val="18"/>
          <w:vertAlign w:val="superscript"/>
          <w14:ligatures w14:val="none"/>
        </w:rPr>
        <w:t xml:space="preserve">† </w:t>
      </w:r>
      <w:r w:rsidRPr="009707D9">
        <w:rPr>
          <w:rFonts w:ascii="Garamond" w:eastAsia="Times New Roman" w:hAnsi="Garamond" w:cs="Calibri"/>
          <w:kern w:val="0"/>
          <w14:ligatures w14:val="none"/>
        </w:rPr>
        <w:t>denotes only 1 lot from each brand was tested, due to low supply</w:t>
      </w:r>
    </w:p>
    <w:p w14:paraId="7AFCDD52" w14:textId="51C38F52" w:rsidR="000A5C51" w:rsidRPr="009707D9" w:rsidRDefault="000A5C51" w:rsidP="000A5C51">
      <w:pPr>
        <w:rPr>
          <w:rFonts w:ascii="Garamond" w:hAnsi="Garamond"/>
        </w:rPr>
      </w:pPr>
    </w:p>
    <w:p w14:paraId="565E126E" w14:textId="5F5FD62F" w:rsidR="000A5C51" w:rsidRPr="009707D9" w:rsidRDefault="000A5C51" w:rsidP="000A5C51">
      <w:pPr>
        <w:rPr>
          <w:rFonts w:ascii="Garamond" w:hAnsi="Garamond"/>
        </w:rPr>
      </w:pPr>
    </w:p>
    <w:p w14:paraId="7AA8A84E" w14:textId="334DB35F" w:rsidR="000A5C51" w:rsidRPr="009707D9" w:rsidRDefault="000A5C51" w:rsidP="000A5C51">
      <w:pPr>
        <w:rPr>
          <w:rFonts w:ascii="Garamond" w:hAnsi="Garamond"/>
        </w:rPr>
      </w:pPr>
    </w:p>
    <w:p w14:paraId="4F3D0A90" w14:textId="77777777" w:rsidR="006C0F1C" w:rsidRPr="009707D9" w:rsidRDefault="006C0F1C" w:rsidP="000A5C51">
      <w:pPr>
        <w:rPr>
          <w:rFonts w:ascii="Garamond" w:hAnsi="Garamond"/>
        </w:rPr>
      </w:pPr>
    </w:p>
    <w:p w14:paraId="50965592" w14:textId="16FA86FA" w:rsidR="006C0F1C" w:rsidRPr="009707D9" w:rsidRDefault="006C0F1C" w:rsidP="000A5C51">
      <w:pPr>
        <w:rPr>
          <w:rFonts w:ascii="Garamond" w:hAnsi="Garamond"/>
        </w:rPr>
      </w:pPr>
    </w:p>
    <w:p w14:paraId="2418D4ED" w14:textId="77777777" w:rsidR="004936E1" w:rsidRPr="009707D9" w:rsidRDefault="004936E1" w:rsidP="000A5C51">
      <w:pPr>
        <w:rPr>
          <w:rFonts w:ascii="Garamond" w:hAnsi="Garamond"/>
        </w:rPr>
      </w:pPr>
    </w:p>
    <w:p w14:paraId="0CD0C1F0" w14:textId="64993B32" w:rsidR="00C522D9" w:rsidRPr="009707D9" w:rsidRDefault="006C0F1C" w:rsidP="00CA5DB4">
      <w:pPr>
        <w:pStyle w:val="Heading1"/>
        <w:rPr>
          <w:color w:val="auto"/>
        </w:rPr>
      </w:pPr>
      <w:bookmarkStart w:id="2" w:name="_Toc145670186"/>
      <w:r w:rsidRPr="009707D9">
        <w:rPr>
          <w:b/>
          <w:bCs/>
          <w:color w:val="auto"/>
        </w:rPr>
        <w:lastRenderedPageBreak/>
        <w:t>Figure S1:</w:t>
      </w:r>
      <w:r w:rsidRPr="009707D9">
        <w:rPr>
          <w:color w:val="auto"/>
        </w:rPr>
        <w:t xml:space="preserve"> structures of non-fentanyl synthetic </w:t>
      </w:r>
      <w:r w:rsidR="00F57767" w:rsidRPr="009707D9">
        <w:rPr>
          <w:color w:val="auto"/>
        </w:rPr>
        <w:t xml:space="preserve">opioids </w:t>
      </w:r>
      <w:r w:rsidRPr="009707D9">
        <w:rPr>
          <w:color w:val="auto"/>
        </w:rPr>
        <w:t>excluded from structure analysis</w:t>
      </w:r>
      <w:bookmarkEnd w:id="2"/>
    </w:p>
    <w:p w14:paraId="6274966E" w14:textId="23E9DE37" w:rsidR="00C522D9" w:rsidRPr="009707D9" w:rsidRDefault="00CA5DB4" w:rsidP="00F57767">
      <w:pPr>
        <w:jc w:val="center"/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5DFE985B" wp14:editId="0B7C5B52">
            <wp:extent cx="5943600" cy="6136005"/>
            <wp:effectExtent l="0" t="0" r="0" b="0"/>
            <wp:docPr id="2076396721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96721" name="Graphic 20763967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3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11158" w14:textId="77777777" w:rsidR="00D53DE4" w:rsidRPr="009707D9" w:rsidRDefault="00D53DE4" w:rsidP="00C522D9">
      <w:pPr>
        <w:rPr>
          <w:rFonts w:ascii="Garamond" w:hAnsi="Garamond"/>
          <w:b/>
          <w:bCs/>
        </w:rPr>
      </w:pPr>
    </w:p>
    <w:p w14:paraId="384FDD98" w14:textId="77777777" w:rsidR="00D53DE4" w:rsidRPr="009707D9" w:rsidRDefault="00D53DE4" w:rsidP="00C522D9">
      <w:pPr>
        <w:rPr>
          <w:rFonts w:ascii="Garamond" w:hAnsi="Garamond"/>
          <w:b/>
          <w:bCs/>
        </w:rPr>
      </w:pPr>
    </w:p>
    <w:p w14:paraId="4EC46A24" w14:textId="5F870BFE" w:rsidR="00D53DE4" w:rsidRPr="009707D9" w:rsidRDefault="00D53DE4" w:rsidP="00C522D9">
      <w:pPr>
        <w:rPr>
          <w:rFonts w:ascii="Garamond" w:hAnsi="Garamond"/>
          <w:b/>
          <w:bCs/>
        </w:rPr>
      </w:pPr>
    </w:p>
    <w:p w14:paraId="5AE3ECEF" w14:textId="7505689C" w:rsidR="00D53DE4" w:rsidRPr="009707D9" w:rsidRDefault="00D53DE4" w:rsidP="00C522D9">
      <w:pPr>
        <w:rPr>
          <w:rFonts w:ascii="Garamond" w:hAnsi="Garamond"/>
          <w:b/>
          <w:bCs/>
        </w:rPr>
      </w:pPr>
    </w:p>
    <w:p w14:paraId="6B8B1611" w14:textId="77777777" w:rsidR="00D53DE4" w:rsidRPr="009707D9" w:rsidRDefault="00D53DE4" w:rsidP="00C522D9">
      <w:pPr>
        <w:rPr>
          <w:rFonts w:ascii="Garamond" w:hAnsi="Garamond"/>
          <w:b/>
          <w:bCs/>
        </w:rPr>
      </w:pPr>
    </w:p>
    <w:p w14:paraId="5A873B17" w14:textId="4D34EBDC" w:rsidR="00D53DE4" w:rsidRPr="009707D9" w:rsidRDefault="00C522D9" w:rsidP="00B258C9">
      <w:pPr>
        <w:pStyle w:val="Heading1"/>
        <w:rPr>
          <w:color w:val="auto"/>
        </w:rPr>
      </w:pPr>
      <w:bookmarkStart w:id="3" w:name="_Toc145670187"/>
      <w:r w:rsidRPr="009707D9">
        <w:rPr>
          <w:b/>
          <w:bCs/>
          <w:color w:val="auto"/>
        </w:rPr>
        <w:lastRenderedPageBreak/>
        <w:t>Figure S2</w:t>
      </w:r>
      <w:r w:rsidRPr="009707D9">
        <w:rPr>
          <w:color w:val="auto"/>
        </w:rPr>
        <w:t xml:space="preserve">: </w:t>
      </w:r>
      <w:r w:rsidR="00D53DE4" w:rsidRPr="009707D9">
        <w:rPr>
          <w:color w:val="auto"/>
        </w:rPr>
        <w:t>Structures of synthetic precursors, intermediates, and impurities included in structure study (A) and excluded from structure study (B)</w:t>
      </w:r>
      <w:bookmarkEnd w:id="3"/>
    </w:p>
    <w:p w14:paraId="4DB61FCC" w14:textId="1A89F331" w:rsidR="00D53DE4" w:rsidRPr="009707D9" w:rsidRDefault="00B258C9" w:rsidP="00B258C9">
      <w:pPr>
        <w:jc w:val="center"/>
        <w:rPr>
          <w:rFonts w:ascii="Garamond" w:hAnsi="Garamond"/>
          <w:b/>
          <w:bCs/>
        </w:rPr>
      </w:pPr>
      <w:r w:rsidRPr="009707D9">
        <w:rPr>
          <w:rFonts w:ascii="Garamond" w:hAnsi="Garamond"/>
          <w:b/>
          <w:bCs/>
          <w:noProof/>
          <w:lang w:val="en-IN" w:eastAsia="en-IN"/>
        </w:rPr>
        <w:drawing>
          <wp:inline distT="0" distB="0" distL="0" distR="0" wp14:anchorId="39437066" wp14:editId="0B7CC8ED">
            <wp:extent cx="3783654" cy="2205942"/>
            <wp:effectExtent l="0" t="0" r="7620" b="4445"/>
            <wp:docPr id="582289930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289930" name="Graphic 5822899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027" cy="220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B243F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1D66B3D8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1F50140E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447F1E30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6F3DB3B8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6EBB212D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130EAD1D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57FA8D9D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1FBBC96F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5929A3E3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4D9988CF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3EB83D87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2288FF0E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292144FF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263EDAED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3C54CD73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56CDEFB6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702EEAEA" w14:textId="52F701AD" w:rsidR="00D53DE4" w:rsidRPr="009707D9" w:rsidRDefault="00D53DE4" w:rsidP="000A5C51">
      <w:pPr>
        <w:rPr>
          <w:rFonts w:ascii="Garamond" w:hAnsi="Garamond"/>
          <w:b/>
          <w:bCs/>
        </w:rPr>
      </w:pPr>
    </w:p>
    <w:p w14:paraId="69082EA0" w14:textId="77777777" w:rsidR="00D53DE4" w:rsidRPr="009707D9" w:rsidRDefault="00D53DE4" w:rsidP="000A5C51">
      <w:pPr>
        <w:rPr>
          <w:rFonts w:ascii="Garamond" w:hAnsi="Garamond"/>
          <w:b/>
          <w:bCs/>
        </w:rPr>
      </w:pPr>
    </w:p>
    <w:p w14:paraId="786AA5A9" w14:textId="3571F774" w:rsidR="000A5C51" w:rsidRPr="009707D9" w:rsidRDefault="000A5C51" w:rsidP="00D7243D">
      <w:pPr>
        <w:pStyle w:val="Heading1"/>
        <w:rPr>
          <w:color w:val="auto"/>
        </w:rPr>
      </w:pPr>
      <w:bookmarkStart w:id="4" w:name="_Toc145670188"/>
      <w:r w:rsidRPr="009707D9">
        <w:rPr>
          <w:b/>
          <w:bCs/>
          <w:color w:val="auto"/>
        </w:rPr>
        <w:lastRenderedPageBreak/>
        <w:t>Table S2</w:t>
      </w:r>
      <w:r w:rsidRPr="009707D9">
        <w:rPr>
          <w:color w:val="auto"/>
        </w:rPr>
        <w:t>: 217 fentanyl analogs</w:t>
      </w:r>
      <w:r w:rsidR="00F57767" w:rsidRPr="009707D9">
        <w:rPr>
          <w:color w:val="auto"/>
        </w:rPr>
        <w:t xml:space="preserve"> and fentanyl-related compounds included in structure study</w:t>
      </w:r>
      <w:r w:rsidRPr="009707D9">
        <w:rPr>
          <w:color w:val="auto"/>
        </w:rPr>
        <w:t xml:space="preserve"> and their specific modifications</w:t>
      </w:r>
      <w:bookmarkEnd w:id="4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784"/>
        <w:gridCol w:w="884"/>
        <w:gridCol w:w="1420"/>
        <w:gridCol w:w="1106"/>
        <w:gridCol w:w="894"/>
        <w:gridCol w:w="1850"/>
        <w:gridCol w:w="562"/>
      </w:tblGrid>
      <w:tr w:rsidR="009707D9" w:rsidRPr="009707D9" w14:paraId="5BD39F48" w14:textId="77777777" w:rsidTr="00F57767">
        <w:trPr>
          <w:trHeight w:val="960"/>
        </w:trPr>
        <w:tc>
          <w:tcPr>
            <w:tcW w:w="1869" w:type="dxa"/>
            <w:shd w:val="clear" w:color="auto" w:fill="auto"/>
            <w:vAlign w:val="bottom"/>
            <w:hideMark/>
          </w:tcPr>
          <w:p w14:paraId="2E622C8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Compound</w:t>
            </w:r>
          </w:p>
        </w:tc>
        <w:tc>
          <w:tcPr>
            <w:tcW w:w="750" w:type="dxa"/>
            <w:shd w:val="clear" w:color="auto" w:fill="auto"/>
            <w:vAlign w:val="bottom"/>
            <w:hideMark/>
          </w:tcPr>
          <w:p w14:paraId="0753BCE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BTNX LOD (ng/mL)</w:t>
            </w:r>
          </w:p>
        </w:tc>
        <w:tc>
          <w:tcPr>
            <w:tcW w:w="838" w:type="dxa"/>
            <w:shd w:val="clear" w:color="auto" w:fill="auto"/>
            <w:vAlign w:val="bottom"/>
            <w:hideMark/>
          </w:tcPr>
          <w:p w14:paraId="328356D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DanceSafe</w:t>
            </w:r>
            <w:proofErr w:type="spellEnd"/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LOD (ng/mL)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3A75D4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Phenethyl</w:t>
            </w:r>
            <w:proofErr w:type="spellEnd"/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6B2719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Piperidine</w:t>
            </w:r>
            <w:proofErr w:type="spellEnd"/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BB9C6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Aniline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66C9F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Carbonyl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02F90D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b/>
                <w:bCs/>
                <w:kern w:val="0"/>
                <w:sz w:val="18"/>
                <w:szCs w:val="18"/>
                <w14:ligatures w14:val="none"/>
              </w:rPr>
              <w:t># mods</w:t>
            </w:r>
          </w:p>
        </w:tc>
      </w:tr>
      <w:tr w:rsidR="009707D9" w:rsidRPr="009707D9" w14:paraId="540F429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092629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2,2,3,3-tetramethyl-Cyclopropyl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6ADC7DF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27D8468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F16FAC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F9F1AD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5D5FB6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D199E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2,2,3,3-tetramethyl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AE0259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975B91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87B47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2,3-Benzodioxole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C6BD6C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01C514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9673D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89E0C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495F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3ECFF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2,3-benzodioxole substitution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61E74D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DCF23E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449B4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3-furancarboxamide isomer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A956E8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1BE9C2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879F7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A05FC5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AD7B2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5B5F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3-furancarboxamide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072C3D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82EAB3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EA071C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3-furancarboxamide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3C3A206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1CF92CD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E38FF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BBE20A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F86B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051768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3-furancarboxamide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03E116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360F72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16BD83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3-furancarboxamide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152916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7A09A3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74A327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47EAEF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0AE1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B88CF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3-furancarboxamide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A8B76F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4A8474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9F700F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Tetrahydrofuran fentanyl 3-tetrahydrofurancarboxamide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33EDD7F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6838B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F8BAD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C7CA51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4D684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495BE9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3-tetrahydrofurancarboxamide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FBCAF9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1C38F8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6C38D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3-thiophenecarboxamide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72649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2CC610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5B3B21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9C521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B2A88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2F84EC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3-thiophene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replacemet</w:t>
            </w:r>
            <w:proofErr w:type="spellEnd"/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AF345A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0FFCC4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66503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2'-methyl 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1C331D1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6FF079B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77B14D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7DB332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4732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96FA47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B06052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5B40E0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04BD0D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3'-methyl 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1797083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18221BF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F9796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56B954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49921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0764E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59C3BE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407DED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78BD47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4'-methyl 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1A63184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66A7FC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58E42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D920CE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0551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2240B4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BD135C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05561C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CFDB58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Acetyl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6C28DAF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766461E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40C11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E0AA1E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8F1AD3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A8E63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391ED9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32D2BC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693C1B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Hydroxythioacetylfentanyl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6D7A6C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CB2BBB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FD709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7A3E13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05112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706BF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9EA0E2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10E155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6F574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α-methyl 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7171A26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F707C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97352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81F8A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D1C984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D0B231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F4E7C9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54A4E4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455100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β-methyl Acetyl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E53E40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360EA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80906B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D53F2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8525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70D27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EAB864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AEB5E6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EAA758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2C6C880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5AAC2E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A8BF3F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61A48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56A2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BB060D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8803E8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B833E5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291EA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meta-methyl 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22D034A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287FDE4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C7E2E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FC3B6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24DE3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0BC5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BB435D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0178C8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FC89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Acetyl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72CDB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2EE5914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8024F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BB5348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1AD91A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AB9E0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7D6376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052F75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27726C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5016A2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F6FFD5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656EA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F660F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971DCD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032FA8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EC1EAA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994F24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9E65CD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6584F82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930DA0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22948B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4D745D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19FD7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C1358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D2F45C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7BE2B5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21E975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Acetyl fentanyl 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AA06B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7379D0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B8FDE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947522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0274E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EEB19A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C44D57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C439A8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591A52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Acetyl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5F79053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40C9A5C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2E8E5B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BC12F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4C723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8C6EC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acetyl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27ACE2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881373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88B867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Benzyl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BB1FB7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607D5B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59EF2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DC8E4C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EFC56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92CB9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798B5B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EBB0E6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03099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38D8AC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81226A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B6095A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35AE7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743C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350BBE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B45C59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4D26D1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9251EC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01A6E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101321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5EBD8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3CC44F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7D79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EA4C36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1E8A36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2949E3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7B07CD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8B27B1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2289D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B419FB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F99212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0998E5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DF669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145171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A1093D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A87307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F5A7EA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DB97C3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FE063D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E62F8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E859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DC910B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5932C2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235755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903FB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8D1E63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779560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4E5E4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283433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B5E0C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C7C352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410590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AB6668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7E3127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D48889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12AC100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DEE84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24DAFF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96428F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2835E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4CA29E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A738F8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287165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3707D4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D8270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035B1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6E9D3B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36C6E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D4F5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1E5DD9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A3D302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E54F5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C5DB43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51D845A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0F5DC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31B243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348B9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7EF2F1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acryl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DEE4E4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3FC13D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86C99B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Benzodioxole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951C3A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0CB535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34894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28194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01C820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0B5A17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benzodioxole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300E27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54AF05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89122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2D420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0EEF5E7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007A2C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FFD1BF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cis-3-methyl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27955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59A3CE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91EFFD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EB40C5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6F2394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458B46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B2379E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B091E1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7D50E0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3883E7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CD15B3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6A4E36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CCAE66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C4ACC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C87173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59256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9FBE5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FA7C7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2A1A5B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E5FCC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C3AF4B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0B3E5F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F6A42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67058EF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5B4994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0D8DA7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A4183C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69823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0B5942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100A48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325D18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08B33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747EEE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DA581E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174DD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B61360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62D14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902B09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73D3BA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ED4AC2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CE4F9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73CA1B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C15B44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7B2528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F15B2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72A8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FAF55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469830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CCA262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FDC999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CFC749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C11BD0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F8E0FF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80716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F147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D45347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2FA70E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EDF64B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227B1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7DF4E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5CD2FE2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56C3E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4A036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65C36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8054D2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E6EE1F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8AFB47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B26E1B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DAD4C1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C4E0ED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99B1B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E74303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6AB1D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35EC6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1BB476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BA21967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7AAA52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88E88F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5F2802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CF1117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738F4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F86CE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B77626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E075DB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FB97C5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B576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09F911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48E5EC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4D7958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D90E2B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57666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600F72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replacment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E167CA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56A90F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9E510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3BA67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10EEF7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504F74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A902D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36E9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DA89E6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replacment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8D2AE0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010611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4473D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Fentanyl Carbamate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C2069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274502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33447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797B2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1B00F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A46760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carbamate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C2B9C1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B7AD4C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F69B2D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Crotonyl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4FF4CE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1372A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C65EA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CD1037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7EA0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9E712B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crotonyl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0C6F39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E2E703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241744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Crotonyl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416215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700A730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BEACA2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95902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C83A2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A6CCB4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crotonyl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AC04BF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31AE28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69488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Cyclobutyl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B3868F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E20481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77A6B3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E6F835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70F0F4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7C8F83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cyclobutyl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3E8553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0FFC22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970EE9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Cyclobutyl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C7E14B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1BEE502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084E80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5C6B09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72168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DD637C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cyclobutyl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E2733E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6ED014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C8D8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Cyclohexyl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A3490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D86D63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8D46B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829E2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9E71C0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22A98C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cyclohexyl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733BD2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112E1A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D56AE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16E56E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0108A48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39C82E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65664D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676E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A17B71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AD6E4C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815D3B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C67DB8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75E6AD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C34AF6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C3A47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2C3C95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10A4F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59569B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004ED7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6BC8A67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868721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9EDCF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336628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86E158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23BCE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6E00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607E7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839A6B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CF10DC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A164A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24328D4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263519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73DAB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3D8F1F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4C740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AF53D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D54E56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1B7A68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6A9C2E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9A753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328894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5277E4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7242B9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1A8B9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0CF7A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28E8CA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BFE80A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D7BA5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Cyclopropaneacetyl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B7651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5520FA7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D35305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C8D8C7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53B1D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EDA467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cyclopropaneacetyl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6CD45E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ED780D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D99B4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C9C16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B1EFC9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ECCC5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0B37D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E24A6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44C2B8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92EAE0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4E4E50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C775FD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AA4DF3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213796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026128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FA1AD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80FC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7749FB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01FF41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B2E22D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C3459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N-benzyl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F4ED0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DADD34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08FB7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4768F6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36966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D7E9F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DC289D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9707D9" w:rsidRPr="009707D9" w14:paraId="20636B6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3FA8A9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meta-methyl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DA2799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D1FC0C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633056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E63375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4E75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FFD62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6B59D6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BF7CA2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11C2E1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121738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B5B262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2D404B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AC559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0214C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AE522B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37288D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77FBC8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C1379F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23B926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26BB1A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88A93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74D6F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BCA6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04D2EA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C03C3E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8B61DE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A705CB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3A0970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2CE4E7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FA424A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71F388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C8FB7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06415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AA00A4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BB661E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DA5186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1A6152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0B87B05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F842A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C61719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14F65D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E0243C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cyclopropyl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7EF8B0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F85C2B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ED63E7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7C26745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A4A91E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9CC832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5D0D53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8FD1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36242E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BAC640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0E1532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98C01C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B2E2A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451E9BB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247DE6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A2C98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D5A5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2D774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repalcement</w:t>
            </w:r>
            <w:proofErr w:type="spellEnd"/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144A10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C27EF5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F406E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N-benzyl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5CD320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6C05975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D8B48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363B8F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BC3A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71FAE2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5691A6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11078D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31690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13C30BF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CAF1F8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55A821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C3DC8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30AC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B496A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A754CC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7CE2DB7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FF9A4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7178AE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D385CE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651622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B2FA1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D45278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10B781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00B97D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662161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BBC87F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AB806C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0EA205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0E8A8F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8A5E38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F1621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F01071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578CD2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551679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BF59B6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meta-methyl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856FF8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2C96B53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CB2D5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3B647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E7A0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B07BEC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32ECBE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0EC12E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F00ADD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81975E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13CD219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F8E95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C10859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0E265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86BF33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05D289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7F7326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B9CD2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-isopropyl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4A469C7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1ED6D3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C8333E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06B718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4EFE4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-isopropyl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20B7D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DE1BC0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886DEA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54AB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83B75D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C23C79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3ACBE9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517FB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41CE4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36464D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D7C66F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A003BF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919A80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850072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31306C7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9BDFBB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86E067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FC3BB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A8C70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8B31A2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4B70F9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6084F5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7D783D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31E95F1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0F0DD1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35F04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43B06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2D3187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75D634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09A98C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DDDB1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CDF201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6DFB5D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F4F4FD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0B601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73FA3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953277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61EA48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A13149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5E3B39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B6D11D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251BC6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4B63CD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E4A15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21C51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9938BA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C606BC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2BE621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909F5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E2085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0AFE2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690A9D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6D1053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C29DF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34194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DB98F6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27AC8A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CC4FA3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4-Anilino-1-Boc-piperidine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BC1151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2952AA8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3641B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tert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-butyl acetate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290907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F0219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E8A54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BC9A99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F47643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</w:tcPr>
          <w:p w14:paraId="7B70E2F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4-Anilinopiperidine</w:t>
            </w:r>
          </w:p>
        </w:tc>
        <w:tc>
          <w:tcPr>
            <w:tcW w:w="750" w:type="dxa"/>
            <w:shd w:val="clear" w:color="000000" w:fill="FFC7CE"/>
            <w:noWrap/>
            <w:vAlign w:val="center"/>
          </w:tcPr>
          <w:p w14:paraId="34BF38C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</w:tcPr>
          <w:p w14:paraId="26F2F70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51FC7AC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</w:tcPr>
          <w:p w14:paraId="5DFDE71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709791A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69" w:type="dxa"/>
            <w:shd w:val="clear" w:color="auto" w:fill="auto"/>
            <w:noWrap/>
            <w:vAlign w:val="bottom"/>
          </w:tcPr>
          <w:p w14:paraId="01BACEB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</w:tcPr>
          <w:p w14:paraId="769A0F3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47C628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</w:tcPr>
          <w:p w14:paraId="40DB6BD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4-Anilino-1-benzylpiperidine</w:t>
            </w:r>
          </w:p>
        </w:tc>
        <w:tc>
          <w:tcPr>
            <w:tcW w:w="750" w:type="dxa"/>
            <w:shd w:val="clear" w:color="000000" w:fill="FFC7CE"/>
            <w:noWrap/>
            <w:vAlign w:val="center"/>
          </w:tcPr>
          <w:p w14:paraId="3CC5E2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</w:tcPr>
          <w:p w14:paraId="0E98444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027F320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</w:tcPr>
          <w:p w14:paraId="64AFFE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4EC936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69" w:type="dxa"/>
            <w:shd w:val="clear" w:color="auto" w:fill="auto"/>
            <w:noWrap/>
            <w:vAlign w:val="bottom"/>
          </w:tcPr>
          <w:p w14:paraId="182A372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</w:tcPr>
          <w:p w14:paraId="2691DA9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4FCDD6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2DD607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4-ANPP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31CA734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EB5073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1E1B69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B25DBB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6B3C7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AFCAA6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A2127B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499112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3C6E7C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2'-fluoro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40B58C1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FCC11F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2D91E3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E6A2C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3E085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8D3610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03D23F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9707D9" w:rsidRPr="009707D9" w14:paraId="528E28E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F3399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4-ANBP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6999593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B00F89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F4C74C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32875D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3DB5D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76A3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66457E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9707D9" w:rsidRPr="009707D9" w14:paraId="450E923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2C38E1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Methylfentanyl</w:t>
            </w:r>
            <w:proofErr w:type="spellEnd"/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32EEB5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A071A1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D7F86C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062EF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83BA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E97F7E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70D51F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595DBD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B0B99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66FC52F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908424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CE432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97810C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E29640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4EF85C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3EB512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D7E6D5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11F1B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Fluorofentanyl</w:t>
            </w:r>
            <w:proofErr w:type="spellEnd"/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716EBC1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031A55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BA14B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5CC1E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B0B7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070B30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E90364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9F928F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635D45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Heptanoyl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5A1FBB6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E649E2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51337A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D4B99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5073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177448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heptanoyl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replacment</w:t>
            </w:r>
            <w:proofErr w:type="spellEnd"/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78DE78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B3B291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6A5B1F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Hexanoyl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2DAA5FC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C29FEF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227D6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D5415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DC0C9D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80B110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hexanoyl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B97D7B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A40E70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7A5797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231464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7613A2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7FFC9E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AF1421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481356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BEADA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BDBCC7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187441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6EC99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FIBF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DBBD57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9FA0D5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8DE1F1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C5B8B7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01894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8FD369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5246D7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6E79ED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D4B2CF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8091C6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093946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8B200E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FDA4A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458D4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ECEE14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1A58B8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251B83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EC5E9F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9AE4BC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E9CF17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5E877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24E08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B77F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8A8C9F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E58DE3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8C03BF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4145CA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C339AF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2CC988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E0324C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9A64A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9314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4832AA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7093EE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80F895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1C9C8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50C799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AA121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28818B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A27DFF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C70FB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DB3DB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7EADC3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3E010E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714BA8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143AFE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CC0A80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5FB16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CA271C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F37A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DBD6A7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isobvaleryl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6AB476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22A5C6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5F5C5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40A8F60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CF29C9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26F36D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F9776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AEAB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7FCAD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38FE3F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6F0598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E274F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151C26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3FF0C6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A8B42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B74B1B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6D3CA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60689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3E0823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B66801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DA7C9A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 xml:space="preserve">meta-methyl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78EF6F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1495299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969403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5D1B7A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97F5F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68194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43AB60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312ADA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64CBFC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Ocfentanil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4965414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4C87204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6EE46E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E237A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1654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DC3DF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E5CA42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168D1A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E9BF9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30C6CD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55B525B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174CD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90DAF6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D0EF1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1497D7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B5E081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95DABB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D40497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64E2F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094091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A2DFE9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18CC0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FAF5F8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5EF89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17F3D4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374EA3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990B7A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5FE1B85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168B59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90A7A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1FA3B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CCE0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9BB540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2932EB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E55FDB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74A2D0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3AD3DD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82AC0C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B32009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84E3F9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EAFC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DE455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BA905F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BF905A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3F419F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para-methyl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5696196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5759BFD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92073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CF2D6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158A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47E2B0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744F85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50673B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B5B2A9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Fentanyl Methyl Carbamate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37DC8E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B91556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1864A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7E9BF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6F257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BFCF67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 carbamate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288CBF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7546C7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3910B9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Methacrylfentanyl</w:t>
            </w:r>
            <w:proofErr w:type="spellEnd"/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E75915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0F55A46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38FD4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FDF27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F373C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CACE1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methylacryl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F63EBA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267DE6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CD1E2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N,N-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Dimethylamido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1AE3927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777C29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871EEE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5E612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6137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9D28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N,N-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Dimethylamido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despropionyl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A18BF1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853C39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5CBD1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Toluoyl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372B9C4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F16175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D8976F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DA6855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56A5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F15881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toluoyl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811A78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BC5E15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083A63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58C597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450B04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68848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55D973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801D4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7EF50D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phenoxyacetyl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2FDC04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8C9338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161E0D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N-Benzyl phenyl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2FBF1C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67705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F2C575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31FFF3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D8FEEE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5CDC82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285242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FFC857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9CB8F6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Phenyl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1491A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C8BFBD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14973E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9EFFDA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E27A8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9839A3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8BFC52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5AA54A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59A48C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-methyl Phenyl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AE6ED0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81F431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25D894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967F39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F87AF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E9215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54C92D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32C218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27EE2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8CB471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97400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250579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F3D643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13A97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FDE7D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phenylacetyl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575CC5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815980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F0E493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Pivaloyl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21BF71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5E3BA1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C68260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286E03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B53538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6B81D7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pivaloyl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04F2A4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52F9F1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F764FE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Senecioylfentanyl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8E301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57C986A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9401C7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B920D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2941C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2CC446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Senecioyl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168311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81DF71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F60E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Tetrahydrofuran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509C7DA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E8D1B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664E14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72445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7ADEA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5BC13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tetrahydrofuran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B3C01C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5ACBCD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09D944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Tetrahydrofuran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384E87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7A9FD4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F6568D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0743C8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43C06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038ADF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tetrahydrofuran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977D82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BB936C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ED662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Tetrahydrofuran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19DBC2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B47AB0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77A53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AE4918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DB0D1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35098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tetrahydrofuran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606535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43B028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B7682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 xml:space="preserve">para-methyl Tetrahydrofuran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C85A41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DF5764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CC74C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4DA01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6A32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7288D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tetrahydrofuran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9CDB8E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D10F84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6DBFC7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071F0E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E34595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9541CA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ADBCF1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DA392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7492A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tetrahydrothiophene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CF423D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1B9C12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F10B2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E8C627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AA92CD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72B13B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AA14A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8BC67D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EE935C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thiophene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3C1828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FB6413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E33A08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Tigloyl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DA321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164EFB2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F06E2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6333EA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6F72F8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3E679E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tigloyl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replacemet</w:t>
            </w:r>
            <w:proofErr w:type="spellEnd"/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BDF471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E417CD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DF01C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F79355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2800463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D9360C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9F3E1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C0E4D4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BB7592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3E5498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225479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15FB0B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F0BC13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10109B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FDD9E8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41833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6E63C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8F6037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0EF949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1FDAA7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B375B2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5B1643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15DE1B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9A9774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552EA5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F4E0E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563BFF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EC8A20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D6F9217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B812D4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65B2264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E7246F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118F97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6267F8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DF7343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F9ADC9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30CCF0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F55AB6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C4465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70732A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3A30012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EA9C52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1FD770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3CB5BA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B87B3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000875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A49BF1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9DD70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664DFE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9297D1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7B0E09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7A465F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E839D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FFF3AF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valeryl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D86752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1C42141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A35F38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α'-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02CD92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238CA5E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5C4D53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B34E1C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C70CC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D41F49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α'-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65093C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5DD3E7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E0A2F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α'-methyl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7C70D2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A503DE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3638B4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CE2094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8A489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20F05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α'-methyl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butyryl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547282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3E564E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3B1EE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β'-Phenyl fentanyl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6C283E4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EE9585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8EF17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75B4E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EE182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D2096A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β'-phenyl substitution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63FAD3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6F1A8B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25C11A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11D646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FA149C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9988EB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CA7F57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(±)-cis-3-methyl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81DC1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AE4EE7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B9D271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DFB0E3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FE295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(±)-trans-3-methyl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28876D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844B59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EF7D3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476C77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(±)-trans-3-methyl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CE723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00E0A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EB8434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378D9F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35CDF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Norsufentanil</w:t>
            </w:r>
            <w:proofErr w:type="spellEnd"/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4CEF2A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E3E137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E7E9BF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A315E3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4-methoxymethyl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2F852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B930E7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39FC5E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C3844A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E4E631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Alfentanil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603B85E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668DAD8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44661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modified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tetrazole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B103B6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4-methoxymethyl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8C332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372B4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28B11D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C1B74F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5AE11C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Sufentanil</w:t>
            </w:r>
            <w:proofErr w:type="spellEnd"/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11EC129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289155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A93004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47FCF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4-methoxymethyl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658D99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9A15B6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E3CC34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20EB0DC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633E8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Benzyl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Carfentanil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E63E68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98F257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39CA2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B09DD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acetate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7D869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A0E78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DDE36D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D69016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7B86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Norcarfentanil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41EA3A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51E5F94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E987B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AB830C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acetate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34E8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3C9B53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C3A234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93C271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067FB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Remifentanil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5017F14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418F0CE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7EFB0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 propionate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14FEE4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acetate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75323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51393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B0FD3C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9AF2BF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3B3DD1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 xml:space="preserve">N-methyl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Norcarfentanil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4634B4D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F0B340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BD82E7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F7C36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acetate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464B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2CFB84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5DE3BF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45ED9CE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036FE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Remifentanil Acid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58BCDF3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60CCE89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003273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propionic acid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40464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acetate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797898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B8304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C4A355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DEC129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7AA2B3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Carfentanil</w:t>
            </w:r>
            <w:proofErr w:type="spellEnd"/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648547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FDC31C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D6E07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11B83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acetate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78F72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52E454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B23F7F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67D192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49251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4-methyl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C5E8D0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2541BE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FBF642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C711F8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D35A3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93866C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3CB3A0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9C2DC1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83B7A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2,3-seco-Fentanyl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5CD8B39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06F395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5F7BE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C4E9D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broekn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ring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F02C0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7A098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70C9BD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CB333F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3827AE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(±)-cis-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Isofentanyl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FB0F4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62A9B8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424390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CAD0BE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cis-3-methyl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5AF4E0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1512E9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275651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0B32518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DC543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C973CD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104BD0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DD451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53E7F7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cis-3-methyl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AD93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301C0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53AC8B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47CA3A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46D40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(±)-cis-3-methyl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E42781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7063AD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50B0E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431CBB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cis-3-methyl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561EAF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88040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B270F2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EF0BA3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CA02E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(±)-trans-3-methyl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829262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DA9C6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53A24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290013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trans-3-methyl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8C0B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C90CAA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9BBA68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52881F5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425F2F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N-(6-APDB)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EE756D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BFB067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832E77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2,3-dihydrobenzofuran replacement;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3E635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91846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691A44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C584CD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423F72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B27C4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2',3'-dimethoxy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FB1A3F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CEB7F7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185B81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2',3'-dimethoxy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1F35B1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FA3EF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E4DAF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556205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32911C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2CCB66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2',4'-dimethoxy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27E929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CC995E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C886E7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2',4'-dimethoxy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903E51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5786D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7FAD4C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CC16AC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0CE245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99BEAD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N-(2,5-DMA)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D8C208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3C7C0C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13AF91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2',5'-dimethoxy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subsitution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; </w:t>
            </w:r>
            <w:r w:rsidRPr="009707D9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α</w:t>
            </w: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E73CC8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7A9F6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420C7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2E5B14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CF4630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F55F97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2',5'-dimethoxy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305164B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D908ED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DC41B2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2',5'-dimethoxy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substitutio</w:t>
            </w:r>
            <w:proofErr w:type="spellEnd"/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75293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F4DB6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D91C63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C6D6CD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8660D6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68884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N-(2C-G)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E3DAA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EC8A5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287E17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3',4'-dimethyl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1E17E5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B920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3269E5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B94D96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CAF424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1DFED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N-(2C-B)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6FC65BB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7B86A1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8CBF26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4'-bromo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31FAD7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14E89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D0629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070A67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5E1160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8F75B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N-(DOB)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CA3BCF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095B84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ACC815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4'-bromo substitution;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28AF43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7C7ED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BF7A2D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62EA0F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DC1BFF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7176B5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N-(DOBU)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87D4C5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69E72CE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4B27EB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4'-butyryl substitution;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EB358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4E0E3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A84CBF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392B1F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564D00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CED8CB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N-(2C-C)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703D291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55E501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E3267A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4'-chloro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EBE620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8C39EE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3B2ECA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22D0D5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C303B2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78DF3E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N-(2C-E)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5BD226C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827706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C10B2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7AD2A2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37F8C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34F00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8CFEFD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EB9D99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15A65A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N-(DOET)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3F9C8F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09F641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DCF1D8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4'-ethyl substitution; α-</w:t>
            </w: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DAC517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6BDBC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7FC74F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B2111E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9D6DCD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DE231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N-(2C-T-2)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76F4248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F29673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268A63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4'-ethyl sulfide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3BE00B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2D8F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DEC84C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5ADDBD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5A0D6F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2E3A80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N-(DOI)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32B2191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5796D8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E6CD77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4'-iodo substitution;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094072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E3C2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1B900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14D180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B3B925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66462B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N-(2C-iP)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442C6A0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76ECCDC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59E7A4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4'-isopropyl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BC681F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97497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8F080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D86E63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C46CDF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76B02A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N-(2C-T-4)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5F52A19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00D98F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4B2DC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4'-isopropyl sulfide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CCD9BD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6E02F6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187EB3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657AAF9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90755A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357C5A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N-(2C-D)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946AAD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71456F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259144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E6CAE4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65DD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0E088C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0EC6C6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90B640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96EB8C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N-(2C-T) Fentanyl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37B33F2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7289752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E5F70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4'-methyl sulfide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E62D58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0A6099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CCB8B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7B9414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14D1FD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508D20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N-(2C-N)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4E6D676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56258C2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97D85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4'-nitro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F667DB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9F0E93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A2F846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BF7177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7518F9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6CAE6F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N-(2C-T-7)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010AD77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17F7B16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45D0AA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4'-propyl sulfide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06F10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FC8E28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8A78F5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F31DF5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B8CDF4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EFEEAF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N-(2C-TFM)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4893F1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046B0D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2FA431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2',5'-dimethoxy; 4'-trifluoromethyl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5ED1BF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57366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0D040C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050EC7A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1DFCE9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65EBAA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2',6'-dimethoxy Fentanyl 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7B2A746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6C14D7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0C4CBC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2',6'-dimethoxy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substitutio</w:t>
            </w:r>
            <w:proofErr w:type="spellEnd"/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8CA88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CE0B67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3C47FE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46B426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6AA49E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2069C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2'-Fluorofentanyl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29F725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9F1D50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D868FE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E4BCF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5458F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7E674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F1E40D7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C8464C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DE2F0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62E4B9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9165FA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A5F8EC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EF5930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1758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0A54DA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0A030F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686DE2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E1A09E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N-(3,4,5-TMA)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7FB52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FAB8CD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34751F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3',4',5'-trimethoxy substitution;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220A1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F13D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9E1300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EFC0CE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2A9867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F04F31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3',4'-dimethoxy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7BEE249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79FEF5C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528627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3',4'-dimethoxy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9560A2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CF75D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5E8C1D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D618EA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0490F0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C97494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3',5'-dimethoxy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52E2494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E21528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F68C27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3',5'-dimethoxy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0F82D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E39C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5F17DB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C6F98E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7BE1D3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DD2AC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N-(DOC)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7638467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7F40B3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85FEC1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3',5'-dimethoxy; 4'-chloro substitution;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2F017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D1B69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B565EC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B7EBA4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B3E8C7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373FA4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N-(2C-I)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23558F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4739D1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25DEB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3',5'-dimethoxy; 4'-iodo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827E6E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DD2F5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110EF1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1B0EB4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D14890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99F5A6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N-(DOM)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615BF05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F1F378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BA229A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3',5'-dimethoxy; 4'-methyl substitution;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724F64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00929B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A91E0C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9689B2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6F81D6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7DA6A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 xml:space="preserve">N-(2C-P)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513296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DDEBF7"/>
            <w:noWrap/>
            <w:vAlign w:val="center"/>
            <w:hideMark/>
          </w:tcPr>
          <w:p w14:paraId="1CC43C0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F3F099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3',5'-dimethoxy; 4'-propyl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05EEE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F60A2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DF06EA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BD2F46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4E86B9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78C61B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N-(3-ethylindole)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F8D81E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2BD14E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AD856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3-ethylindole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874E8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0286A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3F3C8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A67385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4F85CA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3747CD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3'-Fluorofentanyl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6E5F6A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5F35625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E0AFB2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652B71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4649E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98E731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8E143F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D378CE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7064B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788849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B546A1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07662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8B15F8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7AB612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BA7AD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10879D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9CCA7E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725DC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N-(2C-B-fly)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2833F6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502398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0AC900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4-bromo-2,3,6,7-tetrahydrobenzo[1,2-b:4,5-b']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difuran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71E67C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47F6A0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7143B6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E36DD1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32AF6D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B53108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N-(3C-B-fly)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0CAD03C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477884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8B38CC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4-bromo-2,3,6,7-tetrahydrobenzo[1,2-b:4,5-b']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difuran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B2C22E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43E0B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211B75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CB4123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917392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24C2E2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4'-Fluorofentanyl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F939A2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C8CEFE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5DB69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D636B4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17D83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FCD8F4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BFDF7C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3324BB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AF7646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4'-methyl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FD4A7B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C3272C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669A2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D9AEF0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CFBB9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B5CCC4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216792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25D6359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B90A6E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N-(MDA)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760589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63477A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5DFC5E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benzodioxole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4B7B5D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C6BB5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10CC23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18426E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2933AB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5D342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N-(2-APB) Fentanyl</w:t>
            </w:r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34B0646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E094AB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584334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benzofuran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BAF50A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B603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4A71C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A02A57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96E2C9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540994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N-(6-APB) Fentanyl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A45435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E350E7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478A50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benzofuran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35ECC8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DA88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8BF0E3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4923E5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07DC6A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2B1F51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Benzyl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014A22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729DF62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0FA23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723139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B356D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616EE1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8B8B17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614B97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43BB28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Furanylethyl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13C395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E7167D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FA9B9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furanylethyl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D2F59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9836D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67C23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35A9BB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CB0EAD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41ABE2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</w:p>
        </w:tc>
        <w:tc>
          <w:tcPr>
            <w:tcW w:w="750" w:type="dxa"/>
            <w:shd w:val="clear" w:color="000000" w:fill="DDEBF7"/>
            <w:noWrap/>
            <w:vAlign w:val="center"/>
            <w:hideMark/>
          </w:tcPr>
          <w:p w14:paraId="20FCB38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98137F0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D4BB48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C5862D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D407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238501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564878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D3C86D6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A2EF46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6663F93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45C002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87FB8B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6DDC2F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8DFF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680AC8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167FC0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6B7195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60DA7F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4F1A20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64E26EB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DBF345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thienyl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B477B6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55955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E4F785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9C9330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477BC32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952EB6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D1CAF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50856B1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969FDA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2343D7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26E3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3F6A8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8A3302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66D83242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FB823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α-methyl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8BF754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440259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293B7B0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9EC149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0DF86A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A3E8B2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C6DAED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F48722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F0CFFD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Hydroxythiofentanyl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00C0C517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7E55A3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67C9BC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thio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replacement; 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570C06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917E6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5AB8A4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0E5144C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736DBE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95084D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N-(Phentermine)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104B57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2CB2B17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E4FA34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α-dimethyl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038FB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04391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E0E8A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6EEFF92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EB3DCF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E9E514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α-methyl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AA10B5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F3E420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277225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α-methyl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F6E293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03119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69CAB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3646CF0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F899673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5320A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Fentanyl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3BBACE7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088F22C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6357EE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hydroxy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D51A17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ABDAF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EFD4C3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661C32F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0F34A83B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C5D925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lastRenderedPageBreak/>
              <w:t xml:space="preserve">β-methyl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4CC408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77E11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A7D3A3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β-methyl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130176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FF34D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59C100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F208FA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4A064D8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226A4B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Fentanyl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4F8AE7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EE15CC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6B1B26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A1637B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65467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54C55C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C82E538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:rsidR="009707D9" w:rsidRPr="009707D9" w14:paraId="6F414D0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849819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4'-fluoro,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(±)-trans-3-methyl Fentanyl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6FD76D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4C5E389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6B6E42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15B566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trans-3-methyl substitution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0F7E8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57595D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1B0378E3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9707D9" w:rsidRPr="009707D9" w14:paraId="3AF4818C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73487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2'-fluoro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5361C6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37EDBB4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363624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613D1B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610B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1312A67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D89CFC4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6AC0DA7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11AAE8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3'-fluoro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7A7372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4FADA0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168A639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3'-fluoro substitution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561B115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74F1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C674C3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1E49F5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751CE131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38AD53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N-benzyl 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Norfentanyl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0215BD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ACE2DCA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2BF659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benzyl replacement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33A842F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1DEF1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C6A65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8B57A2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707D9" w:rsidRPr="009707D9" w14:paraId="3F136E1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FF814A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4-Phenyl fentanyl </w:t>
            </w:r>
          </w:p>
        </w:tc>
        <w:tc>
          <w:tcPr>
            <w:tcW w:w="750" w:type="dxa"/>
            <w:shd w:val="clear" w:color="000000" w:fill="FFC7CE"/>
            <w:noWrap/>
            <w:vAlign w:val="center"/>
            <w:hideMark/>
          </w:tcPr>
          <w:p w14:paraId="1B3C39D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70837605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E538F4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6ABB11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3B6932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4-phenyl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E38356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D65A26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D844C4E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772E56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DD8A9F1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BFC5B7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B4EBB8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67DF4B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2167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17DDFE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503CAB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8E820A5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5770424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08AB4DA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2ECF9BF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6D9E724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293B03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6DC0952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25E52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578DE07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53308FDD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7C3952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E277BEB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0BC9B1D4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3B7C21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B9EEA44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A8E05B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57E6DF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7E4C60F5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8DF40C4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90BEAA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ortho-Methylfentanyl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2936BD13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4004DA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0AAFF20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1AE4179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6A903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ortho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22A7D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31B497E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7A82A020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7C46F73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Bromofentanyl</w:t>
            </w:r>
            <w:proofErr w:type="spellEnd"/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75F47D38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3F74C38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7D7D16E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42E5BE5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C30E0F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bromo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FFF06C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5B2E186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D1BB139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045F2A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167A8A12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760F9E1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031DB57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3B880F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38F7F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chloro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C8ED12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4DFB4F3D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C4F271A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6A6ABE48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9BC2E6"/>
            <w:noWrap/>
            <w:vAlign w:val="center"/>
            <w:hideMark/>
          </w:tcPr>
          <w:p w14:paraId="1C12C38C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838" w:type="dxa"/>
            <w:shd w:val="clear" w:color="000000" w:fill="9BC2E6"/>
            <w:noWrap/>
            <w:vAlign w:val="center"/>
            <w:hideMark/>
          </w:tcPr>
          <w:p w14:paraId="16E4A13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5C0955CE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D2D9AB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9591B6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fluoro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A03B92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0BE3C6D2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195035BF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439BEEDB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50271C4D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FFC7CE"/>
            <w:noWrap/>
            <w:vAlign w:val="center"/>
            <w:hideMark/>
          </w:tcPr>
          <w:p w14:paraId="0775A086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ND*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69BF36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67D544CD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BD67E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methoxy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2C4702CC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3B4320DB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9707D9" w:rsidRPr="009707D9" w14:paraId="3BD7E017" w14:textId="77777777" w:rsidTr="00F57767">
        <w:trPr>
          <w:trHeight w:val="240"/>
        </w:trPr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352A9F1A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</w:t>
            </w:r>
            <w:proofErr w:type="spellStart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Methylfentanyl</w:t>
            </w:r>
            <w:proofErr w:type="spellEnd"/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750" w:type="dxa"/>
            <w:shd w:val="clear" w:color="000000" w:fill="BDD7EE"/>
            <w:noWrap/>
            <w:vAlign w:val="center"/>
            <w:hideMark/>
          </w:tcPr>
          <w:p w14:paraId="3F26838F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838" w:type="dxa"/>
            <w:shd w:val="clear" w:color="000000" w:fill="BDD7EE"/>
            <w:noWrap/>
            <w:vAlign w:val="center"/>
            <w:hideMark/>
          </w:tcPr>
          <w:p w14:paraId="4391D9FE" w14:textId="77777777" w:rsidR="000A5C51" w:rsidRPr="009707D9" w:rsidRDefault="000A5C51" w:rsidP="00A45D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2,000</w:t>
            </w:r>
          </w:p>
        </w:tc>
        <w:tc>
          <w:tcPr>
            <w:tcW w:w="1434" w:type="dxa"/>
            <w:shd w:val="clear" w:color="auto" w:fill="auto"/>
            <w:noWrap/>
            <w:vAlign w:val="bottom"/>
            <w:hideMark/>
          </w:tcPr>
          <w:p w14:paraId="4D64C555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2DF32279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37E5891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para-methyl substitution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14:paraId="0118A000" w14:textId="77777777" w:rsidR="000A5C51" w:rsidRPr="009707D9" w:rsidRDefault="000A5C51" w:rsidP="00A45DE0">
            <w:pPr>
              <w:spacing w:after="0" w:line="240" w:lineRule="auto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14:paraId="28BED401" w14:textId="77777777" w:rsidR="000A5C51" w:rsidRPr="009707D9" w:rsidRDefault="000A5C51" w:rsidP="00A45DE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</w:pPr>
            <w:r w:rsidRPr="009707D9">
              <w:rPr>
                <w:rFonts w:ascii="Garamond" w:eastAsia="Times New Roman" w:hAnsi="Garamond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</w:tbl>
    <w:p w14:paraId="0B2A4AA7" w14:textId="77777777" w:rsidR="000A5C51" w:rsidRPr="009707D9" w:rsidRDefault="000A5C51" w:rsidP="000A5C51">
      <w:pPr>
        <w:rPr>
          <w:rFonts w:ascii="Garamond" w:hAnsi="Garamond"/>
          <w:b/>
          <w:bCs/>
        </w:rPr>
      </w:pPr>
    </w:p>
    <w:p w14:paraId="04210469" w14:textId="640BEA2A" w:rsidR="000A5C51" w:rsidRPr="009707D9" w:rsidRDefault="000A5C51" w:rsidP="000A5C51">
      <w:pPr>
        <w:rPr>
          <w:rFonts w:ascii="Garamond" w:hAnsi="Garamond"/>
        </w:rPr>
      </w:pPr>
    </w:p>
    <w:p w14:paraId="38232932" w14:textId="37F03822" w:rsidR="00F57767" w:rsidRPr="009707D9" w:rsidRDefault="00F57767" w:rsidP="000A5C51">
      <w:pPr>
        <w:rPr>
          <w:rFonts w:ascii="Garamond" w:hAnsi="Garamond"/>
        </w:rPr>
      </w:pPr>
    </w:p>
    <w:p w14:paraId="15A64972" w14:textId="275C4CC5" w:rsidR="00F57767" w:rsidRPr="009707D9" w:rsidRDefault="00F57767" w:rsidP="000A5C51">
      <w:pPr>
        <w:rPr>
          <w:rFonts w:ascii="Garamond" w:hAnsi="Garamond"/>
        </w:rPr>
      </w:pPr>
    </w:p>
    <w:p w14:paraId="7F3A091C" w14:textId="42DB29E0" w:rsidR="006F3F0F" w:rsidRPr="009707D9" w:rsidRDefault="006F3F0F" w:rsidP="00D7243D">
      <w:pPr>
        <w:pStyle w:val="Heading1"/>
        <w:rPr>
          <w:color w:val="auto"/>
        </w:rPr>
      </w:pPr>
      <w:bookmarkStart w:id="5" w:name="_Toc145670189"/>
      <w:r w:rsidRPr="009707D9">
        <w:rPr>
          <w:b/>
          <w:bCs/>
          <w:color w:val="auto"/>
        </w:rPr>
        <w:t>Table</w:t>
      </w:r>
      <w:r w:rsidR="001A2DCE" w:rsidRPr="009707D9">
        <w:rPr>
          <w:b/>
          <w:bCs/>
          <w:color w:val="auto"/>
        </w:rPr>
        <w:t xml:space="preserve"> S3</w:t>
      </w:r>
      <w:r w:rsidRPr="009707D9">
        <w:rPr>
          <w:color w:val="auto"/>
        </w:rPr>
        <w:t xml:space="preserve">: modifications that cause non-detection for both BTNX and </w:t>
      </w:r>
      <w:proofErr w:type="spellStart"/>
      <w:r w:rsidRPr="009707D9">
        <w:rPr>
          <w:color w:val="auto"/>
        </w:rPr>
        <w:t>DanceSafe</w:t>
      </w:r>
      <w:proofErr w:type="spellEnd"/>
      <w:r w:rsidRPr="009707D9">
        <w:rPr>
          <w:color w:val="auto"/>
        </w:rPr>
        <w:t xml:space="preserve"> FTS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9"/>
        <w:gridCol w:w="1876"/>
        <w:gridCol w:w="1486"/>
        <w:gridCol w:w="3549"/>
      </w:tblGrid>
      <w:tr w:rsidR="009707D9" w:rsidRPr="009707D9" w14:paraId="6FC6292C" w14:textId="77777777" w:rsidTr="00DE6B12">
        <w:tc>
          <w:tcPr>
            <w:tcW w:w="9350" w:type="dxa"/>
            <w:gridSpan w:val="4"/>
            <w:vAlign w:val="center"/>
          </w:tcPr>
          <w:p w14:paraId="707C689C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Piperidine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modifications</w:t>
            </w:r>
          </w:p>
        </w:tc>
      </w:tr>
      <w:tr w:rsidR="009707D9" w:rsidRPr="009707D9" w14:paraId="31A03F52" w14:textId="77777777" w:rsidTr="00DE6B12">
        <w:tc>
          <w:tcPr>
            <w:tcW w:w="2439" w:type="dxa"/>
            <w:vAlign w:val="center"/>
          </w:tcPr>
          <w:p w14:paraId="20266A9B" w14:textId="77777777" w:rsidR="006F3F0F" w:rsidRPr="009707D9" w:rsidRDefault="006F3F0F" w:rsidP="00DE6B12">
            <w:pPr>
              <w:jc w:val="center"/>
            </w:pPr>
            <w:r w:rsidRPr="009707D9">
              <w:t>Structure</w:t>
            </w:r>
          </w:p>
        </w:tc>
        <w:tc>
          <w:tcPr>
            <w:tcW w:w="1876" w:type="dxa"/>
            <w:vAlign w:val="center"/>
          </w:tcPr>
          <w:p w14:paraId="7CD48C41" w14:textId="36C80AE0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Modif</w:t>
            </w:r>
            <w:r w:rsidR="009C24E6" w:rsidRPr="009707D9">
              <w:rPr>
                <w:rFonts w:ascii="Garamond" w:hAnsi="Garamond"/>
              </w:rPr>
              <w:t>i</w:t>
            </w:r>
            <w:r w:rsidRPr="009707D9">
              <w:rPr>
                <w:rFonts w:ascii="Garamond" w:hAnsi="Garamond"/>
              </w:rPr>
              <w:t>cation</w:t>
            </w:r>
          </w:p>
        </w:tc>
        <w:tc>
          <w:tcPr>
            <w:tcW w:w="1486" w:type="dxa"/>
            <w:vAlign w:val="center"/>
          </w:tcPr>
          <w:p w14:paraId="0115928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# compounds with mod</w:t>
            </w:r>
          </w:p>
        </w:tc>
        <w:tc>
          <w:tcPr>
            <w:tcW w:w="3549" w:type="dxa"/>
            <w:vAlign w:val="center"/>
          </w:tcPr>
          <w:p w14:paraId="33A3E54B" w14:textId="2FB4665F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Compounds with modif</w:t>
            </w:r>
            <w:r w:rsidR="009C24E6" w:rsidRPr="009707D9">
              <w:rPr>
                <w:rFonts w:ascii="Garamond" w:hAnsi="Garamond"/>
              </w:rPr>
              <w:t>i</w:t>
            </w:r>
            <w:r w:rsidRPr="009707D9">
              <w:rPr>
                <w:rFonts w:ascii="Garamond" w:hAnsi="Garamond"/>
              </w:rPr>
              <w:t>cation</w:t>
            </w:r>
          </w:p>
        </w:tc>
      </w:tr>
      <w:tr w:rsidR="009707D9" w:rsidRPr="009707D9" w14:paraId="327D7D47" w14:textId="77777777" w:rsidTr="00DE6B12">
        <w:tc>
          <w:tcPr>
            <w:tcW w:w="2439" w:type="dxa"/>
            <w:vAlign w:val="center"/>
          </w:tcPr>
          <w:p w14:paraId="6BAA004B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222" w:dyaOrig="1548" w14:anchorId="773C0D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11.2pt;height:77.35pt;mso-width-percent:0;mso-height-percent:0;mso-width-percent:0;mso-height-percent:0" o:ole="">
                  <v:imagedata r:id="rId9" o:title=""/>
                </v:shape>
                <o:OLEObject Type="Embed" ProgID="ChemDraw.Document.6.0" ShapeID="_x0000_i1025" DrawAspect="Content" ObjectID="_1762918608" r:id="rId10"/>
              </w:object>
            </w:r>
          </w:p>
        </w:tc>
        <w:tc>
          <w:tcPr>
            <w:tcW w:w="1876" w:type="dxa"/>
            <w:vAlign w:val="center"/>
          </w:tcPr>
          <w:p w14:paraId="73DA3B1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4-phenyl substitution</w:t>
            </w:r>
          </w:p>
        </w:tc>
        <w:tc>
          <w:tcPr>
            <w:tcW w:w="1486" w:type="dxa"/>
            <w:vAlign w:val="center"/>
          </w:tcPr>
          <w:p w14:paraId="1619AA90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3549" w:type="dxa"/>
            <w:vAlign w:val="center"/>
          </w:tcPr>
          <w:p w14:paraId="71B11B9E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4-Phenyl fentanyl</w:t>
            </w:r>
          </w:p>
        </w:tc>
      </w:tr>
      <w:tr w:rsidR="009707D9" w:rsidRPr="009707D9" w14:paraId="1950A19B" w14:textId="77777777" w:rsidTr="00DE6B12">
        <w:tc>
          <w:tcPr>
            <w:tcW w:w="2439" w:type="dxa"/>
            <w:vAlign w:val="center"/>
          </w:tcPr>
          <w:p w14:paraId="133BD075" w14:textId="77777777" w:rsidR="006F3F0F" w:rsidRPr="009707D9" w:rsidRDefault="006F3F0F" w:rsidP="00DE6B12">
            <w:pPr>
              <w:jc w:val="center"/>
            </w:pPr>
          </w:p>
        </w:tc>
        <w:tc>
          <w:tcPr>
            <w:tcW w:w="1876" w:type="dxa"/>
            <w:vAlign w:val="center"/>
          </w:tcPr>
          <w:p w14:paraId="78B8CCC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486" w:type="dxa"/>
            <w:vAlign w:val="center"/>
          </w:tcPr>
          <w:p w14:paraId="6495CC6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3549" w:type="dxa"/>
            <w:vAlign w:val="center"/>
          </w:tcPr>
          <w:p w14:paraId="61D090D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6F3F0F" w:rsidRPr="009707D9" w14:paraId="1CB47536" w14:textId="77777777" w:rsidTr="00DE6B12">
        <w:tc>
          <w:tcPr>
            <w:tcW w:w="2439" w:type="dxa"/>
            <w:vAlign w:val="center"/>
          </w:tcPr>
          <w:p w14:paraId="45547E91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1882" w:dyaOrig="1548" w14:anchorId="55F187B0">
                <v:shape id="_x0000_i1026" type="#_x0000_t75" alt="" style="width:92.95pt;height:77.35pt;mso-width-percent:0;mso-height-percent:0;mso-width-percent:0;mso-height-percent:0" o:ole="">
                  <v:imagedata r:id="rId11" o:title=""/>
                </v:shape>
                <o:OLEObject Type="Embed" ProgID="ChemDraw.Document.6.0" ShapeID="_x0000_i1026" DrawAspect="Content" ObjectID="_1762918609" r:id="rId12"/>
              </w:object>
            </w:r>
          </w:p>
        </w:tc>
        <w:tc>
          <w:tcPr>
            <w:tcW w:w="1876" w:type="dxa"/>
            <w:vAlign w:val="center"/>
          </w:tcPr>
          <w:p w14:paraId="5588508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H replacement</w:t>
            </w:r>
          </w:p>
        </w:tc>
        <w:tc>
          <w:tcPr>
            <w:tcW w:w="1486" w:type="dxa"/>
            <w:vAlign w:val="center"/>
          </w:tcPr>
          <w:p w14:paraId="6986FCD3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7</w:t>
            </w:r>
          </w:p>
        </w:tc>
        <w:tc>
          <w:tcPr>
            <w:tcW w:w="3549" w:type="dxa"/>
            <w:vAlign w:val="center"/>
          </w:tcPr>
          <w:p w14:paraId="7A9E0F0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  <w:b/>
                <w:bCs/>
              </w:rPr>
              <w:t>4-ANPP</w:t>
            </w:r>
            <w:r w:rsidRPr="009707D9">
              <w:rPr>
                <w:rFonts w:ascii="Garamond" w:hAnsi="Garamond"/>
              </w:rPr>
              <w:t xml:space="preserve">, </w:t>
            </w:r>
            <w:proofErr w:type="spellStart"/>
            <w:r w:rsidRPr="009707D9">
              <w:rPr>
                <w:rFonts w:ascii="Garamond" w:hAnsi="Garamond"/>
              </w:rPr>
              <w:t>Despropionyl</w:t>
            </w:r>
            <w:proofErr w:type="spellEnd"/>
            <w:r w:rsidRPr="009707D9">
              <w:rPr>
                <w:rFonts w:ascii="Garamond" w:hAnsi="Garamond"/>
              </w:rPr>
              <w:t xml:space="preserve"> meta-</w:t>
            </w:r>
            <w:proofErr w:type="spellStart"/>
            <w:r w:rsidRPr="009707D9">
              <w:rPr>
                <w:rFonts w:ascii="Garamond" w:hAnsi="Garamond"/>
              </w:rPr>
              <w:t>Methylfentanyl</w:t>
            </w:r>
            <w:proofErr w:type="spellEnd"/>
            <w:r w:rsidRPr="009707D9">
              <w:rPr>
                <w:rFonts w:ascii="Garamond" w:hAnsi="Garamond"/>
              </w:rPr>
              <w:t xml:space="preserve">, </w:t>
            </w:r>
            <w:proofErr w:type="spellStart"/>
            <w:r w:rsidRPr="009707D9">
              <w:rPr>
                <w:rFonts w:ascii="Garamond" w:hAnsi="Garamond"/>
              </w:rPr>
              <w:t>Despropionyl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ortho-Fluorofentanyl</w:t>
            </w:r>
            <w:proofErr w:type="spellEnd"/>
            <w:r w:rsidRPr="009707D9">
              <w:rPr>
                <w:rFonts w:ascii="Garamond" w:hAnsi="Garamond"/>
              </w:rPr>
              <w:t xml:space="preserve">, </w:t>
            </w:r>
            <w:proofErr w:type="spellStart"/>
            <w:r w:rsidRPr="009707D9">
              <w:rPr>
                <w:rFonts w:ascii="Garamond" w:hAnsi="Garamond"/>
              </w:rPr>
              <w:t>Despropionyl</w:t>
            </w:r>
            <w:proofErr w:type="spellEnd"/>
            <w:r w:rsidRPr="009707D9">
              <w:rPr>
                <w:rFonts w:ascii="Garamond" w:hAnsi="Garamond"/>
              </w:rPr>
              <w:t xml:space="preserve"> para-</w:t>
            </w:r>
            <w:proofErr w:type="spellStart"/>
            <w:r w:rsidRPr="009707D9">
              <w:rPr>
                <w:rFonts w:ascii="Garamond" w:hAnsi="Garamond"/>
              </w:rPr>
              <w:t>Fluorofentanyl</w:t>
            </w:r>
            <w:proofErr w:type="spellEnd"/>
            <w:r w:rsidRPr="009707D9">
              <w:rPr>
                <w:rFonts w:ascii="Garamond" w:hAnsi="Garamond"/>
              </w:rPr>
              <w:t xml:space="preserve">, 4-Anilino-1-Boc-piperidine, </w:t>
            </w:r>
            <w:proofErr w:type="spellStart"/>
            <w:r w:rsidRPr="009707D9">
              <w:rPr>
                <w:rFonts w:ascii="Garamond" w:hAnsi="Garamond"/>
              </w:rPr>
              <w:t>Despropionyl</w:t>
            </w:r>
            <w:proofErr w:type="spellEnd"/>
            <w:r w:rsidRPr="009707D9">
              <w:rPr>
                <w:rFonts w:ascii="Garamond" w:hAnsi="Garamond"/>
              </w:rPr>
              <w:t xml:space="preserve"> 2'-fluoro </w:t>
            </w:r>
            <w:proofErr w:type="spellStart"/>
            <w:r w:rsidRPr="009707D9">
              <w:rPr>
                <w:rFonts w:ascii="Garamond" w:hAnsi="Garamond"/>
              </w:rPr>
              <w:t>ortho-Fluorofentanyl</w:t>
            </w:r>
            <w:proofErr w:type="spellEnd"/>
            <w:r w:rsidRPr="009707D9">
              <w:rPr>
                <w:rFonts w:ascii="Garamond" w:hAnsi="Garamond"/>
              </w:rPr>
              <w:t>, para-</w:t>
            </w:r>
            <w:proofErr w:type="spellStart"/>
            <w:r w:rsidRPr="009707D9">
              <w:rPr>
                <w:rFonts w:ascii="Garamond" w:hAnsi="Garamond"/>
              </w:rPr>
              <w:t>fluoro</w:t>
            </w:r>
            <w:proofErr w:type="spellEnd"/>
            <w:r w:rsidRPr="009707D9">
              <w:rPr>
                <w:rFonts w:ascii="Garamond" w:hAnsi="Garamond"/>
              </w:rPr>
              <w:t xml:space="preserve"> 4-ANBP</w:t>
            </w:r>
          </w:p>
        </w:tc>
      </w:tr>
    </w:tbl>
    <w:p w14:paraId="52016C76" w14:textId="77777777" w:rsidR="006F3F0F" w:rsidRPr="009707D9" w:rsidRDefault="006F3F0F" w:rsidP="006F3F0F">
      <w:pPr>
        <w:rPr>
          <w:rFonts w:ascii="Garamond" w:hAnsi="Garamond"/>
        </w:rPr>
      </w:pPr>
    </w:p>
    <w:p w14:paraId="02C1B47D" w14:textId="79F195B9" w:rsidR="006F3F0F" w:rsidRPr="009707D9" w:rsidRDefault="006F3F0F" w:rsidP="00D7243D">
      <w:pPr>
        <w:pStyle w:val="Heading1"/>
        <w:rPr>
          <w:color w:val="auto"/>
        </w:rPr>
      </w:pPr>
      <w:bookmarkStart w:id="6" w:name="_Toc145670190"/>
      <w:r w:rsidRPr="009707D9">
        <w:rPr>
          <w:b/>
          <w:bCs/>
          <w:color w:val="auto"/>
        </w:rPr>
        <w:t xml:space="preserve">Table </w:t>
      </w:r>
      <w:r w:rsidR="006455AF" w:rsidRPr="009707D9">
        <w:rPr>
          <w:b/>
          <w:bCs/>
          <w:color w:val="auto"/>
        </w:rPr>
        <w:t>S</w:t>
      </w:r>
      <w:r w:rsidR="00C90580" w:rsidRPr="009707D9">
        <w:rPr>
          <w:b/>
          <w:bCs/>
          <w:color w:val="auto"/>
        </w:rPr>
        <w:t>4</w:t>
      </w:r>
      <w:r w:rsidRPr="009707D9">
        <w:rPr>
          <w:color w:val="auto"/>
        </w:rPr>
        <w:t xml:space="preserve">: modifications that cause non-detection for </w:t>
      </w:r>
      <w:proofErr w:type="spellStart"/>
      <w:r w:rsidRPr="009707D9">
        <w:rPr>
          <w:color w:val="auto"/>
        </w:rPr>
        <w:t>DanceSafe</w:t>
      </w:r>
      <w:proofErr w:type="spellEnd"/>
      <w:r w:rsidRPr="009707D9">
        <w:rPr>
          <w:color w:val="auto"/>
        </w:rPr>
        <w:t xml:space="preserve"> FTS without any co-occurring modifications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9"/>
        <w:gridCol w:w="1958"/>
        <w:gridCol w:w="955"/>
        <w:gridCol w:w="2628"/>
        <w:gridCol w:w="590"/>
      </w:tblGrid>
      <w:tr w:rsidR="009707D9" w:rsidRPr="009707D9" w14:paraId="176C85B4" w14:textId="77777777" w:rsidTr="00DE6B12">
        <w:tc>
          <w:tcPr>
            <w:tcW w:w="9350" w:type="dxa"/>
            <w:gridSpan w:val="5"/>
            <w:vAlign w:val="center"/>
          </w:tcPr>
          <w:p w14:paraId="5C35CFAA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Piperidine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modifications</w:t>
            </w:r>
          </w:p>
        </w:tc>
      </w:tr>
      <w:tr w:rsidR="009707D9" w:rsidRPr="009707D9" w14:paraId="09EEB79D" w14:textId="77777777" w:rsidTr="00DE6B12">
        <w:tc>
          <w:tcPr>
            <w:tcW w:w="3215" w:type="dxa"/>
            <w:vAlign w:val="center"/>
          </w:tcPr>
          <w:p w14:paraId="395205CF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Structure</w:t>
            </w:r>
          </w:p>
        </w:tc>
        <w:tc>
          <w:tcPr>
            <w:tcW w:w="1958" w:type="dxa"/>
            <w:vAlign w:val="center"/>
          </w:tcPr>
          <w:p w14:paraId="1AB5B19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modification</w:t>
            </w:r>
          </w:p>
        </w:tc>
        <w:tc>
          <w:tcPr>
            <w:tcW w:w="956" w:type="dxa"/>
            <w:vAlign w:val="center"/>
          </w:tcPr>
          <w:p w14:paraId="476B9E97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# with mod</w:t>
            </w:r>
          </w:p>
        </w:tc>
        <w:tc>
          <w:tcPr>
            <w:tcW w:w="2629" w:type="dxa"/>
            <w:vAlign w:val="center"/>
          </w:tcPr>
          <w:p w14:paraId="06AFD66F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Compounds with modification</w:t>
            </w:r>
          </w:p>
        </w:tc>
        <w:tc>
          <w:tcPr>
            <w:tcW w:w="592" w:type="dxa"/>
            <w:vAlign w:val="center"/>
          </w:tcPr>
          <w:p w14:paraId="22C2100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40E59F5F" w14:textId="77777777" w:rsidTr="00DE6B12">
        <w:tc>
          <w:tcPr>
            <w:tcW w:w="3215" w:type="dxa"/>
            <w:vAlign w:val="center"/>
          </w:tcPr>
          <w:p w14:paraId="2606C34D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222" w:dyaOrig="1548" w14:anchorId="2DEF509E">
                <v:shape id="_x0000_i1027" type="#_x0000_t75" alt="" style="width:111.2pt;height:77.35pt;mso-width-percent:0;mso-height-percent:0;mso-width-percent:0;mso-height-percent:0" o:ole="">
                  <v:imagedata r:id="rId13" o:title=""/>
                </v:shape>
                <o:OLEObject Type="Embed" ProgID="ChemDraw.Document.6.0" ShapeID="_x0000_i1027" DrawAspect="Content" ObjectID="_1762918610" r:id="rId14"/>
              </w:object>
            </w:r>
          </w:p>
        </w:tc>
        <w:tc>
          <w:tcPr>
            <w:tcW w:w="1958" w:type="dxa"/>
            <w:vAlign w:val="center"/>
          </w:tcPr>
          <w:p w14:paraId="6C7F1C77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4-methyl acetate substitution</w:t>
            </w:r>
          </w:p>
        </w:tc>
        <w:tc>
          <w:tcPr>
            <w:tcW w:w="956" w:type="dxa"/>
            <w:vAlign w:val="center"/>
          </w:tcPr>
          <w:p w14:paraId="6373E39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6</w:t>
            </w:r>
          </w:p>
        </w:tc>
        <w:tc>
          <w:tcPr>
            <w:tcW w:w="2629" w:type="dxa"/>
            <w:vAlign w:val="center"/>
          </w:tcPr>
          <w:p w14:paraId="6FEFC48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Carfentanil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>,</w:t>
            </w:r>
            <w:r w:rsidRPr="009707D9">
              <w:rPr>
                <w:rFonts w:ascii="Garamond" w:hAnsi="Garamond"/>
              </w:rPr>
              <w:t xml:space="preserve"> Benzyl </w:t>
            </w:r>
            <w:proofErr w:type="spellStart"/>
            <w:r w:rsidRPr="009707D9">
              <w:rPr>
                <w:rFonts w:ascii="Garamond" w:hAnsi="Garamond"/>
              </w:rPr>
              <w:t>Carfentanil</w:t>
            </w:r>
            <w:proofErr w:type="spellEnd"/>
            <w:r w:rsidRPr="009707D9">
              <w:rPr>
                <w:rFonts w:ascii="Garamond" w:hAnsi="Garamond"/>
              </w:rPr>
              <w:t xml:space="preserve">, Remifentanil, </w:t>
            </w:r>
            <w:proofErr w:type="spellStart"/>
            <w:r w:rsidRPr="009707D9">
              <w:rPr>
                <w:rFonts w:ascii="Garamond" w:hAnsi="Garamond"/>
              </w:rPr>
              <w:t>Norcarfentanil</w:t>
            </w:r>
            <w:proofErr w:type="spellEnd"/>
            <w:r w:rsidRPr="009707D9">
              <w:rPr>
                <w:rFonts w:ascii="Garamond" w:hAnsi="Garamond"/>
              </w:rPr>
              <w:t>,</w:t>
            </w:r>
          </w:p>
          <w:p w14:paraId="5C53DF6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 xml:space="preserve">N-methyl </w:t>
            </w:r>
            <w:proofErr w:type="spellStart"/>
            <w:r w:rsidRPr="009707D9">
              <w:rPr>
                <w:rFonts w:ascii="Garamond" w:hAnsi="Garamond"/>
              </w:rPr>
              <w:t>Norcarfentanil</w:t>
            </w:r>
            <w:proofErr w:type="spellEnd"/>
            <w:r w:rsidRPr="009707D9">
              <w:rPr>
                <w:rFonts w:ascii="Garamond" w:hAnsi="Garamond"/>
              </w:rPr>
              <w:t>,</w:t>
            </w:r>
          </w:p>
          <w:p w14:paraId="18AEB3F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Remifentanil Acid</w:t>
            </w:r>
          </w:p>
        </w:tc>
        <w:tc>
          <w:tcPr>
            <w:tcW w:w="592" w:type="dxa"/>
            <w:vAlign w:val="center"/>
          </w:tcPr>
          <w:p w14:paraId="013A9EA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14D7996" w14:textId="77777777" w:rsidTr="00DE6B12">
        <w:tc>
          <w:tcPr>
            <w:tcW w:w="3215" w:type="dxa"/>
            <w:vAlign w:val="center"/>
          </w:tcPr>
          <w:p w14:paraId="441FE185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222" w:dyaOrig="1548" w14:anchorId="50F48388">
                <v:shape id="_x0000_i1028" type="#_x0000_t75" alt="" style="width:111.2pt;height:77.35pt;mso-width-percent:0;mso-height-percent:0;mso-width-percent:0;mso-height-percent:0" o:ole="">
                  <v:imagedata r:id="rId15" o:title=""/>
                </v:shape>
                <o:OLEObject Type="Embed" ProgID="ChemDraw.Document.6.0" ShapeID="_x0000_i1028" DrawAspect="Content" ObjectID="_1762918611" r:id="rId16"/>
              </w:object>
            </w:r>
          </w:p>
        </w:tc>
        <w:tc>
          <w:tcPr>
            <w:tcW w:w="1958" w:type="dxa"/>
            <w:vAlign w:val="center"/>
          </w:tcPr>
          <w:p w14:paraId="161B80B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Broken ring</w:t>
            </w:r>
          </w:p>
        </w:tc>
        <w:tc>
          <w:tcPr>
            <w:tcW w:w="956" w:type="dxa"/>
            <w:vAlign w:val="center"/>
          </w:tcPr>
          <w:p w14:paraId="382688D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395C39BB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2,3-seco-Fentanyl</w:t>
            </w:r>
          </w:p>
        </w:tc>
        <w:tc>
          <w:tcPr>
            <w:tcW w:w="592" w:type="dxa"/>
            <w:vAlign w:val="center"/>
          </w:tcPr>
          <w:p w14:paraId="221F996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60B3400A" w14:textId="77777777" w:rsidTr="00DE6B12">
        <w:tc>
          <w:tcPr>
            <w:tcW w:w="9350" w:type="dxa"/>
            <w:gridSpan w:val="5"/>
            <w:vAlign w:val="center"/>
          </w:tcPr>
          <w:p w14:paraId="043E2F8F" w14:textId="015A4ABB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Aniline modif</w:t>
            </w:r>
            <w:r w:rsidR="00D7243D" w:rsidRPr="009707D9">
              <w:rPr>
                <w:rFonts w:ascii="Garamond" w:hAnsi="Garamond"/>
                <w:b/>
                <w:bCs/>
              </w:rPr>
              <w:t>i</w:t>
            </w:r>
            <w:r w:rsidRPr="009707D9">
              <w:rPr>
                <w:rFonts w:ascii="Garamond" w:hAnsi="Garamond"/>
                <w:b/>
                <w:bCs/>
              </w:rPr>
              <w:t>cations</w:t>
            </w:r>
          </w:p>
        </w:tc>
      </w:tr>
      <w:tr w:rsidR="009707D9" w:rsidRPr="009707D9" w14:paraId="158FDA7A" w14:textId="77777777" w:rsidTr="00DE6B12">
        <w:tc>
          <w:tcPr>
            <w:tcW w:w="3215" w:type="dxa"/>
            <w:vAlign w:val="center"/>
          </w:tcPr>
          <w:p w14:paraId="57AC9739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222" w:dyaOrig="1884" w14:anchorId="4F66D2D8">
                <v:shape id="_x0000_i1029" type="#_x0000_t75" alt="" style="width:111.2pt;height:93.5pt;mso-width-percent:0;mso-height-percent:0;mso-width-percent:0;mso-height-percent:0" o:ole="">
                  <v:imagedata r:id="rId17" o:title=""/>
                </v:shape>
                <o:OLEObject Type="Embed" ProgID="ChemDraw.Document.6.0" ShapeID="_x0000_i1029" DrawAspect="Content" ObjectID="_1762918612" r:id="rId18"/>
              </w:object>
            </w:r>
          </w:p>
        </w:tc>
        <w:tc>
          <w:tcPr>
            <w:tcW w:w="1958" w:type="dxa"/>
            <w:vAlign w:val="center"/>
          </w:tcPr>
          <w:p w14:paraId="13324C83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substitution</w:t>
            </w:r>
          </w:p>
        </w:tc>
        <w:tc>
          <w:tcPr>
            <w:tcW w:w="956" w:type="dxa"/>
            <w:vAlign w:val="center"/>
          </w:tcPr>
          <w:p w14:paraId="0BADF92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8</w:t>
            </w:r>
          </w:p>
        </w:tc>
        <w:tc>
          <w:tcPr>
            <w:tcW w:w="2629" w:type="dxa"/>
            <w:vAlign w:val="center"/>
          </w:tcPr>
          <w:p w14:paraId="2C3C5CE2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para-</w:t>
            </w:r>
            <w:proofErr w:type="spellStart"/>
            <w:r w:rsidRPr="009707D9">
              <w:rPr>
                <w:rFonts w:ascii="Garamond" w:hAnsi="Garamond"/>
                <w:b/>
                <w:bCs/>
              </w:rPr>
              <w:t>Methoxyfentanyl</w:t>
            </w:r>
            <w:proofErr w:type="spellEnd"/>
          </w:p>
          <w:p w14:paraId="22C40C6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Acetyl fentanyl  </w:t>
            </w:r>
          </w:p>
          <w:p w14:paraId="561D0ED4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Acrylfentanyl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</w:p>
          <w:p w14:paraId="33CED06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Butyryl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201ED7A4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Furanyl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5A43739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Methoxyacetyl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68B6267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Tetrahydrofuran fentanyl </w:t>
            </w:r>
          </w:p>
          <w:p w14:paraId="2EEFAA48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Valeryl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</w:tc>
        <w:tc>
          <w:tcPr>
            <w:tcW w:w="592" w:type="dxa"/>
            <w:vAlign w:val="center"/>
          </w:tcPr>
          <w:p w14:paraId="3B64655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56509FC1" w14:textId="77777777" w:rsidTr="00DE6B12">
        <w:tc>
          <w:tcPr>
            <w:tcW w:w="9350" w:type="dxa"/>
            <w:gridSpan w:val="5"/>
            <w:vAlign w:val="center"/>
          </w:tcPr>
          <w:p w14:paraId="4ABD2C13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Carbonyl modifications</w:t>
            </w:r>
          </w:p>
        </w:tc>
      </w:tr>
      <w:tr w:rsidR="009707D9" w:rsidRPr="009707D9" w14:paraId="2A8FAD28" w14:textId="77777777" w:rsidTr="00DE6B12">
        <w:tc>
          <w:tcPr>
            <w:tcW w:w="3215" w:type="dxa"/>
            <w:vAlign w:val="center"/>
          </w:tcPr>
          <w:p w14:paraId="6E0D9A8F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232" w:dyaOrig="1548" w14:anchorId="36B38B86">
                <v:shape id="_x0000_i1030" type="#_x0000_t75" alt="" style="width:111.2pt;height:77.35pt;mso-width-percent:0;mso-height-percent:0;mso-width-percent:0;mso-height-percent:0" o:ole="">
                  <v:imagedata r:id="rId19" o:title=""/>
                </v:shape>
                <o:OLEObject Type="Embed" ProgID="ChemDraw.Document.6.0" ShapeID="_x0000_i1030" DrawAspect="Content" ObjectID="_1762918613" r:id="rId20"/>
              </w:object>
            </w:r>
          </w:p>
        </w:tc>
        <w:tc>
          <w:tcPr>
            <w:tcW w:w="1958" w:type="dxa"/>
            <w:vAlign w:val="center"/>
          </w:tcPr>
          <w:p w14:paraId="1AEF4BE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Isobutyryl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69406CD5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6</w:t>
            </w:r>
          </w:p>
        </w:tc>
        <w:tc>
          <w:tcPr>
            <w:tcW w:w="2629" w:type="dxa"/>
            <w:vAlign w:val="center"/>
          </w:tcPr>
          <w:p w14:paraId="679C07E2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Isobutyryl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 </w:t>
            </w:r>
          </w:p>
          <w:p w14:paraId="67E76781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meta-</w:t>
            </w:r>
            <w:proofErr w:type="spellStart"/>
            <w:r w:rsidRPr="009707D9">
              <w:rPr>
                <w:rFonts w:ascii="Garamond" w:hAnsi="Garamond"/>
              </w:rPr>
              <w:t>Fluoroisobutyryl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337AAA1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ortho-Fluoroisobutyryl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03DCE3B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Chloroisobutyryl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4C19B54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 xml:space="preserve">FIBF </w:t>
            </w:r>
          </w:p>
          <w:p w14:paraId="114B788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 xml:space="preserve">para-methyl </w:t>
            </w:r>
            <w:proofErr w:type="spellStart"/>
            <w:r w:rsidRPr="009707D9">
              <w:rPr>
                <w:rFonts w:ascii="Garamond" w:hAnsi="Garamond"/>
              </w:rPr>
              <w:t>Isobutyryl</w:t>
            </w:r>
            <w:proofErr w:type="spellEnd"/>
            <w:r w:rsidRPr="009707D9">
              <w:rPr>
                <w:rFonts w:ascii="Garamond" w:hAnsi="Garamond"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175B7477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5C7EEBE8" w14:textId="77777777" w:rsidTr="00DE6B12">
        <w:tc>
          <w:tcPr>
            <w:tcW w:w="3215" w:type="dxa"/>
            <w:vAlign w:val="center"/>
          </w:tcPr>
          <w:p w14:paraId="64F2ACA6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395" w:dyaOrig="1548" w14:anchorId="20FC7277">
                <v:shape id="_x0000_i1031" type="#_x0000_t75" alt="" style="width:120.35pt;height:77.35pt;mso-width-percent:0;mso-height-percent:0;mso-width-percent:0;mso-height-percent:0" o:ole="">
                  <v:imagedata r:id="rId21" o:title=""/>
                </v:shape>
                <o:OLEObject Type="Embed" ProgID="ChemDraw.Document.6.0" ShapeID="_x0000_i1031" DrawAspect="Content" ObjectID="_1762918614" r:id="rId22"/>
              </w:object>
            </w:r>
          </w:p>
        </w:tc>
        <w:tc>
          <w:tcPr>
            <w:tcW w:w="1958" w:type="dxa"/>
            <w:vAlign w:val="center"/>
          </w:tcPr>
          <w:p w14:paraId="4CD64355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Tetrahydrofuran replacement</w:t>
            </w:r>
          </w:p>
        </w:tc>
        <w:tc>
          <w:tcPr>
            <w:tcW w:w="956" w:type="dxa"/>
            <w:vAlign w:val="center"/>
          </w:tcPr>
          <w:p w14:paraId="52E1E45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4</w:t>
            </w:r>
          </w:p>
        </w:tc>
        <w:tc>
          <w:tcPr>
            <w:tcW w:w="2629" w:type="dxa"/>
            <w:vAlign w:val="center"/>
          </w:tcPr>
          <w:p w14:paraId="3F022DAF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 xml:space="preserve">Tetrahydrofuran fentanyl </w:t>
            </w:r>
          </w:p>
          <w:p w14:paraId="519F560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fluoro</w:t>
            </w:r>
            <w:proofErr w:type="spellEnd"/>
            <w:r w:rsidRPr="009707D9">
              <w:rPr>
                <w:rFonts w:ascii="Garamond" w:hAnsi="Garamond"/>
              </w:rPr>
              <w:t xml:space="preserve"> Tetrahydrofuran fentanyl </w:t>
            </w:r>
          </w:p>
          <w:p w14:paraId="68B376D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Tetrahydrofuran fentanyl </w:t>
            </w:r>
          </w:p>
          <w:p w14:paraId="47E340CB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para-methyl Tetrahydrofuran fentanyl</w:t>
            </w:r>
          </w:p>
        </w:tc>
        <w:tc>
          <w:tcPr>
            <w:tcW w:w="592" w:type="dxa"/>
            <w:vAlign w:val="center"/>
          </w:tcPr>
          <w:p w14:paraId="74397D0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83AD4A9" w14:textId="77777777" w:rsidTr="00DE6B12">
        <w:tc>
          <w:tcPr>
            <w:tcW w:w="3215" w:type="dxa"/>
            <w:vAlign w:val="center"/>
          </w:tcPr>
          <w:p w14:paraId="0C2D061D" w14:textId="77777777" w:rsidR="006F3F0F" w:rsidRPr="009707D9" w:rsidRDefault="00AE2E01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noProof/>
                <w:kern w:val="2"/>
                <w14:ligatures w14:val="standardContextual"/>
              </w:rPr>
              <w:object w:dxaOrig="2390" w:dyaOrig="1548" w14:anchorId="0FC01075">
                <v:shape id="_x0000_i1032" type="#_x0000_t75" alt="" style="width:118.75pt;height:77.35pt;mso-width-percent:0;mso-height-percent:0;mso-width-percent:0;mso-height-percent:0" o:ole="">
                  <v:imagedata r:id="rId23" o:title=""/>
                </v:shape>
                <o:OLEObject Type="Embed" ProgID="ChemDraw.Document.6.0" ShapeID="_x0000_i1032" DrawAspect="Content" ObjectID="_1762918615" r:id="rId24"/>
              </w:object>
            </w:r>
          </w:p>
        </w:tc>
        <w:tc>
          <w:tcPr>
            <w:tcW w:w="1958" w:type="dxa"/>
            <w:vAlign w:val="center"/>
          </w:tcPr>
          <w:p w14:paraId="3650506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Cyclopentyl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4229D018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4</w:t>
            </w:r>
          </w:p>
        </w:tc>
        <w:tc>
          <w:tcPr>
            <w:tcW w:w="2629" w:type="dxa"/>
            <w:vAlign w:val="center"/>
          </w:tcPr>
          <w:p w14:paraId="5920FD89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Cyclopentyl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 </w:t>
            </w:r>
          </w:p>
          <w:p w14:paraId="61AB624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fluoro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Cyclopentyl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06E66B7B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 xml:space="preserve">para-methyl </w:t>
            </w:r>
            <w:proofErr w:type="spellStart"/>
            <w:r w:rsidRPr="009707D9">
              <w:rPr>
                <w:rFonts w:ascii="Garamond" w:hAnsi="Garamond"/>
              </w:rPr>
              <w:t>Cyclopentyl</w:t>
            </w:r>
            <w:proofErr w:type="spellEnd"/>
            <w:r w:rsidRPr="009707D9">
              <w:rPr>
                <w:rFonts w:ascii="Garamond" w:hAnsi="Garamond"/>
              </w:rPr>
              <w:t xml:space="preserve"> fentanyl </w:t>
            </w:r>
          </w:p>
          <w:p w14:paraId="50B602CF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chloro</w:t>
            </w:r>
            <w:proofErr w:type="spellEnd"/>
            <w:r w:rsidRPr="009707D9">
              <w:rPr>
                <w:rFonts w:ascii="Garamond" w:hAnsi="Garamond"/>
              </w:rPr>
              <w:t xml:space="preserve"> </w:t>
            </w:r>
            <w:proofErr w:type="spellStart"/>
            <w:r w:rsidRPr="009707D9">
              <w:rPr>
                <w:rFonts w:ascii="Garamond" w:hAnsi="Garamond"/>
              </w:rPr>
              <w:t>Cyclopentyl</w:t>
            </w:r>
            <w:proofErr w:type="spellEnd"/>
            <w:r w:rsidRPr="009707D9">
              <w:rPr>
                <w:rFonts w:ascii="Garamond" w:hAnsi="Garamond"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719690B8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4428904F" w14:textId="77777777" w:rsidTr="00DE6B12">
        <w:tc>
          <w:tcPr>
            <w:tcW w:w="3215" w:type="dxa"/>
            <w:vAlign w:val="center"/>
          </w:tcPr>
          <w:p w14:paraId="43FD2DF0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422" w:dyaOrig="1548" w14:anchorId="56440815">
                <v:shape id="_x0000_i1033" type="#_x0000_t75" alt="" style="width:120.35pt;height:77.35pt;mso-width-percent:0;mso-height-percent:0;mso-width-percent:0;mso-height-percent:0" o:ole="">
                  <v:imagedata r:id="rId25" o:title=""/>
                </v:shape>
                <o:OLEObject Type="Embed" ProgID="ChemDraw.Document.6.0" ShapeID="_x0000_i1033" DrawAspect="Content" ObjectID="_1762918616" r:id="rId26"/>
              </w:object>
            </w:r>
          </w:p>
        </w:tc>
        <w:tc>
          <w:tcPr>
            <w:tcW w:w="1958" w:type="dxa"/>
            <w:vAlign w:val="center"/>
          </w:tcPr>
          <w:p w14:paraId="62D82228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Phenyl replacement</w:t>
            </w:r>
          </w:p>
        </w:tc>
        <w:tc>
          <w:tcPr>
            <w:tcW w:w="956" w:type="dxa"/>
            <w:vAlign w:val="center"/>
          </w:tcPr>
          <w:p w14:paraId="18A34DC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2</w:t>
            </w:r>
          </w:p>
        </w:tc>
        <w:tc>
          <w:tcPr>
            <w:tcW w:w="2629" w:type="dxa"/>
            <w:vAlign w:val="center"/>
          </w:tcPr>
          <w:p w14:paraId="4BEC48DA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 xml:space="preserve">Phenyl fentanyl </w:t>
            </w:r>
          </w:p>
          <w:p w14:paraId="42B3A07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ortho</w:t>
            </w:r>
            <w:proofErr w:type="spellEnd"/>
            <w:r w:rsidRPr="009707D9">
              <w:rPr>
                <w:rFonts w:ascii="Garamond" w:hAnsi="Garamond"/>
              </w:rPr>
              <w:t>-methyl Phenyl fentanyl</w:t>
            </w:r>
          </w:p>
        </w:tc>
        <w:tc>
          <w:tcPr>
            <w:tcW w:w="592" w:type="dxa"/>
            <w:vAlign w:val="center"/>
          </w:tcPr>
          <w:p w14:paraId="001F19A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5D8C7C5" w14:textId="77777777" w:rsidTr="00DE6B12">
        <w:tc>
          <w:tcPr>
            <w:tcW w:w="3215" w:type="dxa"/>
            <w:vAlign w:val="center"/>
          </w:tcPr>
          <w:p w14:paraId="633502B6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810" w:dyaOrig="1548" w14:anchorId="0AF6F495">
                <v:shape id="_x0000_i1034" type="#_x0000_t75" alt="" style="width:140.25pt;height:77.35pt;mso-width-percent:0;mso-height-percent:0;mso-width-percent:0;mso-height-percent:0" o:ole="">
                  <v:imagedata r:id="rId27" o:title=""/>
                </v:shape>
                <o:OLEObject Type="Embed" ProgID="ChemDraw.Document.6.0" ShapeID="_x0000_i1034" DrawAspect="Content" ObjectID="_1762918617" r:id="rId28"/>
              </w:object>
            </w:r>
          </w:p>
        </w:tc>
        <w:tc>
          <w:tcPr>
            <w:tcW w:w="1958" w:type="dxa"/>
            <w:vAlign w:val="center"/>
          </w:tcPr>
          <w:p w14:paraId="03B5EA7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β’-phenyl substitution</w:t>
            </w:r>
          </w:p>
        </w:tc>
        <w:tc>
          <w:tcPr>
            <w:tcW w:w="956" w:type="dxa"/>
            <w:vAlign w:val="center"/>
          </w:tcPr>
          <w:p w14:paraId="74EFC13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2CD48F2F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β'-Phenyl fentanyl</w:t>
            </w:r>
          </w:p>
        </w:tc>
        <w:tc>
          <w:tcPr>
            <w:tcW w:w="592" w:type="dxa"/>
            <w:vAlign w:val="center"/>
          </w:tcPr>
          <w:p w14:paraId="7185D211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07C5699A" w14:textId="77777777" w:rsidTr="00DE6B12">
        <w:tc>
          <w:tcPr>
            <w:tcW w:w="3215" w:type="dxa"/>
            <w:vAlign w:val="center"/>
          </w:tcPr>
          <w:p w14:paraId="58749221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419" w:dyaOrig="1548" w14:anchorId="3F11C1A2">
                <v:shape id="_x0000_i1035" type="#_x0000_t75" alt="" style="width:122.5pt;height:77.35pt;mso-width-percent:0;mso-height-percent:0;mso-width-percent:0;mso-height-percent:0" o:ole="">
                  <v:imagedata r:id="rId29" o:title=""/>
                </v:shape>
                <o:OLEObject Type="Embed" ProgID="ChemDraw.Document.6.0" ShapeID="_x0000_i1035" DrawAspect="Content" ObjectID="_1762918618" r:id="rId30"/>
              </w:object>
            </w:r>
          </w:p>
        </w:tc>
        <w:tc>
          <w:tcPr>
            <w:tcW w:w="1958" w:type="dxa"/>
            <w:vAlign w:val="center"/>
          </w:tcPr>
          <w:p w14:paraId="0B16D35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 xml:space="preserve">α’-methyl </w:t>
            </w:r>
            <w:proofErr w:type="spellStart"/>
            <w:r w:rsidRPr="009707D9">
              <w:rPr>
                <w:rFonts w:ascii="Garamond" w:hAnsi="Garamond"/>
              </w:rPr>
              <w:t>butyryl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05B71BF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5CB84DEF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 xml:space="preserve">α'-methyl </w:t>
            </w:r>
            <w:proofErr w:type="spellStart"/>
            <w:r w:rsidRPr="009707D9">
              <w:rPr>
                <w:rFonts w:ascii="Garamond" w:hAnsi="Garamond"/>
                <w:b/>
                <w:bCs/>
              </w:rPr>
              <w:t>Butyryl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2592B20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78840B58" w14:textId="77777777" w:rsidTr="00DE6B12">
        <w:tc>
          <w:tcPr>
            <w:tcW w:w="3215" w:type="dxa"/>
            <w:vAlign w:val="center"/>
          </w:tcPr>
          <w:p w14:paraId="3B70FA5C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222" w:dyaOrig="1548" w14:anchorId="273E44F6">
                <v:shape id="_x0000_i1036" type="#_x0000_t75" alt="" style="width:111.2pt;height:77.35pt;mso-width-percent:0;mso-height-percent:0;mso-width-percent:0;mso-height-percent:0" o:ole="">
                  <v:imagedata r:id="rId31" o:title=""/>
                </v:shape>
                <o:OLEObject Type="Embed" ProgID="ChemDraw.Document.6.0" ShapeID="_x0000_i1036" DrawAspect="Content" ObjectID="_1762918619" r:id="rId32"/>
              </w:object>
            </w:r>
          </w:p>
        </w:tc>
        <w:tc>
          <w:tcPr>
            <w:tcW w:w="1958" w:type="dxa"/>
            <w:vAlign w:val="center"/>
          </w:tcPr>
          <w:p w14:paraId="784164D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α’-</w:t>
            </w:r>
            <w:proofErr w:type="spellStart"/>
            <w:r w:rsidRPr="009707D9">
              <w:rPr>
                <w:rFonts w:ascii="Garamond" w:hAnsi="Garamond"/>
              </w:rPr>
              <w:t>methoxy</w:t>
            </w:r>
            <w:proofErr w:type="spellEnd"/>
            <w:r w:rsidRPr="009707D9">
              <w:rPr>
                <w:rFonts w:ascii="Garamond" w:hAnsi="Garamond"/>
              </w:rPr>
              <w:t xml:space="preserve"> substitution</w:t>
            </w:r>
          </w:p>
        </w:tc>
        <w:tc>
          <w:tcPr>
            <w:tcW w:w="956" w:type="dxa"/>
            <w:vAlign w:val="center"/>
          </w:tcPr>
          <w:p w14:paraId="7FC6D955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0A8C7F81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r w:rsidRPr="009707D9">
              <w:rPr>
                <w:rFonts w:ascii="Garamond" w:hAnsi="Garamond"/>
                <w:b/>
                <w:bCs/>
              </w:rPr>
              <w:t>α'-</w:t>
            </w:r>
            <w:proofErr w:type="spellStart"/>
            <w:r w:rsidRPr="009707D9">
              <w:rPr>
                <w:rFonts w:ascii="Garamond" w:hAnsi="Garamond"/>
                <w:b/>
                <w:bCs/>
              </w:rPr>
              <w:t>methoxy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4B042173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AFF9244" w14:textId="77777777" w:rsidTr="00DE6B12">
        <w:tc>
          <w:tcPr>
            <w:tcW w:w="3215" w:type="dxa"/>
            <w:vAlign w:val="center"/>
          </w:tcPr>
          <w:p w14:paraId="7CB4359D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417" w:dyaOrig="1548" w14:anchorId="1AE8546E">
                <v:shape id="_x0000_i1037" type="#_x0000_t75" alt="" style="width:120.35pt;height:77.35pt;mso-width-percent:0;mso-height-percent:0;mso-width-percent:0;mso-height-percent:0" o:ole="">
                  <v:imagedata r:id="rId33" o:title=""/>
                </v:shape>
                <o:OLEObject Type="Embed" ProgID="ChemDraw.Document.6.0" ShapeID="_x0000_i1037" DrawAspect="Content" ObjectID="_1762918620" r:id="rId34"/>
              </w:object>
            </w:r>
          </w:p>
        </w:tc>
        <w:tc>
          <w:tcPr>
            <w:tcW w:w="1958" w:type="dxa"/>
            <w:vAlign w:val="center"/>
          </w:tcPr>
          <w:p w14:paraId="2879B19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tigloyl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5F9F84F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05BCC2AA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Tigloyl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35849973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68A9665B" w14:textId="77777777" w:rsidTr="00DE6B12">
        <w:tc>
          <w:tcPr>
            <w:tcW w:w="3215" w:type="dxa"/>
            <w:vAlign w:val="center"/>
          </w:tcPr>
          <w:p w14:paraId="799B0B19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395" w:dyaOrig="1548" w14:anchorId="5DFBC93D">
                <v:shape id="_x0000_i1038" type="#_x0000_t75" alt="" style="width:120.35pt;height:77.35pt;mso-width-percent:0;mso-height-percent:0;mso-width-percent:0;mso-height-percent:0" o:ole="">
                  <v:imagedata r:id="rId35" o:title=""/>
                </v:shape>
                <o:OLEObject Type="Embed" ProgID="ChemDraw.Document.6.0" ShapeID="_x0000_i1038" DrawAspect="Content" ObjectID="_1762918621" r:id="rId36"/>
              </w:object>
            </w:r>
          </w:p>
        </w:tc>
        <w:tc>
          <w:tcPr>
            <w:tcW w:w="1958" w:type="dxa"/>
            <w:vAlign w:val="center"/>
          </w:tcPr>
          <w:p w14:paraId="4C05BA7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tetrahydrothiophene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12CF2EC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3142C0C5" w14:textId="77777777" w:rsidR="006F3F0F" w:rsidRPr="009707D9" w:rsidRDefault="006F3F0F" w:rsidP="00DE6B12">
            <w:pPr>
              <w:jc w:val="center"/>
              <w:rPr>
                <w:rFonts w:ascii="Garamond" w:hAnsi="Garamond" w:cs="Calibri"/>
                <w:sz w:val="18"/>
                <w:szCs w:val="18"/>
              </w:rPr>
            </w:pP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Tetrahydrothiophene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 fentanyl </w:t>
            </w:r>
          </w:p>
          <w:p w14:paraId="68EA00AF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592" w:type="dxa"/>
            <w:vAlign w:val="center"/>
          </w:tcPr>
          <w:p w14:paraId="74291F7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A8E7EA1" w14:textId="77777777" w:rsidTr="00DE6B12">
        <w:tc>
          <w:tcPr>
            <w:tcW w:w="3215" w:type="dxa"/>
            <w:vAlign w:val="center"/>
          </w:tcPr>
          <w:p w14:paraId="45C8A592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222" w:dyaOrig="1548" w14:anchorId="1F641BBA">
                <v:shape id="_x0000_i1039" type="#_x0000_t75" alt="" style="width:111.2pt;height:77.35pt;mso-width-percent:0;mso-height-percent:0;mso-width-percent:0;mso-height-percent:0" o:ole="">
                  <v:imagedata r:id="rId37" o:title=""/>
                </v:shape>
                <o:OLEObject Type="Embed" ProgID="ChemDraw.Document.6.0" ShapeID="_x0000_i1039" DrawAspect="Content" ObjectID="_1762918622" r:id="rId38"/>
              </w:object>
            </w:r>
          </w:p>
        </w:tc>
        <w:tc>
          <w:tcPr>
            <w:tcW w:w="1958" w:type="dxa"/>
            <w:vAlign w:val="center"/>
          </w:tcPr>
          <w:p w14:paraId="3D84BD30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Pivaloyl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285AAA8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394D2A47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Pivaloyl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605BBDD5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4B21AD8A" w14:textId="77777777" w:rsidTr="00DE6B12">
        <w:tc>
          <w:tcPr>
            <w:tcW w:w="3215" w:type="dxa"/>
            <w:vAlign w:val="center"/>
          </w:tcPr>
          <w:p w14:paraId="079CAFB2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616" w:dyaOrig="1548" w14:anchorId="5E887DFE">
                <v:shape id="_x0000_i1040" type="#_x0000_t75" alt="" style="width:131.1pt;height:77.35pt;mso-width-percent:0;mso-height-percent:0;mso-width-percent:0;mso-height-percent:0" o:ole="">
                  <v:imagedata r:id="rId39" o:title=""/>
                </v:shape>
                <o:OLEObject Type="Embed" ProgID="ChemDraw.Document.6.0" ShapeID="_x0000_i1040" DrawAspect="Content" ObjectID="_1762918623" r:id="rId40"/>
              </w:object>
            </w:r>
          </w:p>
        </w:tc>
        <w:tc>
          <w:tcPr>
            <w:tcW w:w="1958" w:type="dxa"/>
            <w:vAlign w:val="center"/>
          </w:tcPr>
          <w:p w14:paraId="210D04E6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Phenylacetyl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0B81BF1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0B8D103B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Phenylacetyl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3DB45B5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19A7970F" w14:textId="77777777" w:rsidTr="00DE6B12">
        <w:tc>
          <w:tcPr>
            <w:tcW w:w="3215" w:type="dxa"/>
            <w:vAlign w:val="center"/>
          </w:tcPr>
          <w:p w14:paraId="660B6E28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811" w:dyaOrig="1548" w14:anchorId="355667CB">
                <v:shape id="_x0000_i1041" type="#_x0000_t75" alt="" style="width:140.8pt;height:77.35pt;mso-width-percent:0;mso-height-percent:0;mso-width-percent:0;mso-height-percent:0" o:ole="">
                  <v:imagedata r:id="rId41" o:title=""/>
                </v:shape>
                <o:OLEObject Type="Embed" ProgID="ChemDraw.Document.6.0" ShapeID="_x0000_i1041" DrawAspect="Content" ObjectID="_1762918624" r:id="rId42"/>
              </w:object>
            </w:r>
          </w:p>
        </w:tc>
        <w:tc>
          <w:tcPr>
            <w:tcW w:w="1958" w:type="dxa"/>
            <w:vAlign w:val="center"/>
          </w:tcPr>
          <w:p w14:paraId="5F8DEB5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phenoxyacetyl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628B522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15DACC27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Phenoxyacetyl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05D6B9E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36571DD" w14:textId="77777777" w:rsidTr="00DE6B12">
        <w:tc>
          <w:tcPr>
            <w:tcW w:w="3215" w:type="dxa"/>
            <w:vAlign w:val="center"/>
          </w:tcPr>
          <w:p w14:paraId="4D5AEBBF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611" w:dyaOrig="1548" w14:anchorId="4ED8AD83">
                <v:shape id="_x0000_i1042" type="#_x0000_t75" alt="" style="width:131.1pt;height:77.35pt;mso-width-percent:0;mso-height-percent:0;mso-width-percent:0;mso-height-percent:0" o:ole="">
                  <v:imagedata r:id="rId43" o:title=""/>
                </v:shape>
                <o:OLEObject Type="Embed" ProgID="ChemDraw.Document.6.0" ShapeID="_x0000_i1042" DrawAspect="Content" ObjectID="_1762918625" r:id="rId44"/>
              </w:object>
            </w:r>
          </w:p>
        </w:tc>
        <w:tc>
          <w:tcPr>
            <w:tcW w:w="1958" w:type="dxa"/>
            <w:vAlign w:val="center"/>
          </w:tcPr>
          <w:p w14:paraId="3412DB4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para-</w:t>
            </w:r>
            <w:proofErr w:type="spellStart"/>
            <w:r w:rsidRPr="009707D9">
              <w:rPr>
                <w:rFonts w:ascii="Garamond" w:hAnsi="Garamond"/>
              </w:rPr>
              <w:t>toluoyl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5273D570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40D019EE" w14:textId="77777777" w:rsidR="006F3F0F" w:rsidRPr="009707D9" w:rsidRDefault="006F3F0F" w:rsidP="00DE6B12">
            <w:pPr>
              <w:jc w:val="center"/>
              <w:rPr>
                <w:rFonts w:ascii="Garamond" w:hAnsi="Garamond" w:cs="Calibri"/>
                <w:sz w:val="18"/>
                <w:szCs w:val="18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para-</w:t>
            </w:r>
            <w:proofErr w:type="spellStart"/>
            <w:r w:rsidRPr="009707D9">
              <w:rPr>
                <w:rFonts w:ascii="Garamond" w:hAnsi="Garamond" w:cs="Calibri"/>
                <w:sz w:val="18"/>
                <w:szCs w:val="18"/>
              </w:rPr>
              <w:t>Toluoyl</w:t>
            </w:r>
            <w:proofErr w:type="spellEnd"/>
            <w:r w:rsidRPr="009707D9">
              <w:rPr>
                <w:rFonts w:ascii="Garamond" w:hAnsi="Garamond" w:cs="Calibri"/>
                <w:sz w:val="18"/>
                <w:szCs w:val="18"/>
              </w:rPr>
              <w:t xml:space="preserve"> fentanyl </w:t>
            </w:r>
          </w:p>
          <w:p w14:paraId="0A7F9D0D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592" w:type="dxa"/>
            <w:vAlign w:val="center"/>
          </w:tcPr>
          <w:p w14:paraId="5CB8AA2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128D07BF" w14:textId="77777777" w:rsidTr="00DE6B12">
        <w:tc>
          <w:tcPr>
            <w:tcW w:w="3215" w:type="dxa"/>
            <w:vAlign w:val="center"/>
          </w:tcPr>
          <w:p w14:paraId="55CE0C3E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426" w:dyaOrig="1543" w14:anchorId="69856177">
                <v:shape id="_x0000_i1043" type="#_x0000_t75" alt="" style="width:122.5pt;height:77.9pt;mso-width-percent:0;mso-height-percent:0;mso-width-percent:0;mso-height-percent:0" o:ole="">
                  <v:imagedata r:id="rId45" o:title=""/>
                </v:shape>
                <o:OLEObject Type="Embed" ProgID="ChemDraw.Document.6.0" ShapeID="_x0000_i1043" DrawAspect="Content" ObjectID="_1762918626" r:id="rId46"/>
              </w:object>
            </w:r>
          </w:p>
        </w:tc>
        <w:tc>
          <w:tcPr>
            <w:tcW w:w="1958" w:type="dxa"/>
            <w:vAlign w:val="center"/>
          </w:tcPr>
          <w:p w14:paraId="5CB8820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isovaleryl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2D607E9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69E6187C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Isovaleryl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3B4649E1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1A3C566A" w14:textId="77777777" w:rsidTr="00DE6B12">
        <w:tc>
          <w:tcPr>
            <w:tcW w:w="3215" w:type="dxa"/>
            <w:vAlign w:val="center"/>
          </w:tcPr>
          <w:p w14:paraId="476ED70B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806" w:dyaOrig="1548" w14:anchorId="3CF8FB21">
                <v:shape id="_x0000_i1044" type="#_x0000_t75" alt="" style="width:140.8pt;height:77.35pt;mso-width-percent:0;mso-height-percent:0;mso-width-percent:0;mso-height-percent:0" o:ole="">
                  <v:imagedata r:id="rId47" o:title=""/>
                </v:shape>
                <o:OLEObject Type="Embed" ProgID="ChemDraw.Document.6.0" ShapeID="_x0000_i1044" DrawAspect="Content" ObjectID="_1762918627" r:id="rId48"/>
              </w:object>
            </w:r>
          </w:p>
        </w:tc>
        <w:tc>
          <w:tcPr>
            <w:tcW w:w="1958" w:type="dxa"/>
            <w:vAlign w:val="center"/>
          </w:tcPr>
          <w:p w14:paraId="023CA4BB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Hexanoyl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6B884457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65B2B677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Hexanoyl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140EE38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71CE32D0" w14:textId="77777777" w:rsidTr="00DE6B12">
        <w:tc>
          <w:tcPr>
            <w:tcW w:w="3215" w:type="dxa"/>
            <w:vAlign w:val="center"/>
          </w:tcPr>
          <w:p w14:paraId="17CBF135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3002" w:dyaOrig="1548" w14:anchorId="36C70638">
                <v:shape id="_x0000_i1045" type="#_x0000_t75" alt="" style="width:149.9pt;height:77.35pt;mso-width-percent:0;mso-height-percent:0;mso-width-percent:0;mso-height-percent:0" o:ole="">
                  <v:imagedata r:id="rId49" o:title=""/>
                </v:shape>
                <o:OLEObject Type="Embed" ProgID="ChemDraw.Document.6.0" ShapeID="_x0000_i1045" DrawAspect="Content" ObjectID="_1762918628" r:id="rId50"/>
              </w:object>
            </w:r>
          </w:p>
        </w:tc>
        <w:tc>
          <w:tcPr>
            <w:tcW w:w="1958" w:type="dxa"/>
            <w:vAlign w:val="center"/>
          </w:tcPr>
          <w:p w14:paraId="05F149C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Heptanoyl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14A85B18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19BB6E9B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Heptanoyl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468EDD57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20D0A3E1" w14:textId="77777777" w:rsidTr="00DE6B12">
        <w:tc>
          <w:tcPr>
            <w:tcW w:w="3215" w:type="dxa"/>
            <w:vAlign w:val="center"/>
          </w:tcPr>
          <w:p w14:paraId="0E803819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614" w:dyaOrig="1548" w14:anchorId="0C465509">
                <v:shape id="_x0000_i1046" type="#_x0000_t75" alt="" style="width:130.05pt;height:77.35pt;mso-width-percent:0;mso-height-percent:0;mso-width-percent:0;mso-height-percent:0" o:ole="">
                  <v:imagedata r:id="rId51" o:title=""/>
                </v:shape>
                <o:OLEObject Type="Embed" ProgID="ChemDraw.Document.6.0" ShapeID="_x0000_i1046" DrawAspect="Content" ObjectID="_1762918629" r:id="rId52"/>
              </w:object>
            </w:r>
          </w:p>
        </w:tc>
        <w:tc>
          <w:tcPr>
            <w:tcW w:w="1958" w:type="dxa"/>
            <w:vAlign w:val="center"/>
          </w:tcPr>
          <w:p w14:paraId="67F4C52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ethoxyacetyl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343CAAEF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16766207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Ethoxyacetyl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569B59CB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57136440" w14:textId="77777777" w:rsidTr="00DE6B12">
        <w:tc>
          <w:tcPr>
            <w:tcW w:w="3215" w:type="dxa"/>
            <w:vAlign w:val="center"/>
          </w:tcPr>
          <w:p w14:paraId="7F2BAE20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421" w:dyaOrig="1548" w14:anchorId="0138E0B6">
                <v:shape id="_x0000_i1047" type="#_x0000_t75" alt="" style="width:122.5pt;height:77.35pt;mso-width-percent:0;mso-height-percent:0;mso-width-percent:0;mso-height-percent:0" o:ole="">
                  <v:imagedata r:id="rId53" o:title=""/>
                </v:shape>
                <o:OLEObject Type="Embed" ProgID="ChemDraw.Document.6.0" ShapeID="_x0000_i1047" DrawAspect="Content" ObjectID="_1762918630" r:id="rId54"/>
              </w:object>
            </w:r>
          </w:p>
        </w:tc>
        <w:tc>
          <w:tcPr>
            <w:tcW w:w="1958" w:type="dxa"/>
            <w:vAlign w:val="center"/>
          </w:tcPr>
          <w:p w14:paraId="49C3F517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cyclohexyl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7D9E49BF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3C800EC9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Cyclohexyl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17C40C2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6966F838" w14:textId="77777777" w:rsidTr="00DE6B12">
        <w:tc>
          <w:tcPr>
            <w:tcW w:w="3215" w:type="dxa"/>
            <w:vAlign w:val="center"/>
          </w:tcPr>
          <w:p w14:paraId="1DF9BF8C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772" w:dyaOrig="1548" w14:anchorId="7E11608F">
                <v:shape id="_x0000_i1048" type="#_x0000_t75" alt="" style="width:138.1pt;height:77.35pt;mso-width-percent:0;mso-height-percent:0;mso-width-percent:0;mso-height-percent:0" o:ole="">
                  <v:imagedata r:id="rId55" o:title=""/>
                </v:shape>
                <o:OLEObject Type="Embed" ProgID="ChemDraw.Document.6.0" ShapeID="_x0000_i1048" DrawAspect="Content" ObjectID="_1762918631" r:id="rId56"/>
              </w:object>
            </w:r>
          </w:p>
        </w:tc>
        <w:tc>
          <w:tcPr>
            <w:tcW w:w="1958" w:type="dxa"/>
            <w:vAlign w:val="center"/>
          </w:tcPr>
          <w:p w14:paraId="11361E9A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Benzodioxole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6440AB05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1FEDDE0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proofErr w:type="spellStart"/>
            <w:r w:rsidRPr="009707D9">
              <w:rPr>
                <w:rFonts w:ascii="Garamond" w:hAnsi="Garamond"/>
              </w:rPr>
              <w:t>Benzodioxole</w:t>
            </w:r>
            <w:proofErr w:type="spellEnd"/>
            <w:r w:rsidRPr="009707D9">
              <w:rPr>
                <w:rFonts w:ascii="Garamond" w:hAnsi="Garamond"/>
              </w:rPr>
              <w:t xml:space="preserve"> fentanyl</w:t>
            </w:r>
          </w:p>
        </w:tc>
        <w:tc>
          <w:tcPr>
            <w:tcW w:w="592" w:type="dxa"/>
            <w:vAlign w:val="center"/>
          </w:tcPr>
          <w:p w14:paraId="036C362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0C1BFD17" w14:textId="77777777" w:rsidTr="00DE6B12">
        <w:tc>
          <w:tcPr>
            <w:tcW w:w="3215" w:type="dxa"/>
            <w:vAlign w:val="center"/>
          </w:tcPr>
          <w:p w14:paraId="2E4D6C10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388" w:dyaOrig="1548" w14:anchorId="7BB241DC">
                <v:shape id="_x0000_i1049" type="#_x0000_t75" alt="" style="width:118.75pt;height:77.35pt;mso-width-percent:0;mso-height-percent:0;mso-width-percent:0;mso-height-percent:0" o:ole="">
                  <v:imagedata r:id="rId57" o:title=""/>
                </v:shape>
                <o:OLEObject Type="Embed" ProgID="ChemDraw.Document.6.0" ShapeID="_x0000_i1049" DrawAspect="Content" ObjectID="_1762918632" r:id="rId58"/>
              </w:object>
            </w:r>
          </w:p>
        </w:tc>
        <w:tc>
          <w:tcPr>
            <w:tcW w:w="1958" w:type="dxa"/>
            <w:vAlign w:val="center"/>
          </w:tcPr>
          <w:p w14:paraId="6B3774FB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3-thiophene replacement</w:t>
            </w:r>
          </w:p>
        </w:tc>
        <w:tc>
          <w:tcPr>
            <w:tcW w:w="956" w:type="dxa"/>
            <w:vAlign w:val="center"/>
          </w:tcPr>
          <w:p w14:paraId="498FB2D9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28CD1DCD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9707D9">
              <w:rPr>
                <w:rFonts w:ascii="Garamond" w:hAnsi="Garamond"/>
                <w:b/>
                <w:bCs/>
              </w:rPr>
              <w:t>Thiophene</w:t>
            </w:r>
            <w:proofErr w:type="spellEnd"/>
            <w:r w:rsidRPr="009707D9">
              <w:rPr>
                <w:rFonts w:ascii="Garamond" w:hAnsi="Garamond"/>
                <w:b/>
                <w:bCs/>
              </w:rPr>
              <w:t xml:space="preserve"> fentanyl 3-thiophenecarboxamide</w:t>
            </w:r>
          </w:p>
        </w:tc>
        <w:tc>
          <w:tcPr>
            <w:tcW w:w="592" w:type="dxa"/>
            <w:vAlign w:val="center"/>
          </w:tcPr>
          <w:p w14:paraId="5FFD1BAF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03E4EEBB" w14:textId="77777777" w:rsidTr="00DE6B12">
        <w:tc>
          <w:tcPr>
            <w:tcW w:w="3215" w:type="dxa"/>
            <w:vAlign w:val="center"/>
          </w:tcPr>
          <w:p w14:paraId="28C92024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438" w:dyaOrig="1548" w14:anchorId="0095A0AB">
                <v:shape id="_x0000_i1050" type="#_x0000_t75" alt="" style="width:123.05pt;height:77.35pt;mso-width-percent:0;mso-height-percent:0;mso-width-percent:0;mso-height-percent:0" o:ole="">
                  <v:imagedata r:id="rId59" o:title=""/>
                </v:shape>
                <o:OLEObject Type="Embed" ProgID="ChemDraw.Document.6.0" ShapeID="_x0000_i1050" DrawAspect="Content" ObjectID="_1762918633" r:id="rId60"/>
              </w:object>
            </w:r>
          </w:p>
        </w:tc>
        <w:tc>
          <w:tcPr>
            <w:tcW w:w="1958" w:type="dxa"/>
            <w:vAlign w:val="center"/>
          </w:tcPr>
          <w:p w14:paraId="46E2D52D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 xml:space="preserve">2,2,3,3-tetramethyl </w:t>
            </w:r>
            <w:proofErr w:type="spellStart"/>
            <w:r w:rsidRPr="009707D9">
              <w:rPr>
                <w:rFonts w:ascii="Garamond" w:hAnsi="Garamond"/>
              </w:rPr>
              <w:t>cyclopropyl</w:t>
            </w:r>
            <w:proofErr w:type="spellEnd"/>
            <w:r w:rsidRPr="009707D9">
              <w:rPr>
                <w:rFonts w:ascii="Garamond" w:hAnsi="Garamond"/>
              </w:rPr>
              <w:t xml:space="preserve"> replacement</w:t>
            </w:r>
          </w:p>
        </w:tc>
        <w:tc>
          <w:tcPr>
            <w:tcW w:w="956" w:type="dxa"/>
            <w:vAlign w:val="center"/>
          </w:tcPr>
          <w:p w14:paraId="0718FFDC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651C4C99" w14:textId="77777777" w:rsidR="006F3F0F" w:rsidRPr="009707D9" w:rsidRDefault="006F3F0F" w:rsidP="00DE6B12">
            <w:pPr>
              <w:jc w:val="center"/>
              <w:rPr>
                <w:rFonts w:ascii="Garamond" w:hAnsi="Garamond" w:cs="Calibri"/>
                <w:sz w:val="18"/>
                <w:szCs w:val="18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 xml:space="preserve">2,2,3,3-tetramethyl-Cyclopropyl fentanyl </w:t>
            </w:r>
          </w:p>
          <w:p w14:paraId="09B373D6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592" w:type="dxa"/>
            <w:vAlign w:val="center"/>
          </w:tcPr>
          <w:p w14:paraId="446F7B95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  <w:tr w:rsidR="009707D9" w:rsidRPr="009707D9" w14:paraId="37AD7396" w14:textId="77777777" w:rsidTr="00DE6B12">
        <w:tc>
          <w:tcPr>
            <w:tcW w:w="3215" w:type="dxa"/>
            <w:vAlign w:val="center"/>
          </w:tcPr>
          <w:p w14:paraId="00A7291F" w14:textId="77777777" w:rsidR="006F3F0F" w:rsidRPr="009707D9" w:rsidRDefault="00AE2E01" w:rsidP="00DE6B12">
            <w:pPr>
              <w:jc w:val="center"/>
            </w:pPr>
            <w:r w:rsidRPr="009707D9">
              <w:rPr>
                <w:noProof/>
                <w:kern w:val="2"/>
                <w14:ligatures w14:val="standardContextual"/>
              </w:rPr>
              <w:object w:dxaOrig="2638" w:dyaOrig="1548" w14:anchorId="07416A76">
                <v:shape id="_x0000_i1051" type="#_x0000_t75" alt="" style="width:132.7pt;height:77.35pt;mso-width-percent:0;mso-height-percent:0;mso-width-percent:0;mso-height-percent:0" o:ole="">
                  <v:imagedata r:id="rId61" o:title=""/>
                </v:shape>
                <o:OLEObject Type="Embed" ProgID="ChemDraw.Document.6.0" ShapeID="_x0000_i1051" DrawAspect="Content" ObjectID="_1762918634" r:id="rId62"/>
              </w:object>
            </w:r>
          </w:p>
        </w:tc>
        <w:tc>
          <w:tcPr>
            <w:tcW w:w="1958" w:type="dxa"/>
            <w:vAlign w:val="center"/>
          </w:tcPr>
          <w:p w14:paraId="27E12BAE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2,3-benzodioxole substitution</w:t>
            </w:r>
          </w:p>
        </w:tc>
        <w:tc>
          <w:tcPr>
            <w:tcW w:w="956" w:type="dxa"/>
            <w:vAlign w:val="center"/>
          </w:tcPr>
          <w:p w14:paraId="04558C81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  <w:r w:rsidRPr="009707D9">
              <w:rPr>
                <w:rFonts w:ascii="Garamond" w:hAnsi="Garamond"/>
              </w:rPr>
              <w:t>1</w:t>
            </w:r>
          </w:p>
        </w:tc>
        <w:tc>
          <w:tcPr>
            <w:tcW w:w="2629" w:type="dxa"/>
            <w:vAlign w:val="center"/>
          </w:tcPr>
          <w:p w14:paraId="60FBEB1E" w14:textId="77777777" w:rsidR="006F3F0F" w:rsidRPr="009707D9" w:rsidRDefault="006F3F0F" w:rsidP="00DE6B12">
            <w:pPr>
              <w:jc w:val="center"/>
              <w:rPr>
                <w:rFonts w:ascii="Garamond" w:hAnsi="Garamond" w:cs="Calibri"/>
                <w:sz w:val="18"/>
                <w:szCs w:val="18"/>
              </w:rPr>
            </w:pPr>
            <w:r w:rsidRPr="009707D9">
              <w:rPr>
                <w:rFonts w:ascii="Garamond" w:hAnsi="Garamond" w:cs="Calibri"/>
                <w:sz w:val="18"/>
                <w:szCs w:val="18"/>
              </w:rPr>
              <w:t>2,3-Benzodioxole fentanyl</w:t>
            </w:r>
          </w:p>
          <w:p w14:paraId="3B77D393" w14:textId="77777777" w:rsidR="006F3F0F" w:rsidRPr="009707D9" w:rsidRDefault="006F3F0F" w:rsidP="00DE6B12">
            <w:pPr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592" w:type="dxa"/>
            <w:vAlign w:val="center"/>
          </w:tcPr>
          <w:p w14:paraId="7EFC7F52" w14:textId="77777777" w:rsidR="006F3F0F" w:rsidRPr="009707D9" w:rsidRDefault="006F3F0F" w:rsidP="00DE6B12">
            <w:pPr>
              <w:jc w:val="center"/>
              <w:rPr>
                <w:rFonts w:ascii="Garamond" w:hAnsi="Garamond"/>
              </w:rPr>
            </w:pPr>
          </w:p>
        </w:tc>
      </w:tr>
    </w:tbl>
    <w:p w14:paraId="143812A4" w14:textId="77777777" w:rsidR="006F3F0F" w:rsidRPr="009707D9" w:rsidRDefault="006F3F0F" w:rsidP="006F3F0F">
      <w:pPr>
        <w:spacing w:after="0"/>
        <w:ind w:firstLine="720"/>
        <w:jc w:val="both"/>
        <w:rPr>
          <w:rFonts w:ascii="Garamond" w:hAnsi="Garamond"/>
        </w:rPr>
      </w:pPr>
    </w:p>
    <w:p w14:paraId="086B4015" w14:textId="77777777" w:rsidR="00F57767" w:rsidRPr="009707D9" w:rsidRDefault="00F57767" w:rsidP="006F3F0F">
      <w:pPr>
        <w:rPr>
          <w:rFonts w:ascii="Garamond" w:hAnsi="Garamond"/>
        </w:rPr>
      </w:pPr>
    </w:p>
    <w:p w14:paraId="4ACD2BB7" w14:textId="77777777" w:rsidR="00D53DE4" w:rsidRPr="009707D9" w:rsidRDefault="00D53DE4" w:rsidP="006F3F0F">
      <w:pPr>
        <w:rPr>
          <w:rFonts w:ascii="Garamond" w:hAnsi="Garamond"/>
          <w:b/>
          <w:bCs/>
        </w:rPr>
      </w:pPr>
    </w:p>
    <w:p w14:paraId="3E52D12C" w14:textId="77777777" w:rsidR="00D53DE4" w:rsidRPr="009707D9" w:rsidRDefault="00D53DE4" w:rsidP="006F3F0F">
      <w:pPr>
        <w:rPr>
          <w:rFonts w:ascii="Garamond" w:hAnsi="Garamond"/>
          <w:b/>
          <w:bCs/>
        </w:rPr>
      </w:pPr>
    </w:p>
    <w:p w14:paraId="582FE0FC" w14:textId="77777777" w:rsidR="00D53DE4" w:rsidRPr="009707D9" w:rsidRDefault="00D53DE4" w:rsidP="006F3F0F">
      <w:pPr>
        <w:rPr>
          <w:rFonts w:ascii="Garamond" w:hAnsi="Garamond"/>
          <w:b/>
          <w:bCs/>
        </w:rPr>
      </w:pPr>
    </w:p>
    <w:p w14:paraId="462FEC8D" w14:textId="0A2F6B31" w:rsidR="006F3F0F" w:rsidRPr="009707D9" w:rsidRDefault="006F3F0F" w:rsidP="00D7243D">
      <w:pPr>
        <w:pStyle w:val="Heading1"/>
        <w:rPr>
          <w:color w:val="auto"/>
        </w:rPr>
      </w:pPr>
      <w:bookmarkStart w:id="7" w:name="_Toc145670191"/>
      <w:r w:rsidRPr="009707D9">
        <w:rPr>
          <w:b/>
          <w:bCs/>
          <w:color w:val="auto"/>
        </w:rPr>
        <w:t xml:space="preserve">Figure </w:t>
      </w:r>
      <w:r w:rsidR="006455AF" w:rsidRPr="009707D9">
        <w:rPr>
          <w:b/>
          <w:bCs/>
          <w:color w:val="auto"/>
        </w:rPr>
        <w:t>S</w:t>
      </w:r>
      <w:r w:rsidR="00D53DE4" w:rsidRPr="009707D9">
        <w:rPr>
          <w:b/>
          <w:bCs/>
          <w:color w:val="auto"/>
        </w:rPr>
        <w:t>3</w:t>
      </w:r>
      <w:r w:rsidRPr="009707D9">
        <w:rPr>
          <w:color w:val="auto"/>
        </w:rPr>
        <w:t xml:space="preserve">: </w:t>
      </w:r>
      <w:proofErr w:type="spellStart"/>
      <w:r w:rsidRPr="009707D9">
        <w:rPr>
          <w:color w:val="auto"/>
        </w:rPr>
        <w:t>UpSet</w:t>
      </w:r>
      <w:proofErr w:type="spellEnd"/>
      <w:r w:rsidRPr="009707D9">
        <w:rPr>
          <w:color w:val="auto"/>
        </w:rPr>
        <w:t xml:space="preserve"> plot of all compounds that are not detectable by </w:t>
      </w:r>
      <w:proofErr w:type="spellStart"/>
      <w:r w:rsidRPr="009707D9">
        <w:rPr>
          <w:color w:val="auto"/>
        </w:rPr>
        <w:t>DanceSafe</w:t>
      </w:r>
      <w:proofErr w:type="spellEnd"/>
      <w:r w:rsidRPr="009707D9">
        <w:rPr>
          <w:color w:val="auto"/>
        </w:rPr>
        <w:t xml:space="preserve"> FTS</w:t>
      </w:r>
      <w:bookmarkEnd w:id="7"/>
    </w:p>
    <w:p w14:paraId="3792C84C" w14:textId="77777777" w:rsidR="006F3F0F" w:rsidRPr="009707D9" w:rsidRDefault="006F3F0F" w:rsidP="006F3F0F">
      <w:pPr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07B1076F" wp14:editId="2D76EF7D">
            <wp:extent cx="5943600" cy="3552190"/>
            <wp:effectExtent l="0" t="0" r="0" b="0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AD4BE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1603B4A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3CF5D8D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6544B1A1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175F4B4D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DD88C55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78C7E08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3CBDAFD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5E9CECD5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53687D0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018B5C15" w14:textId="51FA0F3C" w:rsidR="006F3F0F" w:rsidRPr="009707D9" w:rsidRDefault="006F3F0F" w:rsidP="00D7243D">
      <w:pPr>
        <w:pStyle w:val="Heading1"/>
        <w:rPr>
          <w:color w:val="auto"/>
        </w:rPr>
      </w:pPr>
      <w:bookmarkStart w:id="8" w:name="_Toc145670192"/>
      <w:r w:rsidRPr="009707D9">
        <w:rPr>
          <w:b/>
          <w:bCs/>
          <w:color w:val="auto"/>
        </w:rPr>
        <w:lastRenderedPageBreak/>
        <w:t xml:space="preserve">Figure </w:t>
      </w:r>
      <w:r w:rsidR="006455AF" w:rsidRPr="009707D9">
        <w:rPr>
          <w:b/>
          <w:bCs/>
          <w:color w:val="auto"/>
        </w:rPr>
        <w:t>S</w:t>
      </w:r>
      <w:r w:rsidR="00D53DE4" w:rsidRPr="009707D9">
        <w:rPr>
          <w:b/>
          <w:bCs/>
          <w:color w:val="auto"/>
        </w:rPr>
        <w:t>4</w:t>
      </w:r>
      <w:r w:rsidRPr="009707D9">
        <w:rPr>
          <w:color w:val="auto"/>
        </w:rPr>
        <w:t xml:space="preserve">: Carbonyl modifications that do NOT cause </w:t>
      </w:r>
      <w:r w:rsidR="00D7243D" w:rsidRPr="009707D9">
        <w:rPr>
          <w:color w:val="auto"/>
        </w:rPr>
        <w:t>non-detect</w:t>
      </w:r>
      <w:r w:rsidRPr="009707D9">
        <w:rPr>
          <w:color w:val="auto"/>
        </w:rPr>
        <w:t xml:space="preserve">s for </w:t>
      </w:r>
      <w:proofErr w:type="spellStart"/>
      <w:r w:rsidRPr="009707D9">
        <w:rPr>
          <w:color w:val="auto"/>
        </w:rPr>
        <w:t>DanceSafe</w:t>
      </w:r>
      <w:proofErr w:type="spellEnd"/>
      <w:r w:rsidRPr="009707D9">
        <w:rPr>
          <w:color w:val="auto"/>
        </w:rPr>
        <w:t xml:space="preserve"> (on their own, without any co-occurring modifications)</w:t>
      </w:r>
      <w:bookmarkEnd w:id="8"/>
    </w:p>
    <w:p w14:paraId="78DD6FFB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621DE36C" w14:textId="1B362C66" w:rsidR="006F3F0F" w:rsidRPr="009707D9" w:rsidRDefault="00CA5DB4" w:rsidP="00CA5DB4">
      <w:pPr>
        <w:spacing w:after="0"/>
        <w:jc w:val="center"/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0851F89C" wp14:editId="2A1D0EB5">
            <wp:extent cx="3209731" cy="5872122"/>
            <wp:effectExtent l="0" t="0" r="0" b="0"/>
            <wp:docPr id="205921506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15064" name="Graphic 2059215064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070" cy="587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8E29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D1C9243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0C23E63D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492067C" w14:textId="2359E856" w:rsidR="006F3F0F" w:rsidRPr="009707D9" w:rsidRDefault="006F3F0F" w:rsidP="00481B61">
      <w:pPr>
        <w:pStyle w:val="Heading1"/>
        <w:rPr>
          <w:color w:val="auto"/>
        </w:rPr>
      </w:pPr>
      <w:bookmarkStart w:id="9" w:name="_Toc145670193"/>
      <w:r w:rsidRPr="009707D9">
        <w:rPr>
          <w:b/>
          <w:bCs/>
          <w:color w:val="auto"/>
        </w:rPr>
        <w:lastRenderedPageBreak/>
        <w:t xml:space="preserve">Figure </w:t>
      </w:r>
      <w:r w:rsidR="006455AF" w:rsidRPr="009707D9">
        <w:rPr>
          <w:b/>
          <w:bCs/>
          <w:color w:val="auto"/>
        </w:rPr>
        <w:t>S</w:t>
      </w:r>
      <w:r w:rsidR="00D53DE4" w:rsidRPr="009707D9">
        <w:rPr>
          <w:b/>
          <w:bCs/>
          <w:color w:val="auto"/>
        </w:rPr>
        <w:t>5</w:t>
      </w:r>
      <w:r w:rsidRPr="009707D9">
        <w:rPr>
          <w:color w:val="auto"/>
        </w:rPr>
        <w:t xml:space="preserve">: </w:t>
      </w:r>
      <w:proofErr w:type="spellStart"/>
      <w:r w:rsidRPr="009707D9">
        <w:rPr>
          <w:color w:val="auto"/>
        </w:rPr>
        <w:t>UpSet</w:t>
      </w:r>
      <w:proofErr w:type="spellEnd"/>
      <w:r w:rsidRPr="009707D9">
        <w:rPr>
          <w:color w:val="auto"/>
        </w:rPr>
        <w:t xml:space="preserve"> plot of co-modifications that cause non-detection for BTNX FTS (including compounds ND by DanceSafe as well)</w:t>
      </w:r>
      <w:bookmarkEnd w:id="9"/>
    </w:p>
    <w:p w14:paraId="610F9ED5" w14:textId="77777777" w:rsidR="006F3F0F" w:rsidRPr="009707D9" w:rsidRDefault="006F3F0F" w:rsidP="006F3F0F">
      <w:pPr>
        <w:spacing w:after="0"/>
        <w:ind w:firstLine="720"/>
        <w:jc w:val="both"/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46CE50CC" wp14:editId="73FE7966">
            <wp:extent cx="5943600" cy="3552190"/>
            <wp:effectExtent l="0" t="0" r="0" b="0"/>
            <wp:docPr id="11" name="Picture 1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&#10;&#10;Description automatically generated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D3EC7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16E1343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6E5C94E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868989E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FB3B2B9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BDC4E6E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0DB9A908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6964DEE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6F387BE0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64F5271A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BE9EB7C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7FBC21F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0530371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BB7DA46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73D6933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19F9A518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193F3BD9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9E7BB2A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3A04111A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910D9ED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26853DE1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60A39FFA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003D1F5A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43E877E4" w14:textId="77777777" w:rsidR="006F3F0F" w:rsidRPr="009707D9" w:rsidRDefault="006F3F0F" w:rsidP="006F3F0F">
      <w:pPr>
        <w:spacing w:after="0"/>
        <w:jc w:val="both"/>
        <w:rPr>
          <w:rFonts w:ascii="Garamond" w:hAnsi="Garamond"/>
        </w:rPr>
      </w:pPr>
    </w:p>
    <w:p w14:paraId="00778BC9" w14:textId="77777777" w:rsidR="00F57767" w:rsidRPr="009707D9" w:rsidRDefault="00F57767" w:rsidP="006F3F0F">
      <w:pPr>
        <w:spacing w:after="0"/>
        <w:jc w:val="both"/>
        <w:rPr>
          <w:rFonts w:ascii="Garamond" w:hAnsi="Garamond"/>
        </w:rPr>
      </w:pPr>
    </w:p>
    <w:p w14:paraId="484C4883" w14:textId="7CF84396" w:rsidR="006F3F0F" w:rsidRPr="009707D9" w:rsidRDefault="006F3F0F" w:rsidP="00481B61">
      <w:pPr>
        <w:pStyle w:val="Heading1"/>
        <w:rPr>
          <w:color w:val="auto"/>
        </w:rPr>
      </w:pPr>
      <w:bookmarkStart w:id="10" w:name="_Toc145670194"/>
      <w:r w:rsidRPr="009707D9">
        <w:rPr>
          <w:b/>
          <w:bCs/>
          <w:color w:val="auto"/>
        </w:rPr>
        <w:t>Figure</w:t>
      </w:r>
      <w:r w:rsidR="006455AF" w:rsidRPr="009707D9">
        <w:rPr>
          <w:b/>
          <w:bCs/>
          <w:color w:val="auto"/>
        </w:rPr>
        <w:t xml:space="preserve"> S</w:t>
      </w:r>
      <w:r w:rsidR="00D53DE4" w:rsidRPr="009707D9">
        <w:rPr>
          <w:b/>
          <w:bCs/>
          <w:color w:val="auto"/>
        </w:rPr>
        <w:t>6</w:t>
      </w:r>
      <w:r w:rsidRPr="009707D9">
        <w:rPr>
          <w:color w:val="auto"/>
        </w:rPr>
        <w:t xml:space="preserve">: </w:t>
      </w:r>
      <w:r w:rsidR="00F57767" w:rsidRPr="009707D9">
        <w:rPr>
          <w:color w:val="auto"/>
        </w:rPr>
        <w:t xml:space="preserve">Phenethyl modifications that </w:t>
      </w:r>
      <w:r w:rsidR="00CF4EC1" w:rsidRPr="009707D9">
        <w:rPr>
          <w:b/>
          <w:bCs/>
          <w:color w:val="auto"/>
        </w:rPr>
        <w:t xml:space="preserve">inhibit </w:t>
      </w:r>
      <w:r w:rsidR="00F57767" w:rsidRPr="009707D9">
        <w:rPr>
          <w:color w:val="auto"/>
        </w:rPr>
        <w:t>BTNX detection</w:t>
      </w:r>
      <w:bookmarkEnd w:id="10"/>
    </w:p>
    <w:p w14:paraId="318693EB" w14:textId="553806B5" w:rsidR="006F3F0F" w:rsidRPr="009707D9" w:rsidRDefault="006F3F0F" w:rsidP="006F3F0F">
      <w:pPr>
        <w:rPr>
          <w:rFonts w:ascii="Garamond" w:hAnsi="Garamond"/>
        </w:rPr>
      </w:pPr>
    </w:p>
    <w:p w14:paraId="12E57F68" w14:textId="5B83FE8B" w:rsidR="006F3F0F" w:rsidRPr="009707D9" w:rsidRDefault="000E3481" w:rsidP="006F3F0F">
      <w:pPr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71C90F88" wp14:editId="730656AC">
            <wp:extent cx="5943600" cy="5235575"/>
            <wp:effectExtent l="0" t="0" r="0" b="3175"/>
            <wp:docPr id="141889234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92349" name="Graphic 1418892349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0D6D9" w14:textId="77777777" w:rsidR="00F57767" w:rsidRPr="009707D9" w:rsidRDefault="00F57767" w:rsidP="006F3F0F">
      <w:pPr>
        <w:rPr>
          <w:rFonts w:ascii="Garamond" w:hAnsi="Garamond"/>
        </w:rPr>
      </w:pPr>
    </w:p>
    <w:p w14:paraId="76354D63" w14:textId="399D2A0D" w:rsidR="008609CB" w:rsidRPr="009707D9" w:rsidRDefault="006F3F0F" w:rsidP="008609CB">
      <w:pPr>
        <w:pStyle w:val="Heading1"/>
        <w:rPr>
          <w:color w:val="auto"/>
        </w:rPr>
      </w:pPr>
      <w:bookmarkStart w:id="11" w:name="_Toc145670195"/>
      <w:r w:rsidRPr="009707D9">
        <w:rPr>
          <w:b/>
          <w:bCs/>
          <w:color w:val="auto"/>
        </w:rPr>
        <w:lastRenderedPageBreak/>
        <w:t xml:space="preserve">Figure </w:t>
      </w:r>
      <w:r w:rsidR="006455AF" w:rsidRPr="009707D9">
        <w:rPr>
          <w:b/>
          <w:bCs/>
          <w:color w:val="auto"/>
        </w:rPr>
        <w:t>S</w:t>
      </w:r>
      <w:r w:rsidR="00D53DE4" w:rsidRPr="009707D9">
        <w:rPr>
          <w:b/>
          <w:bCs/>
          <w:color w:val="auto"/>
        </w:rPr>
        <w:t>7</w:t>
      </w:r>
      <w:r w:rsidRPr="009707D9">
        <w:rPr>
          <w:color w:val="auto"/>
        </w:rPr>
        <w:t xml:space="preserve">: Phenethyl modifications that </w:t>
      </w:r>
      <w:r w:rsidRPr="009707D9">
        <w:rPr>
          <w:b/>
          <w:bCs/>
          <w:color w:val="auto"/>
        </w:rPr>
        <w:t xml:space="preserve">do not </w:t>
      </w:r>
      <w:r w:rsidRPr="009707D9">
        <w:rPr>
          <w:color w:val="auto"/>
        </w:rPr>
        <w:t>inhibit BTNX detection</w:t>
      </w:r>
      <w:bookmarkEnd w:id="11"/>
    </w:p>
    <w:p w14:paraId="4A464ED3" w14:textId="1F93BD0B" w:rsidR="008609CB" w:rsidRPr="009707D9" w:rsidRDefault="008609CB" w:rsidP="006F3F0F">
      <w:pPr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01C81343" wp14:editId="416BED6F">
            <wp:extent cx="5943600" cy="6284595"/>
            <wp:effectExtent l="0" t="0" r="0" b="1905"/>
            <wp:docPr id="1488193149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93149" name="Graphic 1488193149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8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A676" w14:textId="77777777" w:rsidR="008609CB" w:rsidRPr="009707D9" w:rsidRDefault="008609CB" w:rsidP="006F3F0F">
      <w:pPr>
        <w:rPr>
          <w:rFonts w:ascii="Garamond" w:hAnsi="Garamond"/>
        </w:rPr>
      </w:pPr>
    </w:p>
    <w:p w14:paraId="4207A3FD" w14:textId="77777777" w:rsidR="008609CB" w:rsidRPr="009707D9" w:rsidRDefault="008609CB" w:rsidP="006F3F0F">
      <w:pPr>
        <w:rPr>
          <w:rFonts w:ascii="Garamond" w:hAnsi="Garamond"/>
        </w:rPr>
      </w:pPr>
    </w:p>
    <w:p w14:paraId="6567FAD8" w14:textId="6CDCC3F7" w:rsidR="006F3F0F" w:rsidRPr="009707D9" w:rsidRDefault="006F3F0F" w:rsidP="00481B61">
      <w:pPr>
        <w:pStyle w:val="Heading1"/>
        <w:rPr>
          <w:color w:val="auto"/>
        </w:rPr>
      </w:pPr>
      <w:bookmarkStart w:id="12" w:name="_Toc145670196"/>
      <w:r w:rsidRPr="009707D9">
        <w:rPr>
          <w:b/>
          <w:bCs/>
          <w:color w:val="auto"/>
        </w:rPr>
        <w:lastRenderedPageBreak/>
        <w:t xml:space="preserve">Figure </w:t>
      </w:r>
      <w:r w:rsidR="006455AF" w:rsidRPr="009707D9">
        <w:rPr>
          <w:b/>
          <w:bCs/>
          <w:color w:val="auto"/>
        </w:rPr>
        <w:t>S</w:t>
      </w:r>
      <w:r w:rsidR="00D53DE4" w:rsidRPr="009707D9">
        <w:rPr>
          <w:b/>
          <w:bCs/>
          <w:color w:val="auto"/>
        </w:rPr>
        <w:t>8</w:t>
      </w:r>
      <w:r w:rsidRPr="009707D9">
        <w:rPr>
          <w:color w:val="auto"/>
        </w:rPr>
        <w:t>: left: N-(2C-B) Fentanyl (top) and N-(2C-C) Fentanyl (bottom) are detectable by BTNX FTS; right: structurally similar compounds N-(DOB) fentanyl (top) and N-(DOC)</w:t>
      </w:r>
      <w:r w:rsidR="00CF4EC1" w:rsidRPr="009707D9">
        <w:rPr>
          <w:color w:val="auto"/>
        </w:rPr>
        <w:t xml:space="preserve"> </w:t>
      </w:r>
      <w:r w:rsidRPr="009707D9">
        <w:rPr>
          <w:color w:val="auto"/>
        </w:rPr>
        <w:t>fentanyl (bottom) and N-(2C-I) Fentanyl (right) are not detectable by BTNX FTS</w:t>
      </w:r>
      <w:bookmarkEnd w:id="12"/>
    </w:p>
    <w:p w14:paraId="5E512AFB" w14:textId="77777777" w:rsidR="006F3F0F" w:rsidRPr="009707D9" w:rsidRDefault="006F3F0F" w:rsidP="006F3F0F">
      <w:pPr>
        <w:rPr>
          <w:rFonts w:ascii="Garamond" w:hAnsi="Garamond"/>
        </w:rPr>
      </w:pPr>
    </w:p>
    <w:p w14:paraId="6AEAC948" w14:textId="20F0F1CC" w:rsidR="006F3F0F" w:rsidRPr="009707D9" w:rsidRDefault="00CA5DB4" w:rsidP="006F3F0F">
      <w:pPr>
        <w:rPr>
          <w:rFonts w:ascii="Garamond" w:hAnsi="Garamond"/>
        </w:rPr>
      </w:pPr>
      <w:r w:rsidRPr="009707D9">
        <w:rPr>
          <w:rFonts w:ascii="Garamond" w:hAnsi="Garamond"/>
          <w:noProof/>
          <w:lang w:val="en-IN" w:eastAsia="en-IN"/>
        </w:rPr>
        <w:drawing>
          <wp:inline distT="0" distB="0" distL="0" distR="0" wp14:anchorId="5678E218" wp14:editId="25044204">
            <wp:extent cx="5600700" cy="2819400"/>
            <wp:effectExtent l="0" t="0" r="0" b="0"/>
            <wp:docPr id="502567644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67644" name="Graphic 502567644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8B0CA" w14:textId="77777777" w:rsidR="006F3F0F" w:rsidRPr="009707D9" w:rsidRDefault="006F3F0F" w:rsidP="006F3F0F">
      <w:pPr>
        <w:rPr>
          <w:rFonts w:ascii="Garamond" w:hAnsi="Garamond"/>
        </w:rPr>
      </w:pPr>
    </w:p>
    <w:p w14:paraId="35E302EF" w14:textId="77777777" w:rsidR="006F3F0F" w:rsidRPr="009707D9" w:rsidRDefault="006F3F0F" w:rsidP="006F3F0F">
      <w:pPr>
        <w:rPr>
          <w:rFonts w:ascii="Garamond" w:hAnsi="Garamond"/>
        </w:rPr>
      </w:pPr>
    </w:p>
    <w:p w14:paraId="60F46496" w14:textId="77777777" w:rsidR="006F3F0F" w:rsidRPr="009707D9" w:rsidRDefault="006F3F0F" w:rsidP="006F3F0F">
      <w:pPr>
        <w:rPr>
          <w:rFonts w:ascii="Garamond" w:hAnsi="Garamond"/>
        </w:rPr>
      </w:pPr>
    </w:p>
    <w:p w14:paraId="1AC3BF90" w14:textId="77777777" w:rsidR="006F3F0F" w:rsidRPr="009707D9" w:rsidRDefault="006F3F0F" w:rsidP="006F3F0F">
      <w:pPr>
        <w:rPr>
          <w:rFonts w:ascii="Garamond" w:hAnsi="Garamond"/>
        </w:rPr>
      </w:pPr>
    </w:p>
    <w:p w14:paraId="6298AE75" w14:textId="77777777" w:rsidR="006F3F0F" w:rsidRPr="009707D9" w:rsidRDefault="006F3F0F" w:rsidP="006F3F0F">
      <w:pPr>
        <w:rPr>
          <w:rFonts w:ascii="Garamond" w:hAnsi="Garamond"/>
        </w:rPr>
      </w:pPr>
    </w:p>
    <w:p w14:paraId="1669B2B8" w14:textId="77777777" w:rsidR="006F3F0F" w:rsidRPr="009707D9" w:rsidRDefault="006F3F0F" w:rsidP="006F3F0F">
      <w:pPr>
        <w:rPr>
          <w:rFonts w:ascii="Garamond" w:hAnsi="Garamond"/>
        </w:rPr>
      </w:pPr>
    </w:p>
    <w:p w14:paraId="6FFA0C1E" w14:textId="77777777" w:rsidR="006F3F0F" w:rsidRPr="009707D9" w:rsidRDefault="006F3F0F" w:rsidP="006F3F0F">
      <w:pPr>
        <w:rPr>
          <w:rFonts w:ascii="Garamond" w:hAnsi="Garamond"/>
        </w:rPr>
      </w:pPr>
    </w:p>
    <w:p w14:paraId="66AFBB7B" w14:textId="77777777" w:rsidR="006F3F0F" w:rsidRPr="009707D9" w:rsidRDefault="006F3F0F" w:rsidP="006F3F0F">
      <w:pPr>
        <w:rPr>
          <w:rFonts w:ascii="Garamond" w:hAnsi="Garamond"/>
        </w:rPr>
      </w:pPr>
    </w:p>
    <w:p w14:paraId="7EB83CC4" w14:textId="77777777" w:rsidR="006F3F0F" w:rsidRPr="009707D9" w:rsidRDefault="006F3F0F" w:rsidP="006F3F0F">
      <w:pPr>
        <w:rPr>
          <w:rFonts w:ascii="Garamond" w:hAnsi="Garamond"/>
        </w:rPr>
      </w:pPr>
    </w:p>
    <w:p w14:paraId="7D00184C" w14:textId="77777777" w:rsidR="006F3F0F" w:rsidRPr="009707D9" w:rsidRDefault="006F3F0F" w:rsidP="006F3F0F">
      <w:pPr>
        <w:rPr>
          <w:rFonts w:ascii="Garamond" w:hAnsi="Garamond"/>
        </w:rPr>
      </w:pPr>
    </w:p>
    <w:p w14:paraId="4EC3FF6E" w14:textId="77777777" w:rsidR="006F3F0F" w:rsidRPr="009707D9" w:rsidRDefault="006F3F0F"/>
    <w:sectPr w:rsidR="006F3F0F" w:rsidRPr="00970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560BA"/>
    <w:multiLevelType w:val="hybridMultilevel"/>
    <w:tmpl w:val="BDB8B06A"/>
    <w:lvl w:ilvl="0" w:tplc="638208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4452"/>
    <w:multiLevelType w:val="hybridMultilevel"/>
    <w:tmpl w:val="F05A3DFA"/>
    <w:lvl w:ilvl="0" w:tplc="179049F0">
      <w:start w:val="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C51"/>
    <w:rsid w:val="00072E0B"/>
    <w:rsid w:val="000A5C51"/>
    <w:rsid w:val="000E3481"/>
    <w:rsid w:val="001A2DCE"/>
    <w:rsid w:val="001E0ED1"/>
    <w:rsid w:val="00207366"/>
    <w:rsid w:val="00281FEE"/>
    <w:rsid w:val="0030458B"/>
    <w:rsid w:val="004360C9"/>
    <w:rsid w:val="00481B61"/>
    <w:rsid w:val="004936E1"/>
    <w:rsid w:val="0052424D"/>
    <w:rsid w:val="005F096A"/>
    <w:rsid w:val="006455AF"/>
    <w:rsid w:val="00666F01"/>
    <w:rsid w:val="006C0F1C"/>
    <w:rsid w:val="006F3F0F"/>
    <w:rsid w:val="008609CB"/>
    <w:rsid w:val="008B1491"/>
    <w:rsid w:val="00964809"/>
    <w:rsid w:val="009707D9"/>
    <w:rsid w:val="009905DC"/>
    <w:rsid w:val="009B434C"/>
    <w:rsid w:val="009C24E6"/>
    <w:rsid w:val="00AE2E01"/>
    <w:rsid w:val="00B258C9"/>
    <w:rsid w:val="00B53B6A"/>
    <w:rsid w:val="00C522D9"/>
    <w:rsid w:val="00C545F1"/>
    <w:rsid w:val="00C90580"/>
    <w:rsid w:val="00CA5DB4"/>
    <w:rsid w:val="00CC535D"/>
    <w:rsid w:val="00CF4EC1"/>
    <w:rsid w:val="00D53DE4"/>
    <w:rsid w:val="00D7243D"/>
    <w:rsid w:val="00F5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7BD34"/>
  <w15:chartTrackingRefBased/>
  <w15:docId w15:val="{04CD4DFE-3528-41D5-B9AD-89FFD0C4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C51"/>
  </w:style>
  <w:style w:type="paragraph" w:styleId="Heading1">
    <w:name w:val="heading 1"/>
    <w:basedOn w:val="Normal"/>
    <w:next w:val="Normal"/>
    <w:link w:val="Heading1Char"/>
    <w:uiPriority w:val="9"/>
    <w:qFormat/>
    <w:rsid w:val="00D724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A5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C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C51"/>
    <w:rPr>
      <w:sz w:val="20"/>
      <w:szCs w:val="20"/>
    </w:rPr>
  </w:style>
  <w:style w:type="table" w:styleId="TableGrid">
    <w:name w:val="Table Grid"/>
    <w:basedOn w:val="TableNormal"/>
    <w:uiPriority w:val="39"/>
    <w:rsid w:val="000A5C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5C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5C5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C51"/>
    <w:rPr>
      <w:color w:val="954F72"/>
      <w:u w:val="single"/>
    </w:rPr>
  </w:style>
  <w:style w:type="paragraph" w:customStyle="1" w:styleId="msonormal0">
    <w:name w:val="msonormal"/>
    <w:basedOn w:val="Normal"/>
    <w:rsid w:val="000A5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64">
    <w:name w:val="xl64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66">
    <w:name w:val="xl66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67">
    <w:name w:val="xl67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68">
    <w:name w:val="xl68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69">
    <w:name w:val="xl69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0">
    <w:name w:val="xl70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1">
    <w:name w:val="xl71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2">
    <w:name w:val="xl72"/>
    <w:basedOn w:val="Normal"/>
    <w:rsid w:val="000A5C51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3">
    <w:name w:val="xl73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4">
    <w:name w:val="xl74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5">
    <w:name w:val="xl75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6">
    <w:name w:val="xl76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7">
    <w:name w:val="xl77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font5">
    <w:name w:val="font5"/>
    <w:basedOn w:val="Normal"/>
    <w:rsid w:val="000A5C51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kern w:val="0"/>
      <w:sz w:val="18"/>
      <w:szCs w:val="18"/>
      <w14:ligatures w14:val="none"/>
    </w:rPr>
  </w:style>
  <w:style w:type="paragraph" w:customStyle="1" w:styleId="font6">
    <w:name w:val="font6"/>
    <w:basedOn w:val="Normal"/>
    <w:rsid w:val="000A5C5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18"/>
      <w:szCs w:val="18"/>
      <w14:ligatures w14:val="none"/>
    </w:rPr>
  </w:style>
  <w:style w:type="paragraph" w:customStyle="1" w:styleId="xl78">
    <w:name w:val="xl78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79">
    <w:name w:val="xl79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kern w:val="0"/>
      <w:sz w:val="18"/>
      <w:szCs w:val="18"/>
      <w14:ligatures w14:val="none"/>
    </w:rPr>
  </w:style>
  <w:style w:type="paragraph" w:customStyle="1" w:styleId="xl80">
    <w:name w:val="xl80"/>
    <w:basedOn w:val="Normal"/>
    <w:rsid w:val="000A5C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FF0000"/>
      <w:kern w:val="0"/>
      <w:sz w:val="18"/>
      <w:szCs w:val="18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51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72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81FEE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81FEE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281FEE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81FEE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281FEE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281FEE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281FEE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281FEE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281FEE"/>
    <w:pPr>
      <w:spacing w:after="0"/>
      <w:ind w:left="176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emf"/><Relationship Id="rId21" Type="http://schemas.openxmlformats.org/officeDocument/2006/relationships/image" Target="media/image9.e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emf"/><Relationship Id="rId50" Type="http://schemas.openxmlformats.org/officeDocument/2006/relationships/oleObject" Target="embeddings/oleObject21.bin"/><Relationship Id="rId55" Type="http://schemas.openxmlformats.org/officeDocument/2006/relationships/image" Target="media/image26.emf"/><Relationship Id="rId63" Type="http://schemas.openxmlformats.org/officeDocument/2006/relationships/image" Target="media/image30.png"/><Relationship Id="rId68" Type="http://schemas.openxmlformats.org/officeDocument/2006/relationships/image" Target="media/image37.svg"/><Relationship Id="rId7" Type="http://schemas.openxmlformats.org/officeDocument/2006/relationships/image" Target="media/image2.png"/><Relationship Id="rId71" Type="http://schemas.openxmlformats.org/officeDocument/2006/relationships/image" Target="media/image35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emf"/><Relationship Id="rId11" Type="http://schemas.openxmlformats.org/officeDocument/2006/relationships/image" Target="media/image4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e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emf"/><Relationship Id="rId53" Type="http://schemas.openxmlformats.org/officeDocument/2006/relationships/image" Target="media/image25.emf"/><Relationship Id="rId58" Type="http://schemas.openxmlformats.org/officeDocument/2006/relationships/oleObject" Target="embeddings/oleObject25.bin"/><Relationship Id="rId66" Type="http://schemas.openxmlformats.org/officeDocument/2006/relationships/image" Target="media/image32.png"/><Relationship Id="rId7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emf"/><Relationship Id="rId57" Type="http://schemas.openxmlformats.org/officeDocument/2006/relationships/image" Target="media/image27.emf"/><Relationship Id="rId61" Type="http://schemas.openxmlformats.org/officeDocument/2006/relationships/image" Target="media/image29.emf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4.sv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image" Target="media/image31.png"/><Relationship Id="rId69" Type="http://schemas.openxmlformats.org/officeDocument/2006/relationships/image" Target="media/image34.png"/><Relationship Id="rId8" Type="http://schemas.openxmlformats.org/officeDocument/2006/relationships/image" Target="media/image4.svg"/><Relationship Id="rId51" Type="http://schemas.openxmlformats.org/officeDocument/2006/relationships/image" Target="media/image24.emf"/><Relationship Id="rId72" Type="http://schemas.openxmlformats.org/officeDocument/2006/relationships/image" Target="media/image41.svg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emf"/><Relationship Id="rId67" Type="http://schemas.openxmlformats.org/officeDocument/2006/relationships/image" Target="media/image33.png"/><Relationship Id="rId20" Type="http://schemas.openxmlformats.org/officeDocument/2006/relationships/oleObject" Target="embeddings/oleObject6.bin"/><Relationship Id="rId41" Type="http://schemas.openxmlformats.org/officeDocument/2006/relationships/image" Target="media/image19.e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9.svg"/><Relationship Id="rId1" Type="http://schemas.openxmlformats.org/officeDocument/2006/relationships/numbering" Target="numbering.xml"/><Relationship Id="rId6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7544</TotalTime>
  <Pages>30</Pages>
  <Words>4949</Words>
  <Characters>28212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Hayes</dc:creator>
  <cp:keywords/>
  <dc:description/>
  <cp:lastModifiedBy>Sudharsan B.</cp:lastModifiedBy>
  <cp:revision>4</cp:revision>
  <dcterms:created xsi:type="dcterms:W3CDTF">2023-11-07T17:21:00Z</dcterms:created>
  <dcterms:modified xsi:type="dcterms:W3CDTF">2023-12-01T01:20:00Z</dcterms:modified>
</cp:coreProperties>
</file>