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CDE5" w14:textId="77777777" w:rsidR="00A10FD1" w:rsidRDefault="00A10FD1" w:rsidP="007321E0">
      <w:pPr>
        <w:spacing w:after="0"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APPENDIX 3</w:t>
      </w:r>
    </w:p>
    <w:p w14:paraId="2EA9ABC5" w14:textId="4FA6154C" w:rsidR="007321E0" w:rsidRPr="00107974" w:rsidRDefault="007321E0" w:rsidP="007321E0">
      <w:pPr>
        <w:spacing w:after="0"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SUPPLEMENTARY </w:t>
      </w:r>
      <w:r w:rsidRPr="00107974">
        <w:rPr>
          <w:rFonts w:cstheme="minorHAnsi"/>
          <w:b/>
          <w:bCs/>
        </w:rPr>
        <w:t xml:space="preserve">TABLE: </w:t>
      </w:r>
      <w:r>
        <w:rPr>
          <w:rFonts w:cstheme="minorHAnsi"/>
          <w:b/>
          <w:bCs/>
        </w:rPr>
        <w:t>OPS CLIENTS</w:t>
      </w:r>
      <w:r w:rsidRPr="00107974">
        <w:rPr>
          <w:rFonts w:cstheme="minorHAnsi"/>
          <w:b/>
          <w:bCs/>
        </w:rPr>
        <w:t>’ REPORTED PATTERNS OF DRUG USE (N=599)</w:t>
      </w:r>
    </w:p>
    <w:p w14:paraId="3B7F1694" w14:textId="77777777" w:rsidR="007321E0" w:rsidRPr="00F56482" w:rsidRDefault="007321E0" w:rsidP="007321E0">
      <w:pPr>
        <w:spacing w:after="0" w:line="480" w:lineRule="auto"/>
        <w:jc w:val="both"/>
        <w:rPr>
          <w:rFonts w:cstheme="minorHAnsi"/>
          <w:b/>
          <w:bCs/>
          <w:u w:val="single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4634"/>
      </w:tblGrid>
      <w:tr w:rsidR="007321E0" w:rsidRPr="00F56482" w14:paraId="062AD244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0B4D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Opioids that </w:t>
            </w:r>
            <w:r>
              <w:rPr>
                <w:rFonts w:ascii="Calibri" w:eastAsia="Times New Roman" w:hAnsi="Calibri" w:cs="Calibri"/>
                <w:lang w:val="en-US"/>
              </w:rPr>
              <w:t>OPS clients</w:t>
            </w:r>
            <w:r w:rsidRPr="00F56482">
              <w:rPr>
                <w:rFonts w:ascii="Calibri" w:eastAsia="Times New Roman" w:hAnsi="Calibri" w:cs="Calibri"/>
                <w:lang w:val="en-US"/>
              </w:rPr>
              <w:t xml:space="preserve"> reported using at time of OPS visit****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5327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7321E0" w:rsidRPr="00F56482" w14:paraId="3A5ED664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D13F0A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Heroin, "Down" or Fentanyl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2F48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590 (98)</w:t>
            </w:r>
          </w:p>
        </w:tc>
      </w:tr>
      <w:tr w:rsidR="007321E0" w:rsidRPr="00F56482" w14:paraId="039F1F53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539045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Hydromorphone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28E05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134 (22) </w:t>
            </w:r>
          </w:p>
        </w:tc>
      </w:tr>
      <w:tr w:rsidR="007321E0" w:rsidRPr="00F56482" w14:paraId="1E001DAE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816DE6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Methadone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D39E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112 (19)</w:t>
            </w:r>
          </w:p>
        </w:tc>
      </w:tr>
      <w:tr w:rsidR="007321E0" w:rsidRPr="00F56482" w14:paraId="2FB38DFB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F686B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Morphine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79F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66 (11) </w:t>
            </w:r>
          </w:p>
        </w:tc>
      </w:tr>
      <w:tr w:rsidR="007321E0" w:rsidRPr="00F56482" w14:paraId="20303A12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5AACF4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Oxycodone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CD28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36 (6) </w:t>
            </w:r>
          </w:p>
        </w:tc>
      </w:tr>
      <w:tr w:rsidR="007321E0" w:rsidRPr="00F56482" w14:paraId="3A489B8C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08367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Oxycontin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DEF77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34 (6) </w:t>
            </w:r>
          </w:p>
        </w:tc>
      </w:tr>
      <w:tr w:rsidR="007321E0" w:rsidRPr="00F56482" w14:paraId="0D665AE5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84123E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MS Contin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99D4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21 (4) </w:t>
            </w:r>
          </w:p>
        </w:tc>
      </w:tr>
      <w:tr w:rsidR="007321E0" w:rsidRPr="00F56482" w14:paraId="297F9085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B9C6DA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Buprenorphine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73DC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18 (3) </w:t>
            </w:r>
          </w:p>
        </w:tc>
      </w:tr>
      <w:tr w:rsidR="007321E0" w:rsidRPr="00F56482" w14:paraId="76F2191A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D810BD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Intentionally used opioids with other substances at last use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F503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290 (48)</w:t>
            </w:r>
          </w:p>
        </w:tc>
      </w:tr>
      <w:tr w:rsidR="007321E0" w:rsidRPr="00F56482" w14:paraId="43CEB22B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F04F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Methamphetamine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4D5E6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141 (24)</w:t>
            </w:r>
          </w:p>
        </w:tc>
      </w:tr>
      <w:tr w:rsidR="007321E0" w:rsidRPr="00F56482" w14:paraId="5FEFAF1D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FEC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Cannabis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F18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51 (8)</w:t>
            </w:r>
          </w:p>
        </w:tc>
      </w:tr>
      <w:tr w:rsidR="007321E0" w:rsidRPr="00F56482" w14:paraId="6A0E4DF0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DCFDE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Crack/powder cocaine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3371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22 (4)</w:t>
            </w:r>
          </w:p>
        </w:tc>
      </w:tr>
      <w:tr w:rsidR="007321E0" w:rsidRPr="00F56482" w14:paraId="4A0AC5C8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F2DD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Stimulant and cannabis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1D9BC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24 (4)</w:t>
            </w:r>
          </w:p>
        </w:tc>
      </w:tr>
      <w:tr w:rsidR="007321E0" w:rsidRPr="00F56482" w14:paraId="597A917E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643F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Another opioid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8F83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16 (3)</w:t>
            </w:r>
          </w:p>
        </w:tc>
      </w:tr>
      <w:tr w:rsidR="007321E0" w:rsidRPr="00F56482" w14:paraId="7003F2A4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871C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Other drugs****</w:t>
            </w:r>
            <w:r>
              <w:rPr>
                <w:rFonts w:ascii="Calibri" w:eastAsia="Times New Roman" w:hAnsi="Calibri" w:cs="Calibri"/>
                <w:lang w:val="en-US"/>
              </w:rPr>
              <w:t>*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0C13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9 (1)</w:t>
            </w:r>
          </w:p>
        </w:tc>
      </w:tr>
      <w:tr w:rsidR="007321E0" w:rsidRPr="00F56482" w14:paraId="6B995924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7131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Prefer not to answer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492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27 (8)</w:t>
            </w:r>
          </w:p>
        </w:tc>
      </w:tr>
      <w:tr w:rsidR="007321E0" w:rsidRPr="00F56482" w14:paraId="6123E3E6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B87B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shd w:val="clear" w:color="auto" w:fill="FFFFFF"/>
                <w:lang w:val="en-US"/>
              </w:rPr>
              <w:t>Preferred routes of opioid use****</w:t>
            </w:r>
          </w:p>
          <w:p w14:paraId="449B3102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3E9FA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 </w:t>
            </w:r>
          </w:p>
        </w:tc>
      </w:tr>
      <w:tr w:rsidR="007321E0" w:rsidRPr="00F56482" w14:paraId="2C71CFD9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E4B8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shd w:val="clear" w:color="auto" w:fill="FFFFFF"/>
                <w:lang w:val="en-US"/>
              </w:rPr>
            </w:pPr>
            <w:r w:rsidRPr="00F56482">
              <w:rPr>
                <w:rFonts w:ascii="Calibri" w:eastAsia="Times New Roman" w:hAnsi="Calibri" w:cs="Calibri"/>
                <w:shd w:val="clear" w:color="auto" w:fill="FFFFFF"/>
                <w:lang w:val="en-US"/>
              </w:rPr>
              <w:lastRenderedPageBreak/>
              <w:t xml:space="preserve">  Smoke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2B7B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572 (95)</w:t>
            </w:r>
          </w:p>
        </w:tc>
      </w:tr>
      <w:tr w:rsidR="007321E0" w:rsidRPr="00F56482" w14:paraId="3A867125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F7A38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shd w:val="clear" w:color="auto" w:fill="FFFFFF"/>
                <w:lang w:val="en-US"/>
              </w:rPr>
            </w:pPr>
            <w:r w:rsidRPr="00F56482">
              <w:rPr>
                <w:rFonts w:ascii="Calibri" w:eastAsia="Times New Roman" w:hAnsi="Calibri" w:cs="Calibri"/>
                <w:shd w:val="clear" w:color="auto" w:fill="FFFFFF"/>
                <w:lang w:val="en-US"/>
              </w:rPr>
              <w:t xml:space="preserve">  Inject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8DA3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196 (33)</w:t>
            </w:r>
          </w:p>
        </w:tc>
      </w:tr>
      <w:tr w:rsidR="007321E0" w:rsidRPr="00F56482" w14:paraId="32105386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647E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shd w:val="clear" w:color="auto" w:fill="FFFFFF"/>
                <w:lang w:val="en-US"/>
              </w:rPr>
            </w:pPr>
            <w:r w:rsidRPr="00F56482">
              <w:rPr>
                <w:rFonts w:ascii="Calibri" w:eastAsia="Times New Roman" w:hAnsi="Calibri" w:cs="Calibri"/>
                <w:shd w:val="clear" w:color="auto" w:fill="FFFFFF"/>
                <w:lang w:val="en-US"/>
              </w:rPr>
              <w:t xml:space="preserve">  Snort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1DA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43 (7)</w:t>
            </w:r>
          </w:p>
        </w:tc>
      </w:tr>
      <w:tr w:rsidR="007321E0" w:rsidRPr="00F56482" w14:paraId="2D258AE1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11B3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shd w:val="clear" w:color="auto" w:fill="FFFFFF"/>
                <w:lang w:val="en-US"/>
              </w:rPr>
            </w:pPr>
            <w:r w:rsidRPr="00F56482">
              <w:rPr>
                <w:rFonts w:ascii="Calibri" w:eastAsia="Times New Roman" w:hAnsi="Calibri" w:cs="Calibri"/>
                <w:shd w:val="clear" w:color="auto" w:fill="FFFFFF"/>
                <w:lang w:val="en-US"/>
              </w:rPr>
              <w:t xml:space="preserve">  Swallow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C796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21 (4)</w:t>
            </w:r>
          </w:p>
        </w:tc>
      </w:tr>
      <w:tr w:rsidR="007321E0" w:rsidRPr="00F56482" w14:paraId="671138E7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94DC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shd w:val="clear" w:color="auto" w:fill="FFFFFF"/>
                <w:lang w:val="en-US"/>
              </w:rPr>
            </w:pPr>
            <w:r w:rsidRPr="00F56482">
              <w:rPr>
                <w:rFonts w:ascii="Calibri" w:eastAsia="Times New Roman" w:hAnsi="Calibri" w:cs="Calibri"/>
                <w:shd w:val="clear" w:color="auto" w:fill="FFFFFF"/>
                <w:lang w:val="en-US"/>
              </w:rPr>
              <w:t xml:space="preserve">  Rectal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7B75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3 (1)</w:t>
            </w:r>
          </w:p>
        </w:tc>
      </w:tr>
      <w:tr w:rsidR="007321E0" w:rsidRPr="00F56482" w14:paraId="56432745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EA6F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Preferred inhalation device when smoking opioids (n=599)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E691B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 </w:t>
            </w:r>
          </w:p>
        </w:tc>
      </w:tr>
      <w:tr w:rsidR="007321E0" w:rsidRPr="00F56482" w14:paraId="4EC63830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62A6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Stem and/or tin foil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3595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465 (78)</w:t>
            </w:r>
          </w:p>
        </w:tc>
      </w:tr>
      <w:tr w:rsidR="007321E0" w:rsidRPr="00F56482" w14:paraId="52A0F05D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7962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Pipe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B665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53 (9)</w:t>
            </w:r>
          </w:p>
        </w:tc>
      </w:tr>
      <w:tr w:rsidR="007321E0" w:rsidRPr="00F56482" w14:paraId="1D271B24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0FCF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Bong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1A84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6 (1)</w:t>
            </w:r>
          </w:p>
        </w:tc>
      </w:tr>
      <w:tr w:rsidR="007321E0" w:rsidRPr="00F56482" w14:paraId="455FE6DF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8EEC0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Combination 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BF7D9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26 (4)</w:t>
            </w:r>
          </w:p>
        </w:tc>
      </w:tr>
      <w:tr w:rsidR="007321E0" w:rsidRPr="00F56482" w14:paraId="68C93C4D" w14:textId="77777777" w:rsidTr="003F7B81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D338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 xml:space="preserve">  Prefer not to answer</w:t>
            </w: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CA36" w14:textId="77777777" w:rsidR="007321E0" w:rsidRPr="00F56482" w:rsidRDefault="007321E0" w:rsidP="003F7B81">
            <w:pPr>
              <w:spacing w:after="0" w:line="480" w:lineRule="auto"/>
              <w:rPr>
                <w:rFonts w:ascii="Calibri" w:eastAsia="Times New Roman" w:hAnsi="Calibri" w:cs="Calibri"/>
                <w:lang w:val="en-US"/>
              </w:rPr>
            </w:pPr>
            <w:r w:rsidRPr="00F56482">
              <w:rPr>
                <w:rFonts w:ascii="Calibri" w:eastAsia="Times New Roman" w:hAnsi="Calibri" w:cs="Calibri"/>
                <w:lang w:val="en-US"/>
              </w:rPr>
              <w:t>49 (8)</w:t>
            </w:r>
          </w:p>
        </w:tc>
      </w:tr>
    </w:tbl>
    <w:p w14:paraId="3B4BB7D5" w14:textId="77777777" w:rsidR="007321E0" w:rsidRPr="00F56482" w:rsidRDefault="007321E0" w:rsidP="007321E0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sz w:val="22"/>
          <w:szCs w:val="22"/>
        </w:rPr>
      </w:pPr>
    </w:p>
    <w:p w14:paraId="62D84C5B" w14:textId="77777777" w:rsidR="007321E0" w:rsidRPr="00F56482" w:rsidRDefault="007321E0" w:rsidP="007321E0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sz w:val="22"/>
          <w:szCs w:val="22"/>
        </w:rPr>
      </w:pPr>
      <w:r w:rsidRPr="00F56482">
        <w:rPr>
          <w:rFonts w:asciiTheme="minorHAnsi" w:hAnsiTheme="minorHAnsi" w:cstheme="minorHAnsi"/>
          <w:sz w:val="22"/>
          <w:szCs w:val="22"/>
        </w:rPr>
        <w:t>****</w:t>
      </w:r>
      <w:r>
        <w:rPr>
          <w:rFonts w:asciiTheme="minorHAnsi" w:hAnsiTheme="minorHAnsi" w:cstheme="minorHAnsi"/>
          <w:sz w:val="22"/>
          <w:szCs w:val="22"/>
        </w:rPr>
        <w:t>OPS clients</w:t>
      </w:r>
      <w:r w:rsidRPr="00F56482">
        <w:rPr>
          <w:rFonts w:asciiTheme="minorHAnsi" w:hAnsiTheme="minorHAnsi" w:cstheme="minorHAnsi"/>
          <w:sz w:val="22"/>
          <w:szCs w:val="22"/>
        </w:rPr>
        <w:t xml:space="preserve"> could choose multiple</w:t>
      </w:r>
      <w:r>
        <w:rPr>
          <w:rFonts w:asciiTheme="minorHAnsi" w:hAnsiTheme="minorHAnsi" w:cstheme="minorHAnsi"/>
          <w:sz w:val="22"/>
          <w:szCs w:val="22"/>
        </w:rPr>
        <w:t xml:space="preserve"> answers</w:t>
      </w:r>
      <w:r w:rsidRPr="00F56482">
        <w:rPr>
          <w:rFonts w:asciiTheme="minorHAnsi" w:hAnsiTheme="minorHAnsi" w:cstheme="minorHAnsi"/>
          <w:sz w:val="22"/>
          <w:szCs w:val="22"/>
        </w:rPr>
        <w:t>, therefore sum &gt; 599</w:t>
      </w:r>
    </w:p>
    <w:p w14:paraId="1EF62111" w14:textId="77777777" w:rsidR="007321E0" w:rsidRPr="00F56482" w:rsidRDefault="007321E0" w:rsidP="007321E0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sz w:val="22"/>
          <w:szCs w:val="22"/>
        </w:rPr>
      </w:pPr>
      <w:r w:rsidRPr="00F56482">
        <w:rPr>
          <w:rFonts w:asciiTheme="minorHAnsi" w:hAnsiTheme="minorHAnsi" w:cstheme="minorHAnsi"/>
          <w:sz w:val="22"/>
          <w:szCs w:val="22"/>
        </w:rPr>
        <w:t xml:space="preserve">*****Other drugs included multiple stimulants and benzodiazepines. </w:t>
      </w:r>
    </w:p>
    <w:p w14:paraId="3B3C169C" w14:textId="2456E898" w:rsidR="00982E35" w:rsidRDefault="00982E35" w:rsidP="007321E0"/>
    <w:sectPr w:rsidR="00982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E0"/>
    <w:rsid w:val="007321E0"/>
    <w:rsid w:val="0076090B"/>
    <w:rsid w:val="00982E35"/>
    <w:rsid w:val="00A1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0B77"/>
  <w15:chartTrackingRefBased/>
  <w15:docId w15:val="{FD749A65-1768-4617-8970-A723C10F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E0"/>
    <w:rPr>
      <w:rFonts w:eastAsia="SimSun"/>
      <w:kern w:val="0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3</cp:revision>
  <dcterms:created xsi:type="dcterms:W3CDTF">2023-11-16T17:35:00Z</dcterms:created>
  <dcterms:modified xsi:type="dcterms:W3CDTF">2023-11-30T00:28:00Z</dcterms:modified>
</cp:coreProperties>
</file>