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D8F9" w14:textId="5D7F668F" w:rsidR="0063777C" w:rsidRPr="00F150BE" w:rsidRDefault="00F150BE">
      <w:pPr>
        <w:rPr>
          <w:rFonts w:ascii="Times New Roman" w:hAnsi="Times New Roman" w:cs="Times New Roman"/>
          <w:sz w:val="24"/>
          <w:szCs w:val="24"/>
        </w:rPr>
      </w:pPr>
      <w:r w:rsidRPr="00F150BE">
        <w:rPr>
          <w:rFonts w:ascii="Times New Roman" w:hAnsi="Times New Roman" w:cs="Times New Roman"/>
          <w:sz w:val="24"/>
          <w:szCs w:val="24"/>
        </w:rPr>
        <w:t>Additional file 1</w:t>
      </w:r>
      <w:r w:rsidR="000659E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3"/>
        <w:gridCol w:w="929"/>
        <w:gridCol w:w="1342"/>
        <w:gridCol w:w="2693"/>
        <w:gridCol w:w="2835"/>
      </w:tblGrid>
      <w:tr w:rsidR="004B4477" w:rsidRPr="000659E2" w14:paraId="7097B0BB" w14:textId="77777777" w:rsidTr="00AF0D25">
        <w:trPr>
          <w:trHeight w:val="288"/>
        </w:trPr>
        <w:tc>
          <w:tcPr>
            <w:tcW w:w="9072" w:type="dxa"/>
            <w:gridSpan w:val="5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67E3B7" w14:textId="20AE7ED7" w:rsidR="004B4477" w:rsidRPr="004A7B18" w:rsidRDefault="00F150BE" w:rsidP="005855F2">
            <w:pPr>
              <w:spacing w:after="0" w:line="240" w:lineRule="auto"/>
              <w:rPr>
                <w:rFonts w:eastAsia="Times New Roman" w:cs="Calibri"/>
                <w:lang w:val="en-US" w:eastAsia="sv-SE"/>
              </w:rPr>
            </w:pPr>
            <w:bookmarkStart w:id="0" w:name="_Hlk216353086"/>
            <w:r>
              <w:rPr>
                <w:rFonts w:eastAsia="Times New Roman" w:cs="Calibri"/>
                <w:color w:val="000000"/>
                <w:lang w:val="en-US" w:eastAsia="sv-SE"/>
              </w:rPr>
              <w:t>T</w:t>
            </w:r>
            <w:r w:rsidR="004B4477" w:rsidRPr="004A7B18">
              <w:rPr>
                <w:rFonts w:eastAsia="Times New Roman" w:cs="Calibri"/>
                <w:color w:val="000000"/>
                <w:lang w:val="en-US" w:eastAsia="sv-SE"/>
              </w:rPr>
              <w:t xml:space="preserve">able </w:t>
            </w:r>
            <w:r w:rsidR="000659E2">
              <w:rPr>
                <w:rFonts w:eastAsia="Times New Roman" w:cs="Calibri"/>
                <w:color w:val="000000"/>
                <w:lang w:val="en-US" w:eastAsia="sv-SE"/>
              </w:rPr>
              <w:t>1</w:t>
            </w:r>
            <w:r w:rsidR="004B4477" w:rsidRPr="004A7B18">
              <w:rPr>
                <w:rFonts w:eastAsia="Times New Roman" w:cs="Calibri"/>
                <w:color w:val="000000"/>
                <w:lang w:val="en-US" w:eastAsia="sv-SE"/>
              </w:rPr>
              <w:t xml:space="preserve">. Participant characteristics </w:t>
            </w:r>
            <w:bookmarkEnd w:id="0"/>
            <w:r w:rsidR="004B4477" w:rsidRPr="004A7B18">
              <w:rPr>
                <w:rFonts w:eastAsia="Times New Roman" w:cs="Calibri"/>
                <w:color w:val="000000"/>
                <w:lang w:val="en-US" w:eastAsia="sv-SE"/>
              </w:rPr>
              <w:t>(n=13)</w:t>
            </w:r>
          </w:p>
        </w:tc>
      </w:tr>
      <w:tr w:rsidR="004B4477" w:rsidRPr="000659E2" w14:paraId="6FB4BA0A" w14:textId="77777777" w:rsidTr="00AF0D25">
        <w:trPr>
          <w:trHeight w:val="288"/>
        </w:trPr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63DA31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Participant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B63EC7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Gender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931BE1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Age group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A15A6F" w14:textId="77777777" w:rsidR="004B4477" w:rsidRPr="00FE33AE" w:rsidRDefault="004B4477" w:rsidP="005855F2">
            <w:pPr>
              <w:spacing w:after="0" w:line="240" w:lineRule="auto"/>
              <w:rPr>
                <w:rFonts w:eastAsia="Times New Roman" w:cs="Calibri"/>
                <w:color w:val="000000"/>
                <w:lang w:val="en-US" w:eastAsia="sv-SE"/>
              </w:rPr>
            </w:pPr>
            <w:r>
              <w:rPr>
                <w:rFonts w:eastAsia="Times New Roman" w:cs="Calibri"/>
                <w:color w:val="000000"/>
                <w:lang w:val="en-US" w:eastAsia="sv-SE"/>
              </w:rPr>
              <w:t>Number of overdose reversals with naloxone</w:t>
            </w:r>
            <w:r w:rsidRPr="00FE33AE">
              <w:rPr>
                <w:rFonts w:eastAsia="Times New Roman" w:cs="Calibri"/>
                <w:color w:val="000000"/>
                <w:lang w:val="en-US" w:eastAsia="sv-SE"/>
              </w:rPr>
              <w:t xml:space="preserve">, </w:t>
            </w:r>
            <w:r>
              <w:rPr>
                <w:rFonts w:eastAsia="Times New Roman" w:cs="Calibri"/>
                <w:color w:val="000000"/>
                <w:lang w:val="en-US" w:eastAsia="sv-SE"/>
              </w:rPr>
              <w:t>reported</w:t>
            </w:r>
            <w:r w:rsidRPr="00FE33AE">
              <w:rPr>
                <w:rFonts w:eastAsia="Times New Roman" w:cs="Calibri"/>
                <w:color w:val="000000"/>
                <w:lang w:val="en-US" w:eastAsia="sv-SE"/>
              </w:rPr>
              <w:t xml:space="preserve"> during NSP refill (n=71)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172A0C" w14:textId="77777777" w:rsidR="004B4477" w:rsidRPr="00FE33AE" w:rsidRDefault="004B4477" w:rsidP="005855F2">
            <w:pPr>
              <w:spacing w:after="0" w:line="240" w:lineRule="auto"/>
              <w:rPr>
                <w:rFonts w:eastAsia="Times New Roman" w:cs="Calibri"/>
                <w:color w:val="000000"/>
                <w:lang w:val="en-US" w:eastAsia="sv-SE"/>
              </w:rPr>
            </w:pPr>
            <w:r w:rsidRPr="00FE33AE">
              <w:rPr>
                <w:rFonts w:eastAsia="Times New Roman" w:cs="Calibri"/>
                <w:color w:val="000000"/>
                <w:lang w:val="en-US" w:eastAsia="sv-SE"/>
              </w:rPr>
              <w:t>Number of over</w:t>
            </w:r>
            <w:r w:rsidRPr="00FE33AE">
              <w:rPr>
                <w:rFonts w:eastAsia="Times New Roman" w:cs="Calibri"/>
                <w:color w:val="000000"/>
                <w:lang w:val="en-US" w:eastAsia="sv-SE"/>
              </w:rPr>
              <w:softHyphen/>
              <w:t>dose reversals with naloxone</w:t>
            </w:r>
            <w:r>
              <w:rPr>
                <w:rFonts w:eastAsia="Times New Roman" w:cs="Calibri"/>
                <w:color w:val="000000"/>
                <w:lang w:val="en-US" w:eastAsia="sv-SE"/>
              </w:rPr>
              <w:t>,</w:t>
            </w:r>
            <w:r w:rsidRPr="00FE33AE">
              <w:rPr>
                <w:rFonts w:eastAsia="Times New Roman" w:cs="Calibri"/>
                <w:color w:val="000000"/>
                <w:lang w:val="en-US" w:eastAsia="sv-SE"/>
              </w:rPr>
              <w:t xml:space="preserve"> reported during interview (n=131)</w:t>
            </w:r>
          </w:p>
        </w:tc>
      </w:tr>
      <w:tr w:rsidR="004B4477" w:rsidRPr="00FE33AE" w14:paraId="67B0DB24" w14:textId="77777777" w:rsidTr="005855F2">
        <w:trPr>
          <w:trHeight w:val="288"/>
        </w:trPr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20DDE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AB76A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Female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B5F70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45–49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914E4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35A6D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10</w:t>
            </w:r>
          </w:p>
        </w:tc>
      </w:tr>
      <w:tr w:rsidR="004B4477" w:rsidRPr="00FE33AE" w14:paraId="7FA4FF35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3E23A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A7F00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6D1C2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40–44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9C024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CF58E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10</w:t>
            </w:r>
          </w:p>
        </w:tc>
      </w:tr>
      <w:tr w:rsidR="004B4477" w:rsidRPr="00FE33AE" w14:paraId="18C07C80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F7E0D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3A4D8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7D081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45–49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6BD21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273C7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</w:t>
            </w:r>
          </w:p>
        </w:tc>
      </w:tr>
      <w:tr w:rsidR="004B4477" w:rsidRPr="00FE33AE" w14:paraId="75F5B9DF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500DC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EC0E7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Female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B349C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30–34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E2495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E2EC9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</w:t>
            </w:r>
          </w:p>
        </w:tc>
      </w:tr>
      <w:tr w:rsidR="004B4477" w:rsidRPr="00FE33AE" w14:paraId="2E075A15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88C95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6119C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Female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73A6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55–59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894F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B8C04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22</w:t>
            </w:r>
          </w:p>
        </w:tc>
      </w:tr>
      <w:tr w:rsidR="004B4477" w:rsidRPr="00FE33AE" w14:paraId="4FE61D17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7AF4B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CBE05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27D57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30–34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F3CEE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17DDB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12</w:t>
            </w:r>
          </w:p>
        </w:tc>
      </w:tr>
      <w:tr w:rsidR="004B4477" w:rsidRPr="00FE33AE" w14:paraId="58A93B07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6CFCD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EBA26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81301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45–49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DE6FA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2E7F3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7</w:t>
            </w:r>
          </w:p>
        </w:tc>
      </w:tr>
      <w:tr w:rsidR="004B4477" w:rsidRPr="00FE33AE" w14:paraId="1F1A5AD0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A6F01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1760C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Female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676E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40–44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E9BDB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E29E7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10</w:t>
            </w:r>
          </w:p>
        </w:tc>
      </w:tr>
      <w:tr w:rsidR="004B4477" w:rsidRPr="00FE33AE" w14:paraId="6972332C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A9383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9DA0A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E761E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50–54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6377D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B8109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30</w:t>
            </w:r>
          </w:p>
        </w:tc>
      </w:tr>
      <w:tr w:rsidR="004B4477" w:rsidRPr="00FE33AE" w14:paraId="0C355011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21765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8538E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A74F0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40–44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4C286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77662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6</w:t>
            </w:r>
          </w:p>
        </w:tc>
      </w:tr>
      <w:tr w:rsidR="004B4477" w:rsidRPr="00FE33AE" w14:paraId="0CCD124C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D5412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</w:t>
            </w:r>
            <w:r>
              <w:rPr>
                <w:rFonts w:eastAsia="Times New Roman" w:cs="Calibri"/>
                <w:color w:val="000000"/>
                <w:lang w:eastAsia="sv-SE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F23B5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Female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9C99E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30–34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89DB2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693B4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</w:t>
            </w:r>
          </w:p>
        </w:tc>
      </w:tr>
      <w:tr w:rsidR="004B4477" w:rsidRPr="00FE33AE" w14:paraId="2DA095AF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3A00A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</w:t>
            </w:r>
            <w:r>
              <w:rPr>
                <w:rFonts w:eastAsia="Times New Roman" w:cs="Calibri"/>
                <w:color w:val="000000"/>
                <w:lang w:eastAsia="sv-SE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F5C79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7AAD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60–64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2E31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EE47E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7</w:t>
            </w:r>
          </w:p>
        </w:tc>
      </w:tr>
      <w:tr w:rsidR="004B4477" w:rsidRPr="00FE33AE" w14:paraId="3F526B17" w14:textId="77777777" w:rsidTr="005855F2">
        <w:trPr>
          <w:trHeight w:val="288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B213C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</w:t>
            </w:r>
            <w:r>
              <w:rPr>
                <w:rFonts w:eastAsia="Times New Roman" w:cs="Calibri"/>
                <w:color w:val="000000"/>
                <w:lang w:eastAsia="sv-SE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6B949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Male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F1217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30–34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5DDC4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60C6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6</w:t>
            </w:r>
          </w:p>
        </w:tc>
      </w:tr>
      <w:tr w:rsidR="004B4477" w:rsidRPr="00FE33AE" w14:paraId="4BAF1331" w14:textId="77777777" w:rsidTr="005855F2">
        <w:trPr>
          <w:trHeight w:val="576"/>
        </w:trPr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31F0E" w14:textId="4EB0A099" w:rsidR="004B4477" w:rsidRPr="00FE33AE" w:rsidRDefault="003676FC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>
              <w:rPr>
                <w:rFonts w:eastAsia="Times New Roman" w:cs="Calibri"/>
                <w:color w:val="000000"/>
                <w:lang w:eastAsia="sv-SE"/>
              </w:rPr>
              <w:t>M</w:t>
            </w:r>
            <w:r w:rsidR="004B4477" w:rsidRPr="00FE33AE">
              <w:rPr>
                <w:rFonts w:eastAsia="Times New Roman" w:cs="Calibri"/>
                <w:color w:val="000000"/>
                <w:lang w:eastAsia="sv-SE"/>
              </w:rPr>
              <w:t>ean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2B43C9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38% female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D45ED7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43</w:t>
            </w:r>
            <w:r>
              <w:rPr>
                <w:rFonts w:eastAsia="Times New Roman" w:cs="Calibri"/>
                <w:color w:val="000000"/>
                <w:lang w:eastAsia="sv-SE"/>
              </w:rPr>
              <w:t>.</w:t>
            </w:r>
            <w:r w:rsidRPr="00FE33AE">
              <w:rPr>
                <w:rFonts w:eastAsia="Times New Roman" w:cs="Calibri"/>
                <w:color w:val="000000"/>
                <w:lang w:eastAsia="sv-S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4762BA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5.5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A366E4" w14:textId="77777777" w:rsidR="004B4477" w:rsidRPr="00FE33AE" w:rsidRDefault="004B4477" w:rsidP="005855F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sv-SE"/>
              </w:rPr>
            </w:pPr>
            <w:r w:rsidRPr="00FE33AE">
              <w:rPr>
                <w:rFonts w:eastAsia="Times New Roman" w:cs="Calibri"/>
                <w:color w:val="000000"/>
                <w:lang w:eastAsia="sv-SE"/>
              </w:rPr>
              <w:t>10.1</w:t>
            </w:r>
          </w:p>
        </w:tc>
      </w:tr>
    </w:tbl>
    <w:p w14:paraId="6EDC4C4C" w14:textId="77777777" w:rsidR="004B4477" w:rsidRDefault="004B4477"/>
    <w:sectPr w:rsidR="004B44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77"/>
    <w:rsid w:val="000659E2"/>
    <w:rsid w:val="000B1D94"/>
    <w:rsid w:val="001C2D91"/>
    <w:rsid w:val="003676FC"/>
    <w:rsid w:val="004A7B18"/>
    <w:rsid w:val="004B4477"/>
    <w:rsid w:val="0063777C"/>
    <w:rsid w:val="0064104C"/>
    <w:rsid w:val="00AA3030"/>
    <w:rsid w:val="00AF0D25"/>
    <w:rsid w:val="00E315CB"/>
    <w:rsid w:val="00F150BE"/>
    <w:rsid w:val="00F9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93EF"/>
  <w15:chartTrackingRefBased/>
  <w15:docId w15:val="{C2AD8EA1-4EEA-4A70-BFD8-A337D41E4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4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420</Characters>
  <Application>Microsoft Office Word</Application>
  <DocSecurity>0</DocSecurity>
  <Lines>105</Lines>
  <Paragraphs>89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Troberg</dc:creator>
  <cp:keywords/>
  <dc:description/>
  <cp:lastModifiedBy>Katja Troberg</cp:lastModifiedBy>
  <cp:revision>6</cp:revision>
  <dcterms:created xsi:type="dcterms:W3CDTF">2025-12-03T13:35:00Z</dcterms:created>
  <dcterms:modified xsi:type="dcterms:W3CDTF">2025-12-12T10:31:00Z</dcterms:modified>
</cp:coreProperties>
</file>