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1F5" w:rsidRPr="00A323A5" w:rsidRDefault="00CB61F5" w:rsidP="00CB61F5">
      <w:pPr>
        <w:spacing w:after="120" w:line="360" w:lineRule="auto"/>
        <w:ind w:left="720" w:hanging="720"/>
        <w:rPr>
          <w:rFonts w:ascii="Times New Roman" w:hAnsi="Times New Roman"/>
          <w:sz w:val="24"/>
          <w:szCs w:val="24"/>
          <w:lang w:val="en-US"/>
        </w:rPr>
      </w:pPr>
      <w:r w:rsidRPr="00A323A5">
        <w:rPr>
          <w:b/>
          <w:sz w:val="24"/>
          <w:szCs w:val="24"/>
          <w:lang w:val="en-US"/>
        </w:rPr>
        <w:t>A</w:t>
      </w:r>
      <w:r>
        <w:rPr>
          <w:b/>
          <w:sz w:val="24"/>
          <w:szCs w:val="24"/>
          <w:lang w:val="en-US"/>
        </w:rPr>
        <w:t>dditional file 1</w:t>
      </w:r>
    </w:p>
    <w:p w:rsidR="00CB61F5" w:rsidRPr="00A323A5" w:rsidRDefault="00CB61F5" w:rsidP="00CB61F5">
      <w:pPr>
        <w:spacing w:after="120" w:line="360" w:lineRule="auto"/>
        <w:ind w:left="720" w:hanging="720"/>
        <w:rPr>
          <w:rFonts w:ascii="Times New Roman" w:hAnsi="Times New Roman"/>
          <w:lang w:val="en-US"/>
        </w:rPr>
      </w:pPr>
      <w:r w:rsidRPr="00A323A5">
        <w:rPr>
          <w:b/>
          <w:lang w:val="en-US"/>
        </w:rPr>
        <w:t>Request used in PubMed</w:t>
      </w:r>
    </w:p>
    <w:p w:rsidR="00CB61F5" w:rsidRPr="009109A1" w:rsidRDefault="00CB61F5" w:rsidP="00CB61F5">
      <w:pPr>
        <w:spacing w:after="0" w:line="360" w:lineRule="auto"/>
        <w:rPr>
          <w:rFonts w:ascii="Times New Roman" w:hAnsi="Times New Roman"/>
          <w:lang w:val="en-US"/>
        </w:rPr>
      </w:pPr>
      <w:r w:rsidRPr="00A323A5">
        <w:rPr>
          <w:lang w:val="en-US"/>
        </w:rPr>
        <w:t>(((("2013/05/01"[Date - Publication</w:t>
      </w:r>
      <w:proofErr w:type="gramStart"/>
      <w:r w:rsidRPr="00A323A5">
        <w:rPr>
          <w:lang w:val="en-US"/>
        </w:rPr>
        <w:t>] :</w:t>
      </w:r>
      <w:proofErr w:type="gramEnd"/>
      <w:r w:rsidRPr="00A323A5">
        <w:rPr>
          <w:lang w:val="en-US"/>
        </w:rPr>
        <w:t xml:space="preserve"> "2015/05/01"[Date - Publication])) AND ((((((((("BMJ (Clinical research ed.)"[Journal]) </w:t>
      </w:r>
      <w:proofErr w:type="gramStart"/>
      <w:r w:rsidRPr="00A323A5">
        <w:rPr>
          <w:lang w:val="en-US"/>
        </w:rPr>
        <w:t>OR "JAMA"[Journal]) OR "Lancet"[Journal]) OR "The Lancet.</w:t>
      </w:r>
      <w:proofErr w:type="gramEnd"/>
      <w:r w:rsidRPr="00A323A5">
        <w:rPr>
          <w:lang w:val="en-US"/>
        </w:rPr>
        <w:t xml:space="preserve"> Oncology"[Journal]) OR "The New England journal of medicine"[Journal]) OR "CA: a cancer journal for clinicians"[Journal]) OR "Cancer discovery"[Journal]) OR "Journal of clinical oncology : official journal of the American Society of Clinical Oncology"[Journal]) OR "Journal of the National Cancer Institute"[Journal])) AND prostatic neoplasms[</w:t>
      </w:r>
      <w:proofErr w:type="spellStart"/>
      <w:r w:rsidRPr="00A323A5">
        <w:rPr>
          <w:lang w:val="en-US"/>
        </w:rPr>
        <w:t>MeSH</w:t>
      </w:r>
      <w:proofErr w:type="spellEnd"/>
      <w:r w:rsidRPr="00A323A5">
        <w:rPr>
          <w:lang w:val="en-US"/>
        </w:rPr>
        <w:t xml:space="preserve"> Terms]) AND "randomized controlled trial"[Publication Type]</w:t>
      </w:r>
    </w:p>
    <w:p w:rsidR="00CB61F5" w:rsidRPr="00A323A5" w:rsidRDefault="00CB61F5" w:rsidP="00CB61F5">
      <w:pPr>
        <w:spacing w:after="0" w:line="360" w:lineRule="auto"/>
        <w:rPr>
          <w:rFonts w:ascii="Times New Roman" w:hAnsi="Times New Roman"/>
          <w:lang w:val="en-US"/>
        </w:rPr>
      </w:pPr>
    </w:p>
    <w:p w:rsidR="00CB61F5" w:rsidRPr="00A323A5" w:rsidRDefault="00CB61F5" w:rsidP="00CB61F5">
      <w:pPr>
        <w:pStyle w:val="TableTitle"/>
        <w:spacing w:line="360" w:lineRule="auto"/>
        <w:rPr>
          <w:sz w:val="22"/>
          <w:szCs w:val="22"/>
          <w:lang w:val="en-US"/>
        </w:rPr>
      </w:pPr>
      <w:r w:rsidRPr="00A323A5">
        <w:rPr>
          <w:rFonts w:asciiTheme="minorHAnsi" w:hAnsiTheme="minorHAnsi" w:cstheme="minorHAnsi"/>
          <w:b/>
          <w:sz w:val="22"/>
          <w:szCs w:val="22"/>
          <w:u w:val="single"/>
          <w:lang w:val="en-US"/>
        </w:rPr>
        <w:t>PRISMA-P checklist</w:t>
      </w:r>
    </w:p>
    <w:p w:rsidR="00CB61F5" w:rsidRPr="00A323A5" w:rsidRDefault="00CB61F5" w:rsidP="00CB61F5">
      <w:pPr>
        <w:pStyle w:val="TableTitle"/>
        <w:spacing w:line="360" w:lineRule="auto"/>
        <w:rPr>
          <w:sz w:val="20"/>
          <w:lang w:val="en-US"/>
        </w:rPr>
      </w:pPr>
    </w:p>
    <w:p w:rsidR="00CB61F5" w:rsidRPr="00A323A5" w:rsidRDefault="00CB61F5" w:rsidP="00CB61F5">
      <w:pPr>
        <w:pStyle w:val="TableTitle"/>
        <w:spacing w:line="360" w:lineRule="auto"/>
        <w:rPr>
          <w:sz w:val="20"/>
          <w:lang w:val="en-US"/>
        </w:rPr>
      </w:pPr>
      <w:r w:rsidRPr="00A323A5">
        <w:rPr>
          <w:rFonts w:asciiTheme="minorHAnsi" w:hAnsiTheme="minorHAnsi" w:cstheme="minorHAnsi"/>
          <w:b/>
          <w:sz w:val="20"/>
          <w:u w:val="single"/>
          <w:lang w:val="en-US"/>
        </w:rPr>
        <w:t xml:space="preserve">Table S1. </w:t>
      </w:r>
      <w:r w:rsidRPr="00A323A5">
        <w:rPr>
          <w:rFonts w:asciiTheme="minorHAnsi" w:hAnsiTheme="minorHAnsi" w:cstheme="minorHAnsi"/>
          <w:sz w:val="20"/>
          <w:u w:val="single"/>
          <w:lang w:val="en-US"/>
        </w:rPr>
        <w:t xml:space="preserve">PRISMA-P (Preferred Reporting Items for Systematic review and Meta-Analysis Protocols) 2015 checklist: recommended items to address in a systematic review protocol. </w:t>
      </w:r>
      <w:proofErr w:type="gramStart"/>
      <w:r w:rsidRPr="00A323A5">
        <w:rPr>
          <w:rFonts w:asciiTheme="minorHAnsi" w:hAnsiTheme="minorHAnsi" w:cstheme="minorHAnsi"/>
          <w:sz w:val="20"/>
          <w:u w:val="single"/>
          <w:lang w:val="en-US"/>
        </w:rPr>
        <w:t>Sections “ADMINISTRATIVE INFORMATION” and “INTRODUCTION”.</w:t>
      </w:r>
      <w:proofErr w:type="gramEnd"/>
    </w:p>
    <w:p w:rsidR="00CB61F5" w:rsidRPr="00A323A5" w:rsidRDefault="00CB61F5" w:rsidP="00CB61F5">
      <w:pPr>
        <w:pStyle w:val="TableTitle"/>
        <w:spacing w:line="360" w:lineRule="auto"/>
        <w:rPr>
          <w:sz w:val="20"/>
          <w:lang w:val="en-US"/>
        </w:rPr>
      </w:pPr>
    </w:p>
    <w:tbl>
      <w:tblPr>
        <w:tblW w:w="5000" w:type="pct"/>
        <w:tblCellMar>
          <w:top w:w="17" w:type="dxa"/>
          <w:left w:w="17" w:type="dxa"/>
          <w:bottom w:w="17" w:type="dxa"/>
          <w:right w:w="17" w:type="dxa"/>
        </w:tblCellMar>
        <w:tblLook w:val="0600" w:firstRow="0" w:lastRow="0" w:firstColumn="0" w:lastColumn="0" w:noHBand="1" w:noVBand="1"/>
      </w:tblPr>
      <w:tblGrid>
        <w:gridCol w:w="1749"/>
        <w:gridCol w:w="754"/>
        <w:gridCol w:w="7597"/>
        <w:gridCol w:w="3653"/>
      </w:tblGrid>
      <w:tr w:rsidR="00CB61F5" w:rsidRPr="00A323A5" w:rsidTr="0004221F">
        <w:tc>
          <w:tcPr>
            <w:tcW w:w="636" w:type="pct"/>
            <w:shd w:val="clear" w:color="auto" w:fill="auto"/>
            <w:vAlign w:val="center"/>
          </w:tcPr>
          <w:p w:rsidR="00CB61F5" w:rsidRPr="00A323A5" w:rsidRDefault="00CB61F5" w:rsidP="0004221F">
            <w:pPr>
              <w:pStyle w:val="TableHeader"/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Section and topic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CB61F5" w:rsidRPr="00A323A5" w:rsidRDefault="00CB61F5" w:rsidP="0004221F">
            <w:pPr>
              <w:pStyle w:val="TableHeader"/>
              <w:spacing w:after="8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Item No</w:t>
            </w:r>
          </w:p>
        </w:tc>
        <w:tc>
          <w:tcPr>
            <w:tcW w:w="2762" w:type="pct"/>
            <w:shd w:val="clear" w:color="auto" w:fill="auto"/>
            <w:vAlign w:val="center"/>
          </w:tcPr>
          <w:p w:rsidR="00CB61F5" w:rsidRPr="00A323A5" w:rsidRDefault="00CB61F5" w:rsidP="0004221F">
            <w:pPr>
              <w:pStyle w:val="TableHeader"/>
              <w:spacing w:after="8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Checklist item</w:t>
            </w:r>
          </w:p>
        </w:tc>
        <w:tc>
          <w:tcPr>
            <w:tcW w:w="1328" w:type="pct"/>
            <w:shd w:val="clear" w:color="auto" w:fill="auto"/>
            <w:vAlign w:val="center"/>
          </w:tcPr>
          <w:p w:rsidR="00CB61F5" w:rsidRPr="00A323A5" w:rsidRDefault="00CB61F5" w:rsidP="0004221F">
            <w:pPr>
              <w:pStyle w:val="TableHeader"/>
              <w:spacing w:after="8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Precision</w:t>
            </w:r>
          </w:p>
        </w:tc>
      </w:tr>
      <w:tr w:rsidR="00CB61F5" w:rsidRPr="00A323A5" w:rsidTr="0004221F">
        <w:tc>
          <w:tcPr>
            <w:tcW w:w="3672" w:type="pct"/>
            <w:gridSpan w:val="3"/>
            <w:shd w:val="clear" w:color="auto" w:fill="auto"/>
            <w:vAlign w:val="center"/>
          </w:tcPr>
          <w:p w:rsidR="00CB61F5" w:rsidRPr="00A323A5" w:rsidRDefault="00CB61F5" w:rsidP="0004221F">
            <w:pPr>
              <w:pStyle w:val="TableSubHead"/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ADMINISTRATIVE INFORMATION</w:t>
            </w:r>
          </w:p>
        </w:tc>
        <w:tc>
          <w:tcPr>
            <w:tcW w:w="1328" w:type="pct"/>
            <w:shd w:val="clear" w:color="auto" w:fill="auto"/>
            <w:vAlign w:val="center"/>
          </w:tcPr>
          <w:p w:rsidR="00CB61F5" w:rsidRPr="00A323A5" w:rsidRDefault="00CB61F5" w:rsidP="0004221F">
            <w:pPr>
              <w:pStyle w:val="TableSubHead"/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</w:p>
        </w:tc>
      </w:tr>
      <w:tr w:rsidR="00CB61F5" w:rsidRPr="00A323A5" w:rsidTr="0004221F">
        <w:tc>
          <w:tcPr>
            <w:tcW w:w="636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Title: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2762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</w:p>
        </w:tc>
      </w:tr>
      <w:tr w:rsidR="00CB61F5" w:rsidRPr="00A323A5" w:rsidTr="0004221F">
        <w:tc>
          <w:tcPr>
            <w:tcW w:w="636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ind w:left="284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 </w:t>
            </w: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Identification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1a</w:t>
            </w:r>
          </w:p>
        </w:tc>
        <w:tc>
          <w:tcPr>
            <w:tcW w:w="2762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Identify the report as a protocol of a systematic review</w:t>
            </w:r>
          </w:p>
        </w:tc>
        <w:tc>
          <w:tcPr>
            <w:tcW w:w="1328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We qualified our study as a mini-review, i.e. a systematic but focused review</w:t>
            </w:r>
          </w:p>
        </w:tc>
      </w:tr>
      <w:tr w:rsidR="00CB61F5" w:rsidRPr="00A323A5" w:rsidTr="0004221F">
        <w:tc>
          <w:tcPr>
            <w:tcW w:w="636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ind w:left="284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 </w:t>
            </w: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Update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1b</w:t>
            </w:r>
          </w:p>
        </w:tc>
        <w:tc>
          <w:tcPr>
            <w:tcW w:w="2762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If the protocol is for an update of a previous systematic review, identify as such</w:t>
            </w:r>
          </w:p>
        </w:tc>
        <w:tc>
          <w:tcPr>
            <w:tcW w:w="1328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This is not an update</w:t>
            </w:r>
          </w:p>
        </w:tc>
      </w:tr>
      <w:tr w:rsidR="00CB61F5" w:rsidRPr="00A323A5" w:rsidTr="0004221F">
        <w:tc>
          <w:tcPr>
            <w:tcW w:w="636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Registration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2</w:t>
            </w:r>
          </w:p>
        </w:tc>
        <w:tc>
          <w:tcPr>
            <w:tcW w:w="2762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If registered, provide the name of the registry (such as PROSPERO) and registration number</w:t>
            </w:r>
          </w:p>
        </w:tc>
        <w:tc>
          <w:tcPr>
            <w:tcW w:w="1328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</w:p>
        </w:tc>
      </w:tr>
      <w:tr w:rsidR="00CB61F5" w:rsidRPr="00A323A5" w:rsidTr="0004221F">
        <w:tc>
          <w:tcPr>
            <w:tcW w:w="636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Authors: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2762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</w:p>
        </w:tc>
      </w:tr>
      <w:tr w:rsidR="00CB61F5" w:rsidRPr="00A323A5" w:rsidTr="0004221F">
        <w:tc>
          <w:tcPr>
            <w:tcW w:w="636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ind w:left="284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 </w:t>
            </w: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Contact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3a</w:t>
            </w:r>
          </w:p>
        </w:tc>
        <w:tc>
          <w:tcPr>
            <w:tcW w:w="2762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Provide name, institutional affiliation, e-mail address of all protocol authors; provide physical mailing address of corresponding author</w:t>
            </w:r>
          </w:p>
        </w:tc>
        <w:tc>
          <w:tcPr>
            <w:tcW w:w="1328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We provided these details in the first page</w:t>
            </w:r>
          </w:p>
        </w:tc>
      </w:tr>
      <w:tr w:rsidR="00CB61F5" w:rsidRPr="00A323A5" w:rsidTr="0004221F">
        <w:tc>
          <w:tcPr>
            <w:tcW w:w="636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ind w:left="284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lastRenderedPageBreak/>
              <w:t> </w:t>
            </w: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Contributions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3b</w:t>
            </w:r>
          </w:p>
        </w:tc>
        <w:tc>
          <w:tcPr>
            <w:tcW w:w="2762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Describe contributions of protocol authors and identify the guarantor of the review</w:t>
            </w:r>
          </w:p>
        </w:tc>
        <w:tc>
          <w:tcPr>
            <w:tcW w:w="1328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We provided these details in the subsection entitled “Authors' contributions”</w:t>
            </w:r>
          </w:p>
        </w:tc>
      </w:tr>
      <w:tr w:rsidR="00CB61F5" w:rsidRPr="00A323A5" w:rsidTr="0004221F">
        <w:tc>
          <w:tcPr>
            <w:tcW w:w="636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Amendments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4</w:t>
            </w:r>
          </w:p>
        </w:tc>
        <w:tc>
          <w:tcPr>
            <w:tcW w:w="2762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328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Not applicable</w:t>
            </w:r>
          </w:p>
        </w:tc>
      </w:tr>
      <w:tr w:rsidR="00CB61F5" w:rsidRPr="00A323A5" w:rsidTr="0004221F">
        <w:tc>
          <w:tcPr>
            <w:tcW w:w="636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Support: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2762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</w:p>
        </w:tc>
      </w:tr>
      <w:tr w:rsidR="00CB61F5" w:rsidRPr="00A323A5" w:rsidTr="0004221F">
        <w:tc>
          <w:tcPr>
            <w:tcW w:w="636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ind w:left="284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 </w:t>
            </w: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Sources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5a</w:t>
            </w:r>
          </w:p>
        </w:tc>
        <w:tc>
          <w:tcPr>
            <w:tcW w:w="2762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Indicate sources of financial or other support for the review</w:t>
            </w:r>
          </w:p>
        </w:tc>
        <w:tc>
          <w:tcPr>
            <w:tcW w:w="1328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We provided the financial support in the subsection entitled “Funding”</w:t>
            </w:r>
          </w:p>
        </w:tc>
      </w:tr>
      <w:tr w:rsidR="00CB61F5" w:rsidRPr="00A323A5" w:rsidTr="0004221F">
        <w:tc>
          <w:tcPr>
            <w:tcW w:w="636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ind w:left="284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 </w:t>
            </w: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Sponsor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5b</w:t>
            </w:r>
          </w:p>
        </w:tc>
        <w:tc>
          <w:tcPr>
            <w:tcW w:w="2762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Provide name for the review funder and/or sponsor</w:t>
            </w:r>
          </w:p>
        </w:tc>
        <w:tc>
          <w:tcPr>
            <w:tcW w:w="1328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We did not have additional sponsors</w:t>
            </w:r>
          </w:p>
        </w:tc>
      </w:tr>
      <w:tr w:rsidR="00CB61F5" w:rsidRPr="00A323A5" w:rsidTr="0004221F">
        <w:tc>
          <w:tcPr>
            <w:tcW w:w="636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ind w:left="284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 </w:t>
            </w: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Role of sponsor or funder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5c</w:t>
            </w:r>
          </w:p>
        </w:tc>
        <w:tc>
          <w:tcPr>
            <w:tcW w:w="2762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Describe roles of funder(s), sponsor(s), and/or institution(s), if any, in developing the protocol</w:t>
            </w:r>
          </w:p>
        </w:tc>
        <w:tc>
          <w:tcPr>
            <w:tcW w:w="1328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The funder has no role in our research.</w:t>
            </w:r>
          </w:p>
        </w:tc>
      </w:tr>
      <w:tr w:rsidR="00CB61F5" w:rsidRPr="00A323A5" w:rsidTr="0004221F">
        <w:tc>
          <w:tcPr>
            <w:tcW w:w="3672" w:type="pct"/>
            <w:gridSpan w:val="3"/>
            <w:shd w:val="clear" w:color="auto" w:fill="auto"/>
            <w:vAlign w:val="center"/>
          </w:tcPr>
          <w:p w:rsidR="00CB61F5" w:rsidRPr="00A323A5" w:rsidRDefault="00CB61F5" w:rsidP="0004221F">
            <w:pPr>
              <w:pStyle w:val="TableSubHead"/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INTRODUCTION</w:t>
            </w:r>
          </w:p>
        </w:tc>
        <w:tc>
          <w:tcPr>
            <w:tcW w:w="1328" w:type="pct"/>
            <w:shd w:val="clear" w:color="auto" w:fill="auto"/>
            <w:vAlign w:val="center"/>
          </w:tcPr>
          <w:p w:rsidR="00CB61F5" w:rsidRPr="00A323A5" w:rsidRDefault="00CB61F5" w:rsidP="0004221F">
            <w:pPr>
              <w:pStyle w:val="TableSubHead"/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</w:p>
        </w:tc>
      </w:tr>
      <w:tr w:rsidR="00CB61F5" w:rsidRPr="00A323A5" w:rsidTr="0004221F">
        <w:tc>
          <w:tcPr>
            <w:tcW w:w="636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Rationale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6</w:t>
            </w:r>
          </w:p>
        </w:tc>
        <w:tc>
          <w:tcPr>
            <w:tcW w:w="2762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Describe the rationale for the review in the context of what is already known</w:t>
            </w:r>
          </w:p>
        </w:tc>
        <w:tc>
          <w:tcPr>
            <w:tcW w:w="1328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The rational is described in the introduction.</w:t>
            </w:r>
          </w:p>
        </w:tc>
      </w:tr>
      <w:tr w:rsidR="00CB61F5" w:rsidRPr="00A323A5" w:rsidTr="0004221F">
        <w:tc>
          <w:tcPr>
            <w:tcW w:w="636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Objectives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7</w:t>
            </w:r>
          </w:p>
        </w:tc>
        <w:tc>
          <w:tcPr>
            <w:tcW w:w="2762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Provide an explicit statement of the question(s) the review will address with reference to participants, interventions, comparators, and outcomes (PICO)</w:t>
            </w:r>
          </w:p>
        </w:tc>
        <w:tc>
          <w:tcPr>
            <w:tcW w:w="1328" w:type="pct"/>
            <w:shd w:val="clear" w:color="auto" w:fill="auto"/>
            <w:vAlign w:val="center"/>
          </w:tcPr>
          <w:p w:rsidR="00CB61F5" w:rsidRPr="00A323A5" w:rsidRDefault="00CB61F5" w:rsidP="0004221F">
            <w:pPr>
              <w:spacing w:after="8" w:line="360" w:lineRule="auto"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A323A5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>We define the objective of this review in the introduction</w:t>
            </w:r>
          </w:p>
        </w:tc>
      </w:tr>
    </w:tbl>
    <w:p w:rsidR="00CB61F5" w:rsidRPr="00A323A5" w:rsidRDefault="00CB61F5" w:rsidP="00CB61F5">
      <w:pPr>
        <w:pStyle w:val="EndnoteText"/>
        <w:spacing w:line="36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CB61F5" w:rsidRPr="00A323A5" w:rsidRDefault="00CB61F5" w:rsidP="00CB61F5">
      <w:pPr>
        <w:pStyle w:val="TableTitle"/>
        <w:spacing w:line="360" w:lineRule="auto"/>
        <w:rPr>
          <w:rFonts w:asciiTheme="minorHAnsi" w:hAnsiTheme="minorHAnsi" w:cstheme="minorHAnsi"/>
          <w:sz w:val="16"/>
          <w:szCs w:val="16"/>
          <w:lang w:val="en-US"/>
        </w:rPr>
      </w:pPr>
      <w:bookmarkStart w:id="0" w:name="_GoBack"/>
      <w:bookmarkEnd w:id="0"/>
    </w:p>
    <w:sectPr w:rsidR="00CB61F5" w:rsidRPr="00A323A5" w:rsidSect="00CB61F5">
      <w:pgSz w:w="16838" w:h="11906" w:orient="landscape"/>
      <w:pgMar w:top="1417" w:right="1702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1F5"/>
    <w:rsid w:val="00204A58"/>
    <w:rsid w:val="002B282A"/>
    <w:rsid w:val="00CB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1F5"/>
    <w:rPr>
      <w:rFonts w:ascii="Calibri" w:eastAsia="Calibri" w:hAnsi="Calibri" w:cs="Times New Roma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unhideWhenUsed/>
    <w:rsid w:val="00CB61F5"/>
    <w:pPr>
      <w:spacing w:after="0" w:line="240" w:lineRule="auto"/>
    </w:pPr>
    <w:rPr>
      <w:rFonts w:ascii="Arial" w:eastAsia="Times New Roman" w:hAnsi="Arial" w:cs="Arial"/>
      <w:sz w:val="24"/>
      <w:szCs w:val="24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B61F5"/>
    <w:rPr>
      <w:rFonts w:ascii="Arial" w:eastAsia="Times New Roman" w:hAnsi="Arial" w:cs="Arial"/>
      <w:sz w:val="24"/>
      <w:szCs w:val="24"/>
      <w:lang w:val="en-GB"/>
    </w:rPr>
  </w:style>
  <w:style w:type="paragraph" w:customStyle="1" w:styleId="TableTitle">
    <w:name w:val="TableTitle"/>
    <w:basedOn w:val="Normal"/>
    <w:rsid w:val="00CB61F5"/>
    <w:pPr>
      <w:spacing w:after="0" w:line="300" w:lineRule="exact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CB61F5"/>
    <w:pPr>
      <w:spacing w:before="120" w:after="0" w:line="240" w:lineRule="auto"/>
    </w:pPr>
    <w:rPr>
      <w:rFonts w:ascii="Times New Roman" w:eastAsia="Times New Roman" w:hAnsi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CB61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1F5"/>
    <w:rPr>
      <w:rFonts w:ascii="Calibri" w:eastAsia="Calibri" w:hAnsi="Calibri" w:cs="Times New Roma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unhideWhenUsed/>
    <w:rsid w:val="00CB61F5"/>
    <w:pPr>
      <w:spacing w:after="0" w:line="240" w:lineRule="auto"/>
    </w:pPr>
    <w:rPr>
      <w:rFonts w:ascii="Arial" w:eastAsia="Times New Roman" w:hAnsi="Arial" w:cs="Arial"/>
      <w:sz w:val="24"/>
      <w:szCs w:val="24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B61F5"/>
    <w:rPr>
      <w:rFonts w:ascii="Arial" w:eastAsia="Times New Roman" w:hAnsi="Arial" w:cs="Arial"/>
      <w:sz w:val="24"/>
      <w:szCs w:val="24"/>
      <w:lang w:val="en-GB"/>
    </w:rPr>
  </w:style>
  <w:style w:type="paragraph" w:customStyle="1" w:styleId="TableTitle">
    <w:name w:val="TableTitle"/>
    <w:basedOn w:val="Normal"/>
    <w:rsid w:val="00CB61F5"/>
    <w:pPr>
      <w:spacing w:after="0" w:line="300" w:lineRule="exact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CB61F5"/>
    <w:pPr>
      <w:spacing w:before="120" w:after="0" w:line="240" w:lineRule="auto"/>
    </w:pPr>
    <w:rPr>
      <w:rFonts w:ascii="Times New Roman" w:eastAsia="Times New Roman" w:hAnsi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CB6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CABRENICA</dc:creator>
  <cp:lastModifiedBy>Sevilla, Hernando Jr.</cp:lastModifiedBy>
  <cp:revision>2</cp:revision>
  <dcterms:created xsi:type="dcterms:W3CDTF">2018-03-03T10:47:00Z</dcterms:created>
  <dcterms:modified xsi:type="dcterms:W3CDTF">2018-03-03T10:47:00Z</dcterms:modified>
</cp:coreProperties>
</file>