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58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170"/>
        <w:gridCol w:w="1547"/>
        <w:gridCol w:w="897"/>
        <w:gridCol w:w="781"/>
        <w:gridCol w:w="1547"/>
        <w:gridCol w:w="926"/>
        <w:gridCol w:w="1086"/>
      </w:tblGrid>
      <w:tr w:rsidR="006E1380" w:rsidRPr="00A94E96" w:rsidTr="000C7A3E">
        <w:tc>
          <w:tcPr>
            <w:tcW w:w="895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1380" w:rsidRPr="00A94E96" w:rsidRDefault="0085549E" w:rsidP="000C7A3E">
            <w:pPr>
              <w:rPr>
                <w:b/>
                <w:bCs/>
                <w:sz w:val="22"/>
                <w:szCs w:val="22"/>
              </w:rPr>
            </w:pPr>
            <w:r w:rsidRPr="0085549E">
              <w:rPr>
                <w:b/>
                <w:bCs/>
                <w:i/>
                <w:sz w:val="22"/>
                <w:szCs w:val="22"/>
              </w:rPr>
              <w:t>Supplementary Table</w:t>
            </w:r>
            <w:bookmarkStart w:id="0" w:name="_GoBack"/>
            <w:bookmarkEnd w:id="0"/>
            <w:r w:rsidR="006E1380">
              <w:rPr>
                <w:b/>
                <w:bCs/>
                <w:i/>
                <w:sz w:val="22"/>
                <w:szCs w:val="22"/>
              </w:rPr>
              <w:t xml:space="preserve"> 8</w:t>
            </w:r>
            <w:r w:rsidR="006E1380" w:rsidRPr="00A94E96">
              <w:rPr>
                <w:b/>
                <w:bCs/>
                <w:i/>
                <w:sz w:val="22"/>
                <w:szCs w:val="22"/>
              </w:rPr>
              <w:t>: Model performance of the Internal Validation Sample Mapping from the TOP to the EQ- 5D-5L and the ICECAP-A</w:t>
            </w:r>
          </w:p>
        </w:tc>
      </w:tr>
      <w:tr w:rsidR="006E1380" w:rsidRPr="00A94E96" w:rsidTr="000C7A3E">
        <w:tc>
          <w:tcPr>
            <w:tcW w:w="217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E1380" w:rsidRPr="005B388A" w:rsidRDefault="006E1380" w:rsidP="000C7A3E">
            <w:pPr>
              <w:rPr>
                <w:b/>
                <w:sz w:val="22"/>
                <w:szCs w:val="22"/>
              </w:rPr>
            </w:pPr>
            <w:r w:rsidRPr="005B388A">
              <w:rPr>
                <w:b/>
                <w:sz w:val="22"/>
                <w:szCs w:val="22"/>
              </w:rPr>
              <w:t>EQ-5D-5L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E1380" w:rsidRPr="005B388A" w:rsidRDefault="006E1380" w:rsidP="000C7A3E">
            <w:pPr>
              <w:rPr>
                <w:b/>
                <w:sz w:val="22"/>
                <w:szCs w:val="22"/>
              </w:rPr>
            </w:pPr>
            <w:r w:rsidRPr="005B388A">
              <w:rPr>
                <w:b/>
                <w:sz w:val="22"/>
                <w:szCs w:val="22"/>
              </w:rPr>
              <w:t>ICECAP-A</w:t>
            </w:r>
          </w:p>
        </w:tc>
        <w:tc>
          <w:tcPr>
            <w:tcW w:w="10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Mean (SD)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RMSE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MAE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Mean (SD)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RMSE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MAE</w:t>
            </w: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OLS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Observed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0.806 (0.204)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0.662 (0.189)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1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0.806 (0.070)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0.192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0.149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0.660 (0.104)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0.157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0.127</w:t>
            </w: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2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0.805 (0.115)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0.168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0.131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0.660 (0.113)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0.150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0.117</w:t>
            </w: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3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0.806 (0.129)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0.159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0.127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0.660 (0.114)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0.149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0.116</w:t>
            </w: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4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0.806 (0.133)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0.155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0.122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0.660 (0.126)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0.140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0.112</w:t>
            </w: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5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0.806 (0.130)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0.158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0.127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0.660 (0.127)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0.139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0.113</w:t>
            </w: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6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0.806 (0.130)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0.157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0.126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0.660 (0.129)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0.136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0.110</w:t>
            </w: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Tobit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Observed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0.806 (0.204)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0.662 (0.189)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1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0.846 (0.080)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0.246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0.157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0.661 (0.105)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0.158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0.127</w:t>
            </w: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2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0.848 (0.153)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0.210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0.129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0.661 (0.115)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0.152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0.117</w:t>
            </w: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3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0.845 (0.157)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0.200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0.123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0.661 (0.116)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0.151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0.115</w:t>
            </w: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4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0.847 (0.179)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0.195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0.117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0.661 (0.129)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0.141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0.112</w:t>
            </w: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5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0.844 (0.158)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0.199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0.124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0.661 (0.129)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0.140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0.113</w:t>
            </w: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6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0.844 (0.158)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0.199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0.123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0.661 (0.131)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0.138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0.110</w:t>
            </w: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Cluster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Observed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0.816 (0.200)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0.677 (0.188)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1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0.816 (0.076)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0.185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0.145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0.675 (0.101)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0.158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0.128</w:t>
            </w: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2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0.816 (0.109)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0.167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0.128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0.675 (0.112)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0.150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0.120</w:t>
            </w: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3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0.816 (0.115)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0.164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0.125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0.675 (0.115)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0.148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0.118</w:t>
            </w: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4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0.816 (0.116)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0.162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0.122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0.675 (0.118)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0.146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0.118</w:t>
            </w:r>
          </w:p>
        </w:tc>
      </w:tr>
      <w:tr w:rsidR="006E1380" w:rsidRPr="00A94E96" w:rsidTr="000C7A3E"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5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0.816 (0.120)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0.160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0.123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0.675 (0.118)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0.145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0.118</w:t>
            </w:r>
          </w:p>
        </w:tc>
      </w:tr>
      <w:tr w:rsidR="006E1380" w:rsidRPr="00A94E96" w:rsidTr="000C7A3E">
        <w:trPr>
          <w:trHeight w:val="209"/>
        </w:trPr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6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0.816 (0.120)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0.160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0.123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0.675 (0.119)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0.145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0.117</w:t>
            </w:r>
          </w:p>
        </w:tc>
      </w:tr>
      <w:tr w:rsidR="006E1380" w:rsidRPr="00A94E96" w:rsidTr="000C7A3E">
        <w:trPr>
          <w:trHeight w:val="209"/>
        </w:trPr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</w:tr>
      <w:tr w:rsidR="006E1380" w:rsidRPr="00A94E96" w:rsidTr="000C7A3E">
        <w:trPr>
          <w:trHeight w:val="209"/>
        </w:trPr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  <w:r w:rsidRPr="00A94E96">
              <w:rPr>
                <w:b/>
                <w:bCs/>
                <w:sz w:val="22"/>
                <w:szCs w:val="22"/>
              </w:rPr>
              <w:t>Mixed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Observed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0.816 (0.200)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0.677 (0.188)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</w:p>
        </w:tc>
      </w:tr>
      <w:tr w:rsidR="006E1380" w:rsidRPr="00A94E96" w:rsidTr="000C7A3E">
        <w:trPr>
          <w:trHeight w:val="209"/>
        </w:trPr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1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0.818 (0.064)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0.185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0.145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0.679 (0.087)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0.158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0.129</w:t>
            </w:r>
          </w:p>
        </w:tc>
      </w:tr>
      <w:tr w:rsidR="006E1380" w:rsidRPr="00A94E96" w:rsidTr="000C7A3E">
        <w:trPr>
          <w:trHeight w:val="209"/>
        </w:trPr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2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0.817 (0.102)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0.167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0.128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0.679 (0.100)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0.151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0.121</w:t>
            </w:r>
          </w:p>
        </w:tc>
      </w:tr>
      <w:tr w:rsidR="006E1380" w:rsidRPr="00A94E96" w:rsidTr="000C7A3E">
        <w:trPr>
          <w:trHeight w:val="209"/>
        </w:trPr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3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0.818 (0.104)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0.164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0.126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0.679 (0.105)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0.149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0.118</w:t>
            </w:r>
          </w:p>
        </w:tc>
      </w:tr>
      <w:tr w:rsidR="006E1380" w:rsidRPr="00A94E96" w:rsidTr="000C7A3E">
        <w:trPr>
          <w:trHeight w:val="209"/>
        </w:trPr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4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0.817 (0.104)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0.163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0.125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0.679 (0.110)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0.147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0.118</w:t>
            </w:r>
          </w:p>
        </w:tc>
      </w:tr>
      <w:tr w:rsidR="006E1380" w:rsidRPr="00A94E96" w:rsidTr="000C7A3E">
        <w:trPr>
          <w:trHeight w:val="209"/>
        </w:trPr>
        <w:tc>
          <w:tcPr>
            <w:tcW w:w="1004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5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0.817 (0.112)</w:t>
            </w:r>
          </w:p>
        </w:tc>
        <w:tc>
          <w:tcPr>
            <w:tcW w:w="89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0.161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0.124</w:t>
            </w:r>
          </w:p>
        </w:tc>
        <w:tc>
          <w:tcPr>
            <w:tcW w:w="1547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0.679 (0.111)</w:t>
            </w:r>
          </w:p>
        </w:tc>
        <w:tc>
          <w:tcPr>
            <w:tcW w:w="926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0.146</w:t>
            </w:r>
          </w:p>
        </w:tc>
        <w:tc>
          <w:tcPr>
            <w:tcW w:w="1085" w:type="dxa"/>
            <w:tcBorders>
              <w:top w:val="nil"/>
              <w:bottom w:val="nil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0.118</w:t>
            </w:r>
          </w:p>
        </w:tc>
      </w:tr>
      <w:tr w:rsidR="006E1380" w:rsidRPr="00A94E96" w:rsidTr="000C7A3E">
        <w:trPr>
          <w:trHeight w:val="209"/>
        </w:trPr>
        <w:tc>
          <w:tcPr>
            <w:tcW w:w="100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6</w:t>
            </w:r>
          </w:p>
        </w:tc>
        <w:tc>
          <w:tcPr>
            <w:tcW w:w="15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0.817 (0.113)</w:t>
            </w:r>
          </w:p>
        </w:tc>
        <w:tc>
          <w:tcPr>
            <w:tcW w:w="89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0.161</w:t>
            </w:r>
          </w:p>
        </w:tc>
        <w:tc>
          <w:tcPr>
            <w:tcW w:w="78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0.124</w:t>
            </w:r>
          </w:p>
        </w:tc>
        <w:tc>
          <w:tcPr>
            <w:tcW w:w="15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0.679 (0.111)</w:t>
            </w:r>
          </w:p>
        </w:tc>
        <w:tc>
          <w:tcPr>
            <w:tcW w:w="9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0.146</w:t>
            </w:r>
          </w:p>
        </w:tc>
        <w:tc>
          <w:tcPr>
            <w:tcW w:w="10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E1380" w:rsidRPr="00A94E96" w:rsidRDefault="006E1380" w:rsidP="000C7A3E">
            <w:pPr>
              <w:rPr>
                <w:sz w:val="22"/>
                <w:szCs w:val="22"/>
              </w:rPr>
            </w:pPr>
            <w:r w:rsidRPr="00A94E96">
              <w:rPr>
                <w:sz w:val="22"/>
                <w:szCs w:val="22"/>
              </w:rPr>
              <w:t>0.118</w:t>
            </w:r>
          </w:p>
        </w:tc>
      </w:tr>
      <w:tr w:rsidR="006E1380" w:rsidRPr="00A94E96" w:rsidTr="000C7A3E">
        <w:trPr>
          <w:trHeight w:val="209"/>
        </w:trPr>
        <w:tc>
          <w:tcPr>
            <w:tcW w:w="895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1380" w:rsidRPr="00A94E96" w:rsidRDefault="006E1380" w:rsidP="000C7A3E">
            <w:pPr>
              <w:rPr>
                <w:b/>
                <w:bCs/>
                <w:sz w:val="18"/>
                <w:szCs w:val="18"/>
              </w:rPr>
            </w:pPr>
            <w:r w:rsidRPr="00A94E96">
              <w:rPr>
                <w:b/>
                <w:bCs/>
                <w:i/>
                <w:sz w:val="18"/>
                <w:szCs w:val="18"/>
              </w:rPr>
              <w:t>MAE</w:t>
            </w:r>
            <w:r w:rsidRPr="00A94E96">
              <w:rPr>
                <w:b/>
                <w:bCs/>
                <w:sz w:val="18"/>
                <w:szCs w:val="18"/>
              </w:rPr>
              <w:t xml:space="preserve">- mean absolute error, </w:t>
            </w:r>
            <w:r w:rsidRPr="00A94E96">
              <w:rPr>
                <w:b/>
                <w:bCs/>
                <w:i/>
                <w:sz w:val="18"/>
                <w:szCs w:val="18"/>
              </w:rPr>
              <w:t>OLS</w:t>
            </w:r>
            <w:r w:rsidRPr="00A94E96">
              <w:rPr>
                <w:b/>
                <w:bCs/>
                <w:sz w:val="18"/>
                <w:szCs w:val="18"/>
              </w:rPr>
              <w:t xml:space="preserve">- ordinary least squares, </w:t>
            </w:r>
            <w:r w:rsidRPr="00A94E96">
              <w:rPr>
                <w:b/>
                <w:bCs/>
                <w:i/>
                <w:sz w:val="18"/>
                <w:szCs w:val="18"/>
              </w:rPr>
              <w:t>RMSE</w:t>
            </w:r>
            <w:r w:rsidRPr="00A94E96">
              <w:rPr>
                <w:b/>
                <w:bCs/>
                <w:sz w:val="18"/>
                <w:szCs w:val="18"/>
              </w:rPr>
              <w:t>- root mean squared error,</w:t>
            </w:r>
            <w:r w:rsidRPr="00A94E96">
              <w:rPr>
                <w:b/>
                <w:bCs/>
                <w:sz w:val="18"/>
                <w:szCs w:val="18"/>
                <w:lang w:eastAsia="en-GB"/>
              </w:rPr>
              <w:t xml:space="preserve"> </w:t>
            </w:r>
            <w:r w:rsidRPr="00A94E96">
              <w:rPr>
                <w:b/>
                <w:bCs/>
                <w:i/>
                <w:sz w:val="18"/>
                <w:szCs w:val="18"/>
                <w:lang w:eastAsia="en-GB"/>
              </w:rPr>
              <w:t>SD</w:t>
            </w:r>
            <w:r w:rsidRPr="00A94E96">
              <w:rPr>
                <w:b/>
                <w:bCs/>
                <w:sz w:val="18"/>
                <w:szCs w:val="18"/>
                <w:lang w:eastAsia="en-GB"/>
              </w:rPr>
              <w:t xml:space="preserve">- standard </w:t>
            </w:r>
            <w:r>
              <w:rPr>
                <w:b/>
                <w:bCs/>
                <w:sz w:val="18"/>
                <w:szCs w:val="18"/>
                <w:lang w:eastAsia="en-GB"/>
              </w:rPr>
              <w:t>d</w:t>
            </w:r>
            <w:r w:rsidRPr="00A94E96">
              <w:rPr>
                <w:b/>
                <w:bCs/>
                <w:sz w:val="18"/>
                <w:szCs w:val="18"/>
                <w:lang w:eastAsia="en-GB"/>
              </w:rPr>
              <w:t>eviation</w:t>
            </w:r>
          </w:p>
        </w:tc>
      </w:tr>
    </w:tbl>
    <w:p w:rsidR="00EE2CF4" w:rsidRDefault="00EE2CF4"/>
    <w:sectPr w:rsidR="00EE2C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380"/>
    <w:rsid w:val="006E1380"/>
    <w:rsid w:val="0085549E"/>
    <w:rsid w:val="00EE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130E5"/>
  <w15:chartTrackingRefBased/>
  <w15:docId w15:val="{40B90EE4-8F51-44F4-9F03-5A1710AB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1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1565</Characters>
  <Application>Microsoft Office Word</Application>
  <DocSecurity>0</DocSecurity>
  <Lines>82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Peak</dc:creator>
  <cp:keywords/>
  <dc:description/>
  <cp:lastModifiedBy>Jasmine Peak</cp:lastModifiedBy>
  <cp:revision>2</cp:revision>
  <dcterms:created xsi:type="dcterms:W3CDTF">2018-03-12T17:51:00Z</dcterms:created>
  <dcterms:modified xsi:type="dcterms:W3CDTF">2018-03-13T12:25:00Z</dcterms:modified>
</cp:coreProperties>
</file>