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79" w:rsidRDefault="008B337A" w:rsidP="00653B79">
      <w:pPr>
        <w:jc w:val="both"/>
        <w:rPr>
          <w:rFonts w:ascii="Times New Roman" w:hAnsi="Times New Roman"/>
          <w:noProof/>
          <w:u w:val="single"/>
          <w:lang w:val="en-US"/>
        </w:rPr>
      </w:pPr>
      <w:r>
        <w:rPr>
          <w:rFonts w:ascii="Times New Roman" w:hAnsi="Times New Roman"/>
          <w:b/>
          <w:noProof/>
          <w:u w:val="single"/>
          <w:lang w:val="en-US"/>
        </w:rPr>
        <w:t>Additional file 1:</w:t>
      </w:r>
      <w:r w:rsidR="00653B79">
        <w:rPr>
          <w:rFonts w:ascii="Times New Roman" w:hAnsi="Times New Roman"/>
          <w:b/>
          <w:noProof/>
          <w:u w:val="single"/>
          <w:lang w:val="en-US"/>
        </w:rPr>
        <w:t xml:space="preserve"> Table S1</w:t>
      </w:r>
      <w:r w:rsidR="00653B79" w:rsidRPr="00CC2913">
        <w:rPr>
          <w:rFonts w:ascii="Times New Roman" w:hAnsi="Times New Roman"/>
          <w:b/>
          <w:noProof/>
          <w:u w:val="single"/>
          <w:lang w:val="en-US"/>
        </w:rPr>
        <w:t xml:space="preserve">: </w:t>
      </w:r>
      <w:r w:rsidR="00653B79" w:rsidRPr="00CC2913">
        <w:rPr>
          <w:rFonts w:ascii="Times New Roman" w:hAnsi="Times New Roman"/>
          <w:noProof/>
          <w:u w:val="single"/>
          <w:lang w:val="en-US"/>
        </w:rPr>
        <w:t>Factors influencing PCS and MCS scores at baseline and at 5 and 10 years post-surgery, by univariate analysis</w:t>
      </w:r>
      <w:r w:rsidR="00653B79">
        <w:rPr>
          <w:rFonts w:ascii="Times New Roman" w:hAnsi="Times New Roman"/>
          <w:noProof/>
          <w:u w:val="single"/>
          <w:lang w:val="en-US"/>
        </w:rPr>
        <w:t xml:space="preserve"> in 118 patients undergoing isolated coronary artery bypass graft surgery with complete follow-up (i.e. Quality of Life questionnaire available every year up to 10 years post-surgery).</w:t>
      </w:r>
    </w:p>
    <w:p w:rsidR="00653B79" w:rsidRPr="002A4A7E" w:rsidRDefault="00653B79" w:rsidP="00653B79">
      <w:pPr>
        <w:jc w:val="both"/>
        <w:rPr>
          <w:rFonts w:ascii="Times New Roman" w:hAnsi="Times New Roman"/>
          <w:noProof/>
          <w:sz w:val="2"/>
          <w:u w:val="single"/>
          <w:lang w:val="en-US"/>
        </w:rPr>
      </w:pPr>
    </w:p>
    <w:tbl>
      <w:tblPr>
        <w:tblW w:w="151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1178"/>
        <w:gridCol w:w="923"/>
        <w:gridCol w:w="1178"/>
        <w:gridCol w:w="923"/>
        <w:gridCol w:w="1178"/>
        <w:gridCol w:w="74"/>
        <w:gridCol w:w="855"/>
        <w:gridCol w:w="68"/>
        <w:gridCol w:w="1110"/>
        <w:gridCol w:w="68"/>
        <w:gridCol w:w="855"/>
        <w:gridCol w:w="68"/>
        <w:gridCol w:w="1110"/>
        <w:gridCol w:w="68"/>
        <w:gridCol w:w="855"/>
        <w:gridCol w:w="68"/>
        <w:gridCol w:w="1184"/>
        <w:gridCol w:w="68"/>
        <w:gridCol w:w="1017"/>
      </w:tblGrid>
      <w:tr w:rsidR="00653B79" w:rsidRPr="00850E91" w:rsidTr="000B7011">
        <w:trPr>
          <w:trHeight w:val="315"/>
        </w:trPr>
        <w:tc>
          <w:tcPr>
            <w:tcW w:w="22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Variable</w:t>
            </w:r>
          </w:p>
        </w:tc>
        <w:tc>
          <w:tcPr>
            <w:tcW w:w="630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PCS</w:t>
            </w:r>
          </w:p>
        </w:tc>
        <w:tc>
          <w:tcPr>
            <w:tcW w:w="6539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MCS</w:t>
            </w:r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21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Preop</w:t>
            </w:r>
            <w:proofErr w:type="spellEnd"/>
          </w:p>
        </w:tc>
        <w:tc>
          <w:tcPr>
            <w:tcW w:w="21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At 5years</w:t>
            </w:r>
          </w:p>
        </w:tc>
        <w:tc>
          <w:tcPr>
            <w:tcW w:w="210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At 10 </w:t>
            </w: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years</w:t>
            </w:r>
            <w:proofErr w:type="spellEnd"/>
          </w:p>
        </w:tc>
        <w:tc>
          <w:tcPr>
            <w:tcW w:w="21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Preop</w:t>
            </w:r>
            <w:proofErr w:type="spellEnd"/>
          </w:p>
        </w:tc>
        <w:tc>
          <w:tcPr>
            <w:tcW w:w="21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At 5years</w:t>
            </w:r>
          </w:p>
        </w:tc>
        <w:tc>
          <w:tcPr>
            <w:tcW w:w="233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At 10 </w:t>
            </w: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years</w:t>
            </w:r>
            <w:proofErr w:type="spellEnd"/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Mean</w:t>
            </w:r>
            <w:proofErr w:type="spellEnd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</w:t>
            </w:r>
            <w:r w:rsidRPr="00850E91">
              <w:rPr>
                <w:rFonts w:eastAsia="Times New Roman"/>
                <w:color w:val="000000"/>
                <w:lang w:eastAsia="fr-FR"/>
              </w:rPr>
              <w:t>±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SD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P-value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Mean</w:t>
            </w:r>
            <w:proofErr w:type="spellEnd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</w:t>
            </w:r>
            <w:r w:rsidRPr="00850E91">
              <w:rPr>
                <w:rFonts w:eastAsia="Times New Roman"/>
                <w:color w:val="000000"/>
                <w:lang w:eastAsia="fr-FR"/>
              </w:rPr>
              <w:t>±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SD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P-value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Mean</w:t>
            </w:r>
            <w:proofErr w:type="spellEnd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</w:t>
            </w:r>
            <w:r w:rsidRPr="00850E91">
              <w:rPr>
                <w:rFonts w:eastAsia="Times New Roman"/>
                <w:color w:val="000000"/>
                <w:lang w:eastAsia="fr-FR"/>
              </w:rPr>
              <w:t>±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SD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P-value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Mean</w:t>
            </w:r>
            <w:proofErr w:type="spellEnd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</w:t>
            </w:r>
            <w:r w:rsidRPr="00850E91">
              <w:rPr>
                <w:rFonts w:eastAsia="Times New Roman"/>
                <w:color w:val="000000"/>
                <w:lang w:eastAsia="fr-FR"/>
              </w:rPr>
              <w:t>±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SD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P-value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Mean</w:t>
            </w:r>
            <w:proofErr w:type="spellEnd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</w:t>
            </w:r>
            <w:r w:rsidRPr="00850E91">
              <w:rPr>
                <w:rFonts w:eastAsia="Times New Roman"/>
                <w:color w:val="000000"/>
                <w:lang w:eastAsia="fr-FR"/>
              </w:rPr>
              <w:t>±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SD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P-value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Mean</w:t>
            </w:r>
            <w:proofErr w:type="spellEnd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</w:t>
            </w:r>
            <w:r w:rsidRPr="00850E91">
              <w:rPr>
                <w:rFonts w:eastAsia="Times New Roman"/>
                <w:color w:val="000000"/>
                <w:lang w:eastAsia="fr-FR"/>
              </w:rPr>
              <w:t>±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SD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P-value</w:t>
            </w: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Age</w:t>
            </w:r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&lt; 66 </w:t>
            </w: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years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010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55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20</w:t>
            </w:r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&gt; 66 </w:t>
            </w: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years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Sexe</w:t>
            </w:r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Male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037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15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39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022</w:t>
            </w:r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Female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11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11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 xml:space="preserve">Marital </w:t>
            </w:r>
            <w:proofErr w:type="spellStart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Status</w:t>
            </w:r>
            <w:proofErr w:type="spellEnd"/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Alone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12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78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95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28</w:t>
            </w:r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Living </w:t>
            </w: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maritally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 xml:space="preserve">Living in </w:t>
            </w:r>
            <w:proofErr w:type="spellStart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urban</w:t>
            </w:r>
            <w:proofErr w:type="spellEnd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 xml:space="preserve"> area</w:t>
            </w:r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No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97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83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22</w:t>
            </w:r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Yes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 xml:space="preserve">Professional </w:t>
            </w:r>
            <w:proofErr w:type="spellStart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status</w:t>
            </w:r>
            <w:proofErr w:type="spellEnd"/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Unemployed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055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074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92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18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25</w:t>
            </w:r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Professionally</w:t>
            </w:r>
            <w:proofErr w:type="spellEnd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active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11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 xml:space="preserve">On </w:t>
            </w:r>
            <w:proofErr w:type="spellStart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invalidity</w:t>
            </w:r>
            <w:proofErr w:type="spellEnd"/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Yes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034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16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74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18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No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Socio-economic</w:t>
            </w:r>
            <w:proofErr w:type="spellEnd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 xml:space="preserve"> class</w:t>
            </w:r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Upper</w:t>
            </w:r>
            <w:proofErr w:type="spellEnd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middle class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11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76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14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22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lastRenderedPageBreak/>
              <w:t>Middle class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11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Lower</w:t>
            </w:r>
            <w:proofErr w:type="spellEnd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middle class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Skilled</w:t>
            </w:r>
            <w:proofErr w:type="spellEnd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</w:t>
            </w: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working</w:t>
            </w:r>
            <w:proofErr w:type="spellEnd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class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Working</w:t>
            </w:r>
            <w:proofErr w:type="spellEnd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 class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Others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14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12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Level</w:t>
            </w:r>
            <w:proofErr w:type="spellEnd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 xml:space="preserve"> of </w:t>
            </w:r>
            <w:proofErr w:type="spellStart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education</w:t>
            </w:r>
            <w:proofErr w:type="spellEnd"/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 xml:space="preserve">&lt; High </w:t>
            </w: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school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003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064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74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041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030</w:t>
            </w:r>
          </w:p>
        </w:tc>
      </w:tr>
      <w:tr w:rsidR="00653B79" w:rsidRPr="00850E91" w:rsidTr="000B7011">
        <w:trPr>
          <w:trHeight w:val="615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B79" w:rsidRPr="004A2D0B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fr-FR"/>
              </w:rPr>
            </w:pPr>
            <w:r w:rsidRPr="004A2D0B">
              <w:rPr>
                <w:rFonts w:ascii="Times New Roman" w:eastAsia="Times New Roman" w:hAnsi="Times New Roman"/>
                <w:color w:val="000000"/>
                <w:lang w:val="en-US" w:eastAsia="fr-FR"/>
              </w:rPr>
              <w:t>High school diploma or higher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 ± 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11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Diabetes</w:t>
            </w:r>
            <w:proofErr w:type="spellEnd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mellitus</w:t>
            </w:r>
            <w:proofErr w:type="spellEnd"/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No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084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92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21</w:t>
            </w:r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Yes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11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Peripheral</w:t>
            </w:r>
            <w:proofErr w:type="spellEnd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arterial</w:t>
            </w:r>
            <w:proofErr w:type="spellEnd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disease</w:t>
            </w:r>
            <w:proofErr w:type="spellEnd"/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No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087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16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092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81</w:t>
            </w:r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Yes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Depression</w:t>
            </w:r>
            <w:proofErr w:type="spellEnd"/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No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35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38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54</w:t>
            </w:r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Yes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11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12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LVEF</w:t>
            </w:r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&gt;50%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11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96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57</w:t>
            </w:r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30-50%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&lt;30%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11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11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 xml:space="preserve">NYHA class </w:t>
            </w:r>
            <w:r w:rsidRPr="00850E91">
              <w:rPr>
                <w:rFonts w:eastAsia="Times New Roman"/>
                <w:b/>
                <w:bCs/>
                <w:color w:val="000000"/>
                <w:lang w:eastAsia="fr-FR"/>
              </w:rPr>
              <w:t>≥</w:t>
            </w: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 xml:space="preserve"> 3</w:t>
            </w:r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No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023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57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13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74</w:t>
            </w:r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Yes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12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 xml:space="preserve">CCS class </w:t>
            </w:r>
            <w:r w:rsidRPr="00850E91">
              <w:rPr>
                <w:rFonts w:eastAsia="Times New Roman"/>
                <w:b/>
                <w:bCs/>
                <w:color w:val="000000"/>
                <w:lang w:eastAsia="fr-FR"/>
              </w:rPr>
              <w:t>≥</w:t>
            </w: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 xml:space="preserve"> 3</w:t>
            </w:r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No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004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54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31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076</w:t>
            </w:r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lastRenderedPageBreak/>
              <w:t>Yes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 ± 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  <w:tr w:rsidR="00653B79" w:rsidRPr="00850E91" w:rsidTr="000B7011">
        <w:trPr>
          <w:trHeight w:val="315"/>
        </w:trPr>
        <w:tc>
          <w:tcPr>
            <w:tcW w:w="1511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Outcome</w:t>
            </w:r>
            <w:proofErr w:type="spellEnd"/>
          </w:p>
        </w:tc>
      </w:tr>
      <w:tr w:rsidR="00653B79" w:rsidRPr="00850E91" w:rsidTr="000B7011">
        <w:trPr>
          <w:trHeight w:val="300"/>
        </w:trPr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Uneventful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1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7</w:t>
            </w:r>
          </w:p>
        </w:tc>
        <w:tc>
          <w:tcPr>
            <w:tcW w:w="92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  <w:t>038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24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92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68</w:t>
            </w:r>
          </w:p>
        </w:tc>
      </w:tr>
      <w:tr w:rsidR="00653B79" w:rsidRPr="00850E91" w:rsidTr="000B7011">
        <w:trPr>
          <w:trHeight w:val="315"/>
        </w:trPr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B79" w:rsidRPr="00850E91" w:rsidRDefault="00653B79" w:rsidP="000B701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proofErr w:type="spellStart"/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Complicated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 ± 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37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2</w:t>
            </w:r>
          </w:p>
        </w:tc>
        <w:tc>
          <w:tcPr>
            <w:tcW w:w="92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13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5 ± 10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6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fr-FR"/>
              </w:rPr>
            </w:pP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8 ± 11</w:t>
            </w:r>
            <w:r>
              <w:rPr>
                <w:rFonts w:ascii="Times New Roman" w:eastAsia="Times New Roman" w:hAnsi="Times New Roman"/>
                <w:color w:val="000000"/>
                <w:lang w:eastAsia="fr-FR"/>
              </w:rPr>
              <w:t>.</w:t>
            </w:r>
            <w:r w:rsidRPr="00850E91">
              <w:rPr>
                <w:rFonts w:ascii="Times New Roman" w:eastAsia="Times New Roman" w:hAnsi="Times New Roman"/>
                <w:color w:val="000000"/>
                <w:lang w:eastAsia="fr-FR"/>
              </w:rPr>
              <w:t>4</w:t>
            </w:r>
          </w:p>
        </w:tc>
        <w:tc>
          <w:tcPr>
            <w:tcW w:w="1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B79" w:rsidRPr="00850E91" w:rsidRDefault="00653B79" w:rsidP="000B70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fr-FR"/>
              </w:rPr>
            </w:pPr>
          </w:p>
        </w:tc>
      </w:tr>
    </w:tbl>
    <w:p w:rsidR="00653B79" w:rsidRPr="002A4A7E" w:rsidRDefault="00653B79" w:rsidP="00653B79">
      <w:pPr>
        <w:jc w:val="both"/>
        <w:rPr>
          <w:rFonts w:ascii="Times New Roman" w:hAnsi="Times New Roman"/>
          <w:noProof/>
          <w:u w:val="single"/>
        </w:rPr>
      </w:pPr>
    </w:p>
    <w:p w:rsidR="00653B79" w:rsidRDefault="00653B79" w:rsidP="00653B79">
      <w:pPr>
        <w:tabs>
          <w:tab w:val="left" w:pos="930"/>
        </w:tabs>
        <w:jc w:val="center"/>
        <w:rPr>
          <w:rFonts w:ascii="Times New Roman" w:hAnsi="Times New Roman"/>
          <w:b/>
          <w:noProof/>
          <w:u w:val="single"/>
        </w:rPr>
      </w:pPr>
      <w:r>
        <w:rPr>
          <w:rFonts w:ascii="Times New Roman" w:hAnsi="Times New Roman"/>
          <w:b/>
          <w:noProof/>
          <w:u w:val="single"/>
        </w:rPr>
        <w:br w:type="page"/>
      </w:r>
    </w:p>
    <w:p w:rsidR="00653B79" w:rsidRDefault="008B337A" w:rsidP="00653B79">
      <w:pPr>
        <w:jc w:val="both"/>
        <w:rPr>
          <w:rFonts w:ascii="Times New Roman" w:hAnsi="Times New Roman"/>
          <w:noProof/>
          <w:u w:val="single"/>
          <w:lang w:val="en-US"/>
        </w:rPr>
      </w:pPr>
      <w:r>
        <w:rPr>
          <w:rFonts w:ascii="Times New Roman" w:hAnsi="Times New Roman"/>
          <w:b/>
          <w:noProof/>
          <w:u w:val="single"/>
          <w:lang w:val="en-US"/>
        </w:rPr>
        <w:lastRenderedPageBreak/>
        <w:t xml:space="preserve">Additional file 1: </w:t>
      </w:r>
      <w:r w:rsidR="00653B79" w:rsidRPr="00653B79">
        <w:rPr>
          <w:rFonts w:ascii="Times New Roman" w:hAnsi="Times New Roman"/>
          <w:b/>
          <w:noProof/>
          <w:u w:val="single"/>
          <w:lang w:val="en-GB"/>
        </w:rPr>
        <w:t>Table S2</w:t>
      </w:r>
      <w:bookmarkStart w:id="0" w:name="_GoBack"/>
      <w:bookmarkEnd w:id="0"/>
      <w:r w:rsidR="00653B79" w:rsidRPr="00653B79">
        <w:rPr>
          <w:rFonts w:ascii="Times New Roman" w:hAnsi="Times New Roman"/>
          <w:b/>
          <w:noProof/>
          <w:u w:val="single"/>
          <w:lang w:val="en-GB"/>
        </w:rPr>
        <w:t xml:space="preserve">: </w:t>
      </w:r>
      <w:r w:rsidR="00653B79">
        <w:rPr>
          <w:rFonts w:ascii="Times New Roman" w:hAnsi="Times New Roman"/>
          <w:noProof/>
          <w:u w:val="single"/>
          <w:lang w:val="en-US"/>
        </w:rPr>
        <w:t xml:space="preserve"> Factors associated with </w:t>
      </w:r>
      <w:r w:rsidR="00653B79" w:rsidRPr="00CC2913">
        <w:rPr>
          <w:rFonts w:ascii="Times New Roman" w:hAnsi="Times New Roman"/>
          <w:noProof/>
          <w:u w:val="single"/>
          <w:lang w:val="en-US"/>
        </w:rPr>
        <w:t>PCS and MCS scores at 10 years post-surgery</w:t>
      </w:r>
      <w:r w:rsidR="00653B79">
        <w:rPr>
          <w:rFonts w:ascii="Times New Roman" w:hAnsi="Times New Roman"/>
          <w:noProof/>
          <w:u w:val="single"/>
          <w:lang w:val="en-US"/>
        </w:rPr>
        <w:t xml:space="preserve"> by Logistic Regression Analysis in 118 patients undergoing isolated coronary artery bypass graft surgery with complete follow-up (i.e. Quality of Life questionnaire available every year up to 10 years post-surgery).</w:t>
      </w:r>
    </w:p>
    <w:p w:rsidR="00653B79" w:rsidRPr="00653B79" w:rsidRDefault="00653B79" w:rsidP="00653B79">
      <w:pPr>
        <w:tabs>
          <w:tab w:val="left" w:pos="930"/>
        </w:tabs>
        <w:rPr>
          <w:rFonts w:ascii="Times New Roman" w:hAnsi="Times New Roman"/>
          <w:b/>
          <w:noProof/>
          <w:u w:val="single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9"/>
        <w:gridCol w:w="1311"/>
        <w:gridCol w:w="1616"/>
        <w:gridCol w:w="1604"/>
        <w:gridCol w:w="1072"/>
      </w:tblGrid>
      <w:tr w:rsidR="00653B79" w:rsidTr="000B7011">
        <w:trPr>
          <w:jc w:val="center"/>
        </w:trPr>
        <w:tc>
          <w:tcPr>
            <w:tcW w:w="1709" w:type="dxa"/>
            <w:vMerge w:val="restart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rPr>
                <w:rFonts w:ascii="Times New Roman" w:hAnsi="Times New Roman"/>
                <w:b/>
                <w:i/>
                <w:noProof/>
              </w:rPr>
            </w:pPr>
            <w:r w:rsidRPr="000B7011">
              <w:rPr>
                <w:rFonts w:ascii="Times New Roman" w:hAnsi="Times New Roman"/>
                <w:b/>
                <w:i/>
                <w:noProof/>
              </w:rPr>
              <w:t>Variable</w:t>
            </w:r>
          </w:p>
        </w:tc>
        <w:tc>
          <w:tcPr>
            <w:tcW w:w="1311" w:type="dxa"/>
            <w:vMerge w:val="restart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b/>
                <w:noProof/>
              </w:rPr>
            </w:pPr>
            <w:r w:rsidRPr="000B7011">
              <w:rPr>
                <w:rFonts w:ascii="Times New Roman" w:hAnsi="Times New Roman"/>
                <w:b/>
                <w:noProof/>
              </w:rPr>
              <w:t>Odd Ratio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b/>
                <w:noProof/>
              </w:rPr>
            </w:pPr>
            <w:r w:rsidRPr="000B7011">
              <w:rPr>
                <w:rFonts w:ascii="Times New Roman" w:hAnsi="Times New Roman"/>
                <w:b/>
                <w:noProof/>
              </w:rPr>
              <w:t>95.0% Confidence Interval</w:t>
            </w:r>
          </w:p>
        </w:tc>
        <w:tc>
          <w:tcPr>
            <w:tcW w:w="1072" w:type="dxa"/>
            <w:vMerge w:val="restart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b/>
                <w:noProof/>
              </w:rPr>
            </w:pPr>
            <w:r w:rsidRPr="000B7011">
              <w:rPr>
                <w:rFonts w:ascii="Times New Roman" w:hAnsi="Times New Roman"/>
                <w:b/>
                <w:noProof/>
              </w:rPr>
              <w:t>p-Value</w:t>
            </w:r>
          </w:p>
        </w:tc>
      </w:tr>
      <w:tr w:rsidR="00653B79" w:rsidTr="000B7011">
        <w:trPr>
          <w:jc w:val="center"/>
        </w:trPr>
        <w:tc>
          <w:tcPr>
            <w:tcW w:w="1709" w:type="dxa"/>
            <w:vMerge/>
            <w:shd w:val="clear" w:color="auto" w:fill="auto"/>
          </w:tcPr>
          <w:p w:rsidR="00653B79" w:rsidRPr="000B7011" w:rsidRDefault="00653B79" w:rsidP="000B7011">
            <w:pPr>
              <w:tabs>
                <w:tab w:val="left" w:pos="930"/>
              </w:tabs>
              <w:jc w:val="both"/>
              <w:rPr>
                <w:rFonts w:ascii="Times New Roman" w:hAnsi="Times New Roman"/>
                <w:b/>
                <w:i/>
                <w:noProof/>
              </w:rPr>
            </w:pPr>
          </w:p>
        </w:tc>
        <w:tc>
          <w:tcPr>
            <w:tcW w:w="1311" w:type="dxa"/>
            <w:vMerge/>
            <w:shd w:val="clear" w:color="auto" w:fill="auto"/>
          </w:tcPr>
          <w:p w:rsidR="00653B79" w:rsidRPr="000B7011" w:rsidRDefault="00653B79" w:rsidP="000B7011">
            <w:pPr>
              <w:tabs>
                <w:tab w:val="left" w:pos="930"/>
              </w:tabs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b/>
                <w:noProof/>
              </w:rPr>
            </w:pPr>
            <w:r w:rsidRPr="000B7011">
              <w:rPr>
                <w:rFonts w:ascii="Times New Roman" w:hAnsi="Times New Roman"/>
                <w:b/>
                <w:noProof/>
              </w:rPr>
              <w:t>Lower Bound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b/>
                <w:noProof/>
              </w:rPr>
            </w:pPr>
            <w:r w:rsidRPr="000B7011">
              <w:rPr>
                <w:rFonts w:ascii="Times New Roman" w:hAnsi="Times New Roman"/>
                <w:b/>
                <w:noProof/>
              </w:rPr>
              <w:t>Upper Bound</w:t>
            </w:r>
          </w:p>
        </w:tc>
        <w:tc>
          <w:tcPr>
            <w:tcW w:w="1072" w:type="dxa"/>
            <w:vMerge/>
            <w:shd w:val="clear" w:color="auto" w:fill="auto"/>
          </w:tcPr>
          <w:p w:rsidR="00653B79" w:rsidRPr="000B7011" w:rsidRDefault="00653B79" w:rsidP="000B7011">
            <w:pPr>
              <w:tabs>
                <w:tab w:val="left" w:pos="930"/>
              </w:tabs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653B79" w:rsidTr="000B7011">
        <w:trPr>
          <w:jc w:val="center"/>
        </w:trPr>
        <w:tc>
          <w:tcPr>
            <w:tcW w:w="7312" w:type="dxa"/>
            <w:gridSpan w:val="5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both"/>
              <w:rPr>
                <w:rFonts w:ascii="Times New Roman" w:hAnsi="Times New Roman"/>
                <w:i/>
                <w:noProof/>
              </w:rPr>
            </w:pPr>
            <w:r w:rsidRPr="000B7011">
              <w:rPr>
                <w:rFonts w:ascii="Times New Roman" w:hAnsi="Times New Roman"/>
                <w:i/>
                <w:noProof/>
              </w:rPr>
              <w:t>Physical score</w:t>
            </w:r>
          </w:p>
        </w:tc>
      </w:tr>
      <w:tr w:rsidR="00653B79" w:rsidTr="000B7011">
        <w:trPr>
          <w:jc w:val="center"/>
        </w:trPr>
        <w:tc>
          <w:tcPr>
            <w:tcW w:w="1709" w:type="dxa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>Diabetes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>4.21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>1.67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>8.20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>0.048</w:t>
            </w:r>
          </w:p>
        </w:tc>
      </w:tr>
      <w:tr w:rsidR="00653B79" w:rsidRPr="003A5901" w:rsidTr="000B7011">
        <w:trPr>
          <w:jc w:val="center"/>
        </w:trPr>
        <w:tc>
          <w:tcPr>
            <w:tcW w:w="1709" w:type="dxa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>Dyspnea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>3.32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>1.47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>6.28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>0.002</w:t>
            </w:r>
          </w:p>
        </w:tc>
      </w:tr>
      <w:tr w:rsidR="00653B79" w:rsidRPr="003A5901" w:rsidTr="000B7011">
        <w:trPr>
          <w:trHeight w:val="70"/>
          <w:jc w:val="center"/>
        </w:trPr>
        <w:tc>
          <w:tcPr>
            <w:tcW w:w="7312" w:type="dxa"/>
            <w:gridSpan w:val="5"/>
            <w:shd w:val="clear" w:color="auto" w:fill="auto"/>
          </w:tcPr>
          <w:p w:rsidR="00653B79" w:rsidRPr="000B7011" w:rsidRDefault="00653B79" w:rsidP="000B7011">
            <w:pPr>
              <w:tabs>
                <w:tab w:val="left" w:pos="930"/>
              </w:tabs>
              <w:jc w:val="both"/>
              <w:rPr>
                <w:rFonts w:ascii="Times New Roman" w:hAnsi="Times New Roman"/>
                <w:i/>
                <w:noProof/>
              </w:rPr>
            </w:pPr>
            <w:r w:rsidRPr="000B7011">
              <w:rPr>
                <w:rFonts w:ascii="Times New Roman" w:hAnsi="Times New Roman"/>
                <w:i/>
                <w:noProof/>
              </w:rPr>
              <w:t>Mental score</w:t>
            </w:r>
          </w:p>
        </w:tc>
      </w:tr>
      <w:tr w:rsidR="00653B79" w:rsidRPr="003A5901" w:rsidTr="000B7011">
        <w:trPr>
          <w:trHeight w:val="70"/>
          <w:jc w:val="center"/>
        </w:trPr>
        <w:tc>
          <w:tcPr>
            <w:tcW w:w="1709" w:type="dxa"/>
            <w:shd w:val="clear" w:color="auto" w:fill="auto"/>
            <w:vAlign w:val="center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>Angina</w:t>
            </w:r>
          </w:p>
        </w:tc>
        <w:tc>
          <w:tcPr>
            <w:tcW w:w="1311" w:type="dxa"/>
            <w:shd w:val="clear" w:color="auto" w:fill="auto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>2.57</w:t>
            </w:r>
          </w:p>
        </w:tc>
        <w:tc>
          <w:tcPr>
            <w:tcW w:w="1616" w:type="dxa"/>
            <w:shd w:val="clear" w:color="auto" w:fill="auto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>1.35</w:t>
            </w:r>
          </w:p>
        </w:tc>
        <w:tc>
          <w:tcPr>
            <w:tcW w:w="1604" w:type="dxa"/>
            <w:shd w:val="clear" w:color="auto" w:fill="auto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 xml:space="preserve">3.21  </w:t>
            </w:r>
          </w:p>
        </w:tc>
        <w:tc>
          <w:tcPr>
            <w:tcW w:w="1072" w:type="dxa"/>
            <w:shd w:val="clear" w:color="auto" w:fill="auto"/>
          </w:tcPr>
          <w:p w:rsidR="00653B79" w:rsidRPr="000B7011" w:rsidRDefault="00653B79" w:rsidP="000B7011">
            <w:pPr>
              <w:tabs>
                <w:tab w:val="left" w:pos="930"/>
              </w:tabs>
              <w:jc w:val="center"/>
              <w:rPr>
                <w:rFonts w:ascii="Times New Roman" w:hAnsi="Times New Roman"/>
                <w:noProof/>
              </w:rPr>
            </w:pPr>
            <w:r w:rsidRPr="000B7011">
              <w:rPr>
                <w:rFonts w:ascii="Times New Roman" w:hAnsi="Times New Roman"/>
                <w:noProof/>
              </w:rPr>
              <w:t>0.018</w:t>
            </w:r>
          </w:p>
        </w:tc>
      </w:tr>
    </w:tbl>
    <w:p w:rsidR="00653B79" w:rsidRDefault="00653B79" w:rsidP="00653B79">
      <w:pPr>
        <w:tabs>
          <w:tab w:val="left" w:pos="930"/>
        </w:tabs>
        <w:jc w:val="center"/>
        <w:rPr>
          <w:rFonts w:ascii="Times New Roman" w:hAnsi="Times New Roman"/>
          <w:b/>
          <w:noProof/>
          <w:u w:val="single"/>
        </w:rPr>
      </w:pPr>
    </w:p>
    <w:p w:rsidR="004A2F7D" w:rsidRDefault="004A2F7D"/>
    <w:sectPr w:rsidR="004A2F7D" w:rsidSect="00653B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EF5E33"/>
    <w:rsid w:val="000B7011"/>
    <w:rsid w:val="004A2F7D"/>
    <w:rsid w:val="00653B79"/>
    <w:rsid w:val="008B337A"/>
    <w:rsid w:val="00D22EF5"/>
    <w:rsid w:val="00DE090D"/>
    <w:rsid w:val="00E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3B7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53B79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3B7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53B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3552</Characters>
  <Application>Microsoft Office Word</Application>
  <DocSecurity>0</DocSecurity>
  <Lines>592</Lines>
  <Paragraphs>507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CHU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fcaulfield (B10123)</dc:creator>
  <cp:lastModifiedBy>DLAMBO</cp:lastModifiedBy>
  <cp:revision>14</cp:revision>
  <dcterms:created xsi:type="dcterms:W3CDTF">2019-05-18T05:54:00Z</dcterms:created>
  <dcterms:modified xsi:type="dcterms:W3CDTF">2019-05-18T18:23:00Z</dcterms:modified>
</cp:coreProperties>
</file>