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B93" w:rsidRPr="00E44232" w:rsidRDefault="00041B93" w:rsidP="00041B93">
      <w:pPr>
        <w:pStyle w:val="Geenafstand"/>
        <w:rPr>
          <w:b/>
          <w:sz w:val="20"/>
          <w:szCs w:val="20"/>
          <w:lang w:val="en-US"/>
        </w:rPr>
      </w:pPr>
      <w:r w:rsidRPr="00E44232">
        <w:rPr>
          <w:rFonts w:cs="Times New Roman"/>
          <w:b/>
          <w:sz w:val="20"/>
          <w:szCs w:val="20"/>
          <w:lang w:val="en-US"/>
        </w:rPr>
        <w:t>Appendix 2.</w:t>
      </w:r>
      <w:r w:rsidRPr="00E44232">
        <w:rPr>
          <w:rFonts w:cs="Times New Roman"/>
          <w:b/>
          <w:sz w:val="20"/>
          <w:szCs w:val="20"/>
          <w:lang w:val="en-US"/>
        </w:rPr>
        <w:t xml:space="preserve"> </w:t>
      </w:r>
      <w:r w:rsidRPr="00E44232">
        <w:rPr>
          <w:b/>
          <w:sz w:val="20"/>
          <w:szCs w:val="20"/>
          <w:lang w:val="en-US"/>
        </w:rPr>
        <w:t xml:space="preserve">Multivariate model for the </w:t>
      </w:r>
      <w:r w:rsidRPr="00E44232">
        <w:rPr>
          <w:b/>
          <w:sz w:val="20"/>
          <w:szCs w:val="20"/>
          <w:lang w:val="en-US"/>
        </w:rPr>
        <w:t>EQ-</w:t>
      </w:r>
      <w:r w:rsidRPr="00E44232">
        <w:rPr>
          <w:b/>
          <w:sz w:val="20"/>
          <w:szCs w:val="20"/>
          <w:lang w:val="en-US"/>
        </w:rPr>
        <w:t xml:space="preserve">VAS, including EQ-5D-5L </w:t>
      </w:r>
      <w:r w:rsidR="00CB4375">
        <w:rPr>
          <w:b/>
          <w:sz w:val="20"/>
          <w:szCs w:val="20"/>
          <w:lang w:val="en-US"/>
        </w:rPr>
        <w:t xml:space="preserve">pain/discomfort domain, POSAS pain and </w:t>
      </w:r>
      <w:r w:rsidRPr="00E44232">
        <w:rPr>
          <w:b/>
          <w:sz w:val="20"/>
          <w:szCs w:val="20"/>
          <w:lang w:val="en-US"/>
        </w:rPr>
        <w:t>itching item</w:t>
      </w:r>
      <w:r w:rsidR="00CB4375">
        <w:rPr>
          <w:b/>
          <w:sz w:val="20"/>
          <w:szCs w:val="20"/>
          <w:lang w:val="en-US"/>
        </w:rPr>
        <w:t>,</w:t>
      </w:r>
      <w:r w:rsidRPr="00E44232">
        <w:rPr>
          <w:b/>
          <w:sz w:val="20"/>
          <w:szCs w:val="20"/>
          <w:lang w:val="en-US"/>
        </w:rPr>
        <w:t xml:space="preserve"> and </w:t>
      </w:r>
      <w:r w:rsidR="00CB4375">
        <w:rPr>
          <w:b/>
          <w:sz w:val="20"/>
          <w:szCs w:val="20"/>
          <w:lang w:val="en-US"/>
        </w:rPr>
        <w:t>relevant demographic and clinical</w:t>
      </w:r>
      <w:bookmarkStart w:id="0" w:name="_GoBack"/>
      <w:bookmarkEnd w:id="0"/>
      <w:r w:rsidRPr="00E44232">
        <w:rPr>
          <w:b/>
          <w:sz w:val="20"/>
          <w:szCs w:val="20"/>
          <w:lang w:val="en-US"/>
        </w:rPr>
        <w:t xml:space="preserve"> factors</w:t>
      </w:r>
    </w:p>
    <w:tbl>
      <w:tblPr>
        <w:tblStyle w:val="Tabel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1701"/>
        <w:gridCol w:w="1417"/>
      </w:tblGrid>
      <w:tr w:rsidR="00041B93" w:rsidRPr="00E44232" w:rsidTr="00C034A3">
        <w:trPr>
          <w:trHeight w:val="467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041B93" w:rsidRPr="00E44232" w:rsidRDefault="00041B93" w:rsidP="00C034A3">
            <w:pPr>
              <w:pStyle w:val="Geenafstand"/>
              <w:rPr>
                <w:b/>
                <w:sz w:val="20"/>
                <w:szCs w:val="20"/>
              </w:rPr>
            </w:pPr>
            <w:r w:rsidRPr="00E44232">
              <w:rPr>
                <w:b/>
                <w:sz w:val="20"/>
                <w:szCs w:val="20"/>
              </w:rPr>
              <w:t>EQ-5D-5L dimension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41B93" w:rsidRPr="00E44232" w:rsidRDefault="00041B93" w:rsidP="00C034A3">
            <w:pPr>
              <w:pStyle w:val="Geenafstand"/>
              <w:rPr>
                <w:sz w:val="20"/>
                <w:szCs w:val="20"/>
              </w:rPr>
            </w:pPr>
            <w:r w:rsidRPr="00E44232">
              <w:rPr>
                <w:b/>
                <w:sz w:val="20"/>
                <w:szCs w:val="20"/>
              </w:rPr>
              <w:t>Unstandardized B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41B93" w:rsidRPr="00E44232" w:rsidRDefault="00041B93" w:rsidP="00C034A3">
            <w:pPr>
              <w:pStyle w:val="Geenafstand"/>
              <w:rPr>
                <w:b/>
                <w:sz w:val="20"/>
                <w:szCs w:val="20"/>
              </w:rPr>
            </w:pPr>
            <w:r w:rsidRPr="00E44232">
              <w:rPr>
                <w:b/>
                <w:sz w:val="20"/>
                <w:szCs w:val="20"/>
              </w:rPr>
              <w:t>p-value</w:t>
            </w:r>
          </w:p>
        </w:tc>
      </w:tr>
      <w:tr w:rsidR="00041B93" w:rsidRPr="00E44232" w:rsidTr="00C034A3">
        <w:trPr>
          <w:trHeight w:val="295"/>
        </w:trPr>
        <w:tc>
          <w:tcPr>
            <w:tcW w:w="3369" w:type="dxa"/>
            <w:tcBorders>
              <w:top w:val="single" w:sz="4" w:space="0" w:color="auto"/>
            </w:tcBorders>
          </w:tcPr>
          <w:p w:rsidR="00041B93" w:rsidRPr="00E44232" w:rsidRDefault="00041B93" w:rsidP="00C034A3">
            <w:pPr>
              <w:pStyle w:val="Geenafstand"/>
              <w:rPr>
                <w:sz w:val="20"/>
                <w:szCs w:val="20"/>
              </w:rPr>
            </w:pPr>
            <w:r w:rsidRPr="00E44232">
              <w:rPr>
                <w:sz w:val="20"/>
                <w:szCs w:val="20"/>
              </w:rPr>
              <w:t>Constant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41B93" w:rsidRPr="00E44232" w:rsidRDefault="00485EC3" w:rsidP="00C034A3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100.870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41B93" w:rsidRPr="00E44232" w:rsidRDefault="00041B93" w:rsidP="00C034A3">
            <w:pPr>
              <w:pStyle w:val="Geenafstand"/>
              <w:rPr>
                <w:sz w:val="20"/>
                <w:szCs w:val="20"/>
              </w:rPr>
            </w:pPr>
            <w:r w:rsidRPr="00E44232">
              <w:rPr>
                <w:sz w:val="20"/>
                <w:szCs w:val="20"/>
              </w:rPr>
              <w:t>&lt;0.001</w:t>
            </w:r>
          </w:p>
        </w:tc>
      </w:tr>
      <w:tr w:rsidR="00041B93" w:rsidRPr="00E44232" w:rsidTr="00C034A3">
        <w:trPr>
          <w:trHeight w:val="271"/>
        </w:trPr>
        <w:tc>
          <w:tcPr>
            <w:tcW w:w="3369" w:type="dxa"/>
          </w:tcPr>
          <w:p w:rsidR="00041B93" w:rsidRPr="00E44232" w:rsidRDefault="00041B93" w:rsidP="00C034A3">
            <w:pPr>
              <w:pStyle w:val="Geenafstand"/>
              <w:rPr>
                <w:sz w:val="20"/>
                <w:szCs w:val="20"/>
              </w:rPr>
            </w:pPr>
            <w:r w:rsidRPr="00E44232">
              <w:rPr>
                <w:sz w:val="20"/>
                <w:szCs w:val="20"/>
              </w:rPr>
              <w:t>Age</w:t>
            </w:r>
          </w:p>
        </w:tc>
        <w:tc>
          <w:tcPr>
            <w:tcW w:w="1701" w:type="dxa"/>
          </w:tcPr>
          <w:p w:rsidR="00041B93" w:rsidRPr="00E44232" w:rsidRDefault="00041B93" w:rsidP="00485EC3">
            <w:pPr>
              <w:pStyle w:val="Geenafstand"/>
              <w:rPr>
                <w:sz w:val="20"/>
                <w:szCs w:val="20"/>
              </w:rPr>
            </w:pPr>
            <w:r w:rsidRPr="00E44232">
              <w:rPr>
                <w:sz w:val="20"/>
                <w:szCs w:val="20"/>
              </w:rPr>
              <w:t>-0.1</w:t>
            </w:r>
            <w:r w:rsidR="00485EC3">
              <w:rPr>
                <w:sz w:val="20"/>
                <w:szCs w:val="20"/>
              </w:rPr>
              <w:t>23</w:t>
            </w:r>
          </w:p>
        </w:tc>
        <w:tc>
          <w:tcPr>
            <w:tcW w:w="1417" w:type="dxa"/>
          </w:tcPr>
          <w:p w:rsidR="00041B93" w:rsidRPr="00E44232" w:rsidRDefault="00041B93" w:rsidP="00485EC3">
            <w:pPr>
              <w:pStyle w:val="Geenafstand"/>
              <w:rPr>
                <w:sz w:val="20"/>
                <w:szCs w:val="20"/>
              </w:rPr>
            </w:pPr>
            <w:r w:rsidRPr="00E44232">
              <w:rPr>
                <w:sz w:val="20"/>
                <w:szCs w:val="20"/>
              </w:rPr>
              <w:t>0.0</w:t>
            </w:r>
            <w:r w:rsidR="00485EC3">
              <w:rPr>
                <w:sz w:val="20"/>
                <w:szCs w:val="20"/>
              </w:rPr>
              <w:t>31</w:t>
            </w:r>
          </w:p>
        </w:tc>
      </w:tr>
      <w:tr w:rsidR="00041B93" w:rsidRPr="00E44232" w:rsidTr="00C034A3">
        <w:trPr>
          <w:trHeight w:val="274"/>
        </w:trPr>
        <w:tc>
          <w:tcPr>
            <w:tcW w:w="3369" w:type="dxa"/>
          </w:tcPr>
          <w:p w:rsidR="00041B93" w:rsidRPr="00E44232" w:rsidRDefault="00485EC3" w:rsidP="00485EC3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EQ-5D-5L p</w:t>
            </w:r>
            <w:r w:rsidR="00041B93" w:rsidRPr="00E44232">
              <w:rPr>
                <w:sz w:val="20"/>
                <w:szCs w:val="20"/>
              </w:rPr>
              <w:t xml:space="preserve">ain/discomfort </w:t>
            </w:r>
            <w:r>
              <w:rPr>
                <w:sz w:val="20"/>
                <w:szCs w:val="20"/>
              </w:rPr>
              <w:t>domain</w:t>
            </w:r>
          </w:p>
        </w:tc>
        <w:tc>
          <w:tcPr>
            <w:tcW w:w="1701" w:type="dxa"/>
          </w:tcPr>
          <w:p w:rsidR="00041B93" w:rsidRPr="00E44232" w:rsidRDefault="00041B93" w:rsidP="00485EC3">
            <w:pPr>
              <w:pStyle w:val="Geenafstand"/>
              <w:rPr>
                <w:sz w:val="20"/>
                <w:szCs w:val="20"/>
              </w:rPr>
            </w:pPr>
            <w:r w:rsidRPr="00E44232">
              <w:rPr>
                <w:sz w:val="20"/>
                <w:szCs w:val="20"/>
              </w:rPr>
              <w:t>-</w:t>
            </w:r>
            <w:r w:rsidR="00485EC3">
              <w:rPr>
                <w:sz w:val="20"/>
                <w:szCs w:val="20"/>
              </w:rPr>
              <w:t>7.940</w:t>
            </w:r>
          </w:p>
        </w:tc>
        <w:tc>
          <w:tcPr>
            <w:tcW w:w="1417" w:type="dxa"/>
          </w:tcPr>
          <w:p w:rsidR="00041B93" w:rsidRPr="00E44232" w:rsidRDefault="00041B93" w:rsidP="00C034A3">
            <w:pPr>
              <w:pStyle w:val="Geenafstand"/>
              <w:rPr>
                <w:sz w:val="20"/>
                <w:szCs w:val="20"/>
              </w:rPr>
            </w:pPr>
            <w:r w:rsidRPr="00E44232">
              <w:rPr>
                <w:sz w:val="20"/>
                <w:szCs w:val="20"/>
              </w:rPr>
              <w:t>&lt;0.001</w:t>
            </w:r>
          </w:p>
        </w:tc>
      </w:tr>
      <w:tr w:rsidR="00041B93" w:rsidRPr="00E44232" w:rsidTr="00C034A3">
        <w:trPr>
          <w:trHeight w:val="274"/>
        </w:trPr>
        <w:tc>
          <w:tcPr>
            <w:tcW w:w="3369" w:type="dxa"/>
          </w:tcPr>
          <w:p w:rsidR="00041B93" w:rsidRPr="00E44232" w:rsidRDefault="00485EC3" w:rsidP="00C034A3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Comorbidity</w:t>
            </w:r>
          </w:p>
        </w:tc>
        <w:tc>
          <w:tcPr>
            <w:tcW w:w="1701" w:type="dxa"/>
          </w:tcPr>
          <w:p w:rsidR="00041B93" w:rsidRPr="00E44232" w:rsidRDefault="00041B93" w:rsidP="00485EC3">
            <w:pPr>
              <w:pStyle w:val="Geenafstand"/>
              <w:rPr>
                <w:sz w:val="20"/>
                <w:szCs w:val="20"/>
              </w:rPr>
            </w:pPr>
            <w:r w:rsidRPr="00E44232">
              <w:rPr>
                <w:sz w:val="20"/>
                <w:szCs w:val="20"/>
              </w:rPr>
              <w:t>-</w:t>
            </w:r>
            <w:r w:rsidR="00485EC3">
              <w:rPr>
                <w:sz w:val="20"/>
                <w:szCs w:val="20"/>
              </w:rPr>
              <w:t>4.060</w:t>
            </w:r>
          </w:p>
        </w:tc>
        <w:tc>
          <w:tcPr>
            <w:tcW w:w="1417" w:type="dxa"/>
          </w:tcPr>
          <w:p w:rsidR="00041B93" w:rsidRPr="00E44232" w:rsidRDefault="00041B93" w:rsidP="00485EC3">
            <w:pPr>
              <w:pStyle w:val="Geenafstand"/>
              <w:rPr>
                <w:sz w:val="20"/>
                <w:szCs w:val="20"/>
              </w:rPr>
            </w:pPr>
            <w:r w:rsidRPr="00E44232">
              <w:rPr>
                <w:sz w:val="20"/>
                <w:szCs w:val="20"/>
              </w:rPr>
              <w:t>0.0</w:t>
            </w:r>
            <w:r w:rsidR="00485EC3">
              <w:rPr>
                <w:sz w:val="20"/>
                <w:szCs w:val="20"/>
              </w:rPr>
              <w:t>1</w:t>
            </w:r>
            <w:r w:rsidRPr="00E44232">
              <w:rPr>
                <w:sz w:val="20"/>
                <w:szCs w:val="20"/>
              </w:rPr>
              <w:t>1</w:t>
            </w:r>
          </w:p>
        </w:tc>
      </w:tr>
      <w:tr w:rsidR="00041B93" w:rsidRPr="00E44232" w:rsidTr="00C034A3">
        <w:trPr>
          <w:trHeight w:val="274"/>
        </w:trPr>
        <w:tc>
          <w:tcPr>
            <w:tcW w:w="3369" w:type="dxa"/>
            <w:tcBorders>
              <w:bottom w:val="single" w:sz="4" w:space="0" w:color="auto"/>
            </w:tcBorders>
          </w:tcPr>
          <w:p w:rsidR="00041B93" w:rsidRPr="00E44232" w:rsidRDefault="00041B93" w:rsidP="00C034A3">
            <w:pPr>
              <w:pStyle w:val="Geenafstand"/>
              <w:rPr>
                <w:sz w:val="20"/>
                <w:szCs w:val="20"/>
              </w:rPr>
            </w:pPr>
          </w:p>
          <w:p w:rsidR="00041B93" w:rsidRPr="00E44232" w:rsidRDefault="00041B93" w:rsidP="00C034A3">
            <w:pPr>
              <w:pStyle w:val="Geenafstand"/>
              <w:rPr>
                <w:sz w:val="20"/>
                <w:szCs w:val="20"/>
              </w:rPr>
            </w:pPr>
            <w:r w:rsidRPr="00E44232">
              <w:rPr>
                <w:sz w:val="20"/>
                <w:szCs w:val="20"/>
              </w:rPr>
              <w:t>F value</w:t>
            </w:r>
          </w:p>
          <w:p w:rsidR="00041B93" w:rsidRPr="00E44232" w:rsidRDefault="00041B93" w:rsidP="00C034A3">
            <w:pPr>
              <w:pStyle w:val="Geenafstand"/>
              <w:rPr>
                <w:sz w:val="20"/>
                <w:szCs w:val="20"/>
              </w:rPr>
            </w:pPr>
            <w:r w:rsidRPr="00E44232">
              <w:rPr>
                <w:sz w:val="20"/>
                <w:szCs w:val="20"/>
              </w:rPr>
              <w:t>R-square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1B93" w:rsidRPr="00E44232" w:rsidRDefault="00041B93" w:rsidP="00C034A3">
            <w:pPr>
              <w:pStyle w:val="Geenafstand"/>
              <w:rPr>
                <w:sz w:val="20"/>
                <w:szCs w:val="20"/>
              </w:rPr>
            </w:pPr>
          </w:p>
          <w:p w:rsidR="00041B93" w:rsidRPr="00E44232" w:rsidRDefault="00485EC3" w:rsidP="00C034A3">
            <w:pPr>
              <w:pStyle w:val="Geenafsta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24.3</w:t>
            </w:r>
          </w:p>
          <w:p w:rsidR="00041B93" w:rsidRPr="00E44232" w:rsidRDefault="00041B93" w:rsidP="00485EC3">
            <w:pPr>
              <w:pStyle w:val="Geenafstand"/>
              <w:rPr>
                <w:sz w:val="20"/>
                <w:szCs w:val="20"/>
              </w:rPr>
            </w:pPr>
            <w:r w:rsidRPr="00E44232">
              <w:rPr>
                <w:sz w:val="20"/>
                <w:szCs w:val="20"/>
              </w:rPr>
              <w:t>0.</w:t>
            </w:r>
            <w:r w:rsidR="00485EC3">
              <w:rPr>
                <w:sz w:val="20"/>
                <w:szCs w:val="20"/>
              </w:rPr>
              <w:t>234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41B93" w:rsidRPr="00E44232" w:rsidRDefault="00041B93" w:rsidP="00C034A3">
            <w:pPr>
              <w:pStyle w:val="Geenafstand"/>
              <w:rPr>
                <w:sz w:val="20"/>
                <w:szCs w:val="20"/>
              </w:rPr>
            </w:pPr>
          </w:p>
          <w:p w:rsidR="00041B93" w:rsidRPr="00E44232" w:rsidRDefault="00041B93" w:rsidP="00C034A3">
            <w:pPr>
              <w:pStyle w:val="Geenafstand"/>
              <w:rPr>
                <w:sz w:val="20"/>
                <w:szCs w:val="20"/>
              </w:rPr>
            </w:pPr>
            <w:r w:rsidRPr="00E44232">
              <w:rPr>
                <w:sz w:val="20"/>
                <w:szCs w:val="20"/>
              </w:rPr>
              <w:t>&lt;0.001</w:t>
            </w:r>
          </w:p>
        </w:tc>
      </w:tr>
    </w:tbl>
    <w:p w:rsidR="00BF7B34" w:rsidRPr="00E44232" w:rsidRDefault="00BF7B34">
      <w:pPr>
        <w:rPr>
          <w:sz w:val="20"/>
          <w:szCs w:val="20"/>
        </w:rPr>
      </w:pPr>
    </w:p>
    <w:p w:rsidR="00041B93" w:rsidRDefault="00041B93"/>
    <w:sectPr w:rsidR="00041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93"/>
    <w:rsid w:val="00041B93"/>
    <w:rsid w:val="00485EC3"/>
    <w:rsid w:val="00BF7B34"/>
    <w:rsid w:val="00CB4375"/>
    <w:rsid w:val="00E4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41B93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041B93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041B93"/>
  </w:style>
  <w:style w:type="table" w:customStyle="1" w:styleId="Tabelraster1">
    <w:name w:val="Tabelraster1"/>
    <w:basedOn w:val="Standaardtabel"/>
    <w:next w:val="Tabelraster"/>
    <w:uiPriority w:val="59"/>
    <w:rsid w:val="00041B9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04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41B93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041B93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041B93"/>
  </w:style>
  <w:style w:type="table" w:customStyle="1" w:styleId="Tabelraster1">
    <w:name w:val="Tabelraster1"/>
    <w:basedOn w:val="Standaardtabel"/>
    <w:next w:val="Tabelraster"/>
    <w:uiPriority w:val="59"/>
    <w:rsid w:val="00041B9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04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311</Characters>
  <Application>Microsoft Office Word</Application>
  <DocSecurity>0</DocSecurity>
  <Lines>2</Lines>
  <Paragraphs>1</Paragraphs>
  <ScaleCrop>false</ScaleCrop>
  <Company>Den Spike Unattendeds © 2015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Spronk</dc:creator>
  <cp:lastModifiedBy> I Spronk</cp:lastModifiedBy>
  <cp:revision>4</cp:revision>
  <dcterms:created xsi:type="dcterms:W3CDTF">2020-04-27T09:32:00Z</dcterms:created>
  <dcterms:modified xsi:type="dcterms:W3CDTF">2020-04-27T09:41:00Z</dcterms:modified>
</cp:coreProperties>
</file>