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D01C5" w14:textId="08668F79" w:rsidR="0070654C" w:rsidRPr="007B7628" w:rsidRDefault="00C93507" w:rsidP="0070654C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</w:t>
      </w:r>
      <w:r w:rsidR="00095988" w:rsidRPr="007B7628">
        <w:rPr>
          <w:rFonts w:ascii="Times New Roman" w:hAnsi="Times New Roman" w:cs="Times New Roman"/>
          <w:b/>
          <w:bCs/>
        </w:rPr>
        <w:t xml:space="preserve"> file </w:t>
      </w:r>
      <w:r w:rsidR="00865EAA" w:rsidRPr="007B7628">
        <w:rPr>
          <w:rFonts w:ascii="Times New Roman" w:hAnsi="Times New Roman" w:cs="Times New Roman"/>
          <w:b/>
          <w:bCs/>
        </w:rPr>
        <w:t>4</w:t>
      </w:r>
      <w:r w:rsidR="0070654C" w:rsidRPr="007B7628">
        <w:rPr>
          <w:rFonts w:ascii="Times New Roman" w:hAnsi="Times New Roman" w:cs="Times New Roman"/>
          <w:b/>
          <w:bCs/>
        </w:rPr>
        <w:t>.</w:t>
      </w:r>
    </w:p>
    <w:tbl>
      <w:tblPr>
        <w:tblStyle w:val="Tabel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97"/>
      </w:tblGrid>
      <w:tr w:rsidR="007B7628" w:rsidRPr="007B7628" w14:paraId="38685F7F" w14:textId="77777777" w:rsidTr="00B12A02">
        <w:trPr>
          <w:trHeight w:val="3878"/>
        </w:trPr>
        <w:tc>
          <w:tcPr>
            <w:tcW w:w="4625" w:type="dxa"/>
          </w:tcPr>
          <w:p w14:paraId="2F4C0807" w14:textId="1101F0DE" w:rsidR="00E60132" w:rsidRPr="007B7628" w:rsidRDefault="0003370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2576" behindDoc="1" locked="0" layoutInCell="1" allowOverlap="1" wp14:anchorId="12822C53" wp14:editId="7A2BDB6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224790</wp:posOffset>
                  </wp:positionV>
                  <wp:extent cx="2755900" cy="2273300"/>
                  <wp:effectExtent l="0" t="0" r="6350" b="0"/>
                  <wp:wrapTight wrapText="bothSides">
                    <wp:wrapPolygon edited="0">
                      <wp:start x="0" y="0"/>
                      <wp:lineTo x="0" y="21359"/>
                      <wp:lineTo x="21500" y="21359"/>
                      <wp:lineTo x="2150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redobs OLS.dom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46976" behindDoc="1" locked="0" layoutInCell="1" allowOverlap="1" wp14:anchorId="3ECADA3D" wp14:editId="07231E52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285750</wp:posOffset>
                  </wp:positionV>
                  <wp:extent cx="2632539" cy="217170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18" y="21411"/>
                      <wp:lineTo x="2141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dobs OLS.dom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539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4697" w:type="dxa"/>
          </w:tcPr>
          <w:p w14:paraId="12DCB715" w14:textId="01B0391B" w:rsidR="00E60132" w:rsidRPr="007B7628" w:rsidRDefault="0003370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3600" behindDoc="1" locked="0" layoutInCell="1" allowOverlap="1" wp14:anchorId="608B7B67" wp14:editId="7E2C2650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186690</wp:posOffset>
                  </wp:positionV>
                  <wp:extent cx="2806700" cy="2315210"/>
                  <wp:effectExtent l="0" t="0" r="0" b="8890"/>
                  <wp:wrapTight wrapText="bothSides">
                    <wp:wrapPolygon edited="0">
                      <wp:start x="0" y="0"/>
                      <wp:lineTo x="0" y="21505"/>
                      <wp:lineTo x="21405" y="21505"/>
                      <wp:lineTo x="2140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redobs OLS.cont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31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b)</w:t>
            </w:r>
          </w:p>
        </w:tc>
      </w:tr>
      <w:tr w:rsidR="007B7628" w:rsidRPr="007B7628" w14:paraId="7D7C96F2" w14:textId="77777777" w:rsidTr="00B12A02">
        <w:trPr>
          <w:trHeight w:val="3935"/>
        </w:trPr>
        <w:tc>
          <w:tcPr>
            <w:tcW w:w="4625" w:type="dxa"/>
          </w:tcPr>
          <w:p w14:paraId="17244DD3" w14:textId="6FBE8507" w:rsidR="00E60132" w:rsidRPr="007B7628" w:rsidRDefault="0003370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4624" behindDoc="1" locked="0" layoutInCell="1" allowOverlap="1" wp14:anchorId="563A2F75" wp14:editId="726A5B1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324485</wp:posOffset>
                  </wp:positionV>
                  <wp:extent cx="2730500" cy="2252345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99" y="21375"/>
                      <wp:lineTo x="21399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redobs OLS.dum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25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4697" w:type="dxa"/>
          </w:tcPr>
          <w:p w14:paraId="66CA6474" w14:textId="037B1683" w:rsidR="00E60132" w:rsidRPr="007B7628" w:rsidRDefault="00B920A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7696" behindDoc="1" locked="0" layoutInCell="1" allowOverlap="1" wp14:anchorId="3B982096" wp14:editId="2B21667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337185</wp:posOffset>
                  </wp:positionV>
                  <wp:extent cx="2755900" cy="2095500"/>
                  <wp:effectExtent l="0" t="0" r="6350" b="0"/>
                  <wp:wrapTight wrapText="bothSides">
                    <wp:wrapPolygon edited="0">
                      <wp:start x="0" y="0"/>
                      <wp:lineTo x="0" y="21404"/>
                      <wp:lineTo x="21500" y="21404"/>
                      <wp:lineTo x="21500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redobs O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d)</w:t>
            </w:r>
          </w:p>
        </w:tc>
      </w:tr>
      <w:tr w:rsidR="007B7628" w:rsidRPr="007B7628" w14:paraId="3CB5263B" w14:textId="77777777" w:rsidTr="00B12A02">
        <w:trPr>
          <w:trHeight w:val="3878"/>
        </w:trPr>
        <w:tc>
          <w:tcPr>
            <w:tcW w:w="4625" w:type="dxa"/>
          </w:tcPr>
          <w:p w14:paraId="2FB7B5D4" w14:textId="2219BB41" w:rsidR="00E60132" w:rsidRPr="007B7628" w:rsidRDefault="00B920A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5648" behindDoc="1" locked="0" layoutInCell="1" allowOverlap="1" wp14:anchorId="76A7C140" wp14:editId="1ABC6B63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222250</wp:posOffset>
                  </wp:positionV>
                  <wp:extent cx="2749550" cy="2266950"/>
                  <wp:effectExtent l="0" t="0" r="0" b="0"/>
                  <wp:wrapTight wrapText="bothSides">
                    <wp:wrapPolygon edited="0">
                      <wp:start x="0" y="0"/>
                      <wp:lineTo x="0" y="21418"/>
                      <wp:lineTo x="21400" y="21418"/>
                      <wp:lineTo x="21400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redobs beta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4697" w:type="dxa"/>
          </w:tcPr>
          <w:p w14:paraId="35C75FDB" w14:textId="04C4107E" w:rsidR="00E60132" w:rsidRPr="007B7628" w:rsidRDefault="00B920A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6672" behindDoc="1" locked="0" layoutInCell="1" allowOverlap="1" wp14:anchorId="3066C621" wp14:editId="6403B79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234950</wp:posOffset>
                  </wp:positionV>
                  <wp:extent cx="2679700" cy="2210435"/>
                  <wp:effectExtent l="0" t="0" r="6350" b="0"/>
                  <wp:wrapTight wrapText="bothSides">
                    <wp:wrapPolygon edited="0">
                      <wp:start x="0" y="0"/>
                      <wp:lineTo x="0" y="21408"/>
                      <wp:lineTo x="21498" y="21408"/>
                      <wp:lineTo x="21498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redobs twop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21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f)</w:t>
            </w:r>
          </w:p>
        </w:tc>
      </w:tr>
      <w:tr w:rsidR="007B7628" w:rsidRPr="007B7628" w14:paraId="6B7632E0" w14:textId="77777777" w:rsidTr="00B12A02">
        <w:trPr>
          <w:trHeight w:val="533"/>
        </w:trPr>
        <w:tc>
          <w:tcPr>
            <w:tcW w:w="9322" w:type="dxa"/>
            <w:gridSpan w:val="2"/>
          </w:tcPr>
          <w:p w14:paraId="0C887ED4" w14:textId="2ADE734E" w:rsidR="00E60132" w:rsidRPr="007B7628" w:rsidRDefault="00E60132" w:rsidP="00EE229D">
            <w:pPr>
              <w:rPr>
                <w:rFonts w:ascii="Times New Roman" w:hAnsi="Times New Roman" w:cs="Times New Roman"/>
                <w:noProof/>
              </w:rPr>
            </w:pPr>
            <w:r w:rsidRPr="007B7628">
              <w:rPr>
                <w:rFonts w:ascii="Times New Roman" w:hAnsi="Times New Roman" w:cs="Times New Roman"/>
                <w:noProof/>
              </w:rPr>
              <w:t xml:space="preserve">Figure </w:t>
            </w:r>
            <w:r w:rsidR="00865EAA" w:rsidRPr="007B7628">
              <w:rPr>
                <w:rFonts w:ascii="Times New Roman" w:hAnsi="Times New Roman" w:cs="Times New Roman"/>
                <w:noProof/>
              </w:rPr>
              <w:t>2</w:t>
            </w:r>
            <w:r w:rsidRPr="007B7628">
              <w:rPr>
                <w:rFonts w:ascii="Times New Roman" w:hAnsi="Times New Roman" w:cs="Times New Roman"/>
                <w:noProof/>
              </w:rPr>
              <w:t xml:space="preserve">. </w:t>
            </w:r>
            <w:r w:rsidR="00EE229D">
              <w:rPr>
                <w:rFonts w:ascii="Times New Roman" w:hAnsi="Times New Roman" w:cs="Times New Roman"/>
                <w:noProof/>
              </w:rPr>
              <w:t>P</w:t>
            </w:r>
            <w:r w:rsidRPr="007B7628">
              <w:rPr>
                <w:rFonts w:ascii="Times New Roman" w:hAnsi="Times New Roman" w:cs="Times New Roman"/>
                <w:noProof/>
              </w:rPr>
              <w:t>redicted EQ-5D-3L utility versus the observed utility for a) the RE model with QLQ-C30 domain scores</w:t>
            </w:r>
            <w:r w:rsidR="00F16EAC" w:rsidRPr="007B7628">
              <w:rPr>
                <w:rFonts w:ascii="Times New Roman" w:hAnsi="Times New Roman" w:cs="Times New Roman"/>
                <w:noProof/>
              </w:rPr>
              <w:t xml:space="preserve"> (preferred model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1</w:t>
            </w:r>
            <w:r w:rsidR="00F16EAC" w:rsidRPr="007B7628">
              <w:rPr>
                <w:rFonts w:ascii="Times New Roman" w:hAnsi="Times New Roman" w:cs="Times New Roman"/>
                <w:noProof/>
              </w:rPr>
              <w:t>)</w:t>
            </w:r>
            <w:r w:rsidRPr="007B7628">
              <w:rPr>
                <w:rFonts w:ascii="Times New Roman" w:hAnsi="Times New Roman" w:cs="Times New Roman"/>
                <w:noProof/>
              </w:rPr>
              <w:t>; b) the RE model with continuous QLQ-C30 questions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2)</w:t>
            </w:r>
            <w:r w:rsidRPr="007B7628">
              <w:rPr>
                <w:rFonts w:ascii="Times New Roman" w:hAnsi="Times New Roman" w:cs="Times New Roman"/>
                <w:noProof/>
              </w:rPr>
              <w:t>; c) the RE model with QLQ-C30 dummy questions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3)</w:t>
            </w:r>
            <w:r w:rsidRPr="007B7628">
              <w:rPr>
                <w:rFonts w:ascii="Times New Roman" w:hAnsi="Times New Roman" w:cs="Times New Roman"/>
                <w:noProof/>
              </w:rPr>
              <w:t>; d) the</w:t>
            </w:r>
            <w:r w:rsidR="00684895" w:rsidRPr="007B7628">
              <w:rPr>
                <w:rFonts w:ascii="Times New Roman" w:hAnsi="Times New Roman" w:cs="Times New Roman"/>
                <w:noProof/>
              </w:rPr>
              <w:t xml:space="preserve"> ordered</w:t>
            </w:r>
            <w:r w:rsidRPr="007B7628">
              <w:rPr>
                <w:rFonts w:ascii="Times New Roman" w:hAnsi="Times New Roman" w:cs="Times New Roman"/>
                <w:noProof/>
              </w:rPr>
              <w:t xml:space="preserve"> logit model on the EQ-5D-3L domains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4)</w:t>
            </w:r>
            <w:r w:rsidRPr="007B7628">
              <w:rPr>
                <w:rFonts w:ascii="Times New Roman" w:hAnsi="Times New Roman" w:cs="Times New Roman"/>
                <w:noProof/>
              </w:rPr>
              <w:t>; e) beta regerssion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5)</w:t>
            </w:r>
            <w:r w:rsidRPr="007B7628">
              <w:rPr>
                <w:rFonts w:ascii="Times New Roman" w:hAnsi="Times New Roman" w:cs="Times New Roman"/>
                <w:noProof/>
              </w:rPr>
              <w:t xml:space="preserve"> and; f) the </w:t>
            </w:r>
            <w:r w:rsidR="000972BF" w:rsidRPr="007B7628">
              <w:rPr>
                <w:rFonts w:ascii="Times New Roman" w:hAnsi="Times New Roman" w:cs="Times New Roman"/>
                <w:noProof/>
              </w:rPr>
              <w:t>separate equations subgroup approach (model 6)</w:t>
            </w:r>
            <w:r w:rsidRPr="007B7628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7B7628" w:rsidRPr="007B7628" w14:paraId="3AF73481" w14:textId="77777777" w:rsidTr="00B12A02">
        <w:trPr>
          <w:trHeight w:val="3878"/>
        </w:trPr>
        <w:tc>
          <w:tcPr>
            <w:tcW w:w="4625" w:type="dxa"/>
          </w:tcPr>
          <w:p w14:paraId="308AAD7E" w14:textId="77777777" w:rsidR="00E60132" w:rsidRPr="007B7628" w:rsidRDefault="00E6013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6998FA10" wp14:editId="2CBE274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284480</wp:posOffset>
                  </wp:positionV>
                  <wp:extent cx="2632075" cy="217170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18" y="21411"/>
                      <wp:lineTo x="21418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dobs OLS.dom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0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B7628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4697" w:type="dxa"/>
          </w:tcPr>
          <w:p w14:paraId="532E86D3" w14:textId="77777777" w:rsidR="00E60132" w:rsidRPr="007B7628" w:rsidRDefault="00E6013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61312" behindDoc="1" locked="0" layoutInCell="1" allowOverlap="1" wp14:anchorId="15F6BFF8" wp14:editId="362F3E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246380</wp:posOffset>
                  </wp:positionV>
                  <wp:extent cx="2631440" cy="2171065"/>
                  <wp:effectExtent l="0" t="0" r="0" b="635"/>
                  <wp:wrapTight wrapText="bothSides">
                    <wp:wrapPolygon edited="0">
                      <wp:start x="0" y="0"/>
                      <wp:lineTo x="0" y="21417"/>
                      <wp:lineTo x="21423" y="21417"/>
                      <wp:lineTo x="21423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edobs OLS.cont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17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7628">
              <w:rPr>
                <w:rFonts w:ascii="Times New Roman" w:hAnsi="Times New Roman" w:cs="Times New Roman"/>
              </w:rPr>
              <w:t>b)</w:t>
            </w:r>
          </w:p>
        </w:tc>
      </w:tr>
      <w:tr w:rsidR="007B7628" w:rsidRPr="007B7628" w14:paraId="1DAC01FB" w14:textId="77777777" w:rsidTr="00B12A02">
        <w:trPr>
          <w:trHeight w:val="3935"/>
        </w:trPr>
        <w:tc>
          <w:tcPr>
            <w:tcW w:w="4625" w:type="dxa"/>
          </w:tcPr>
          <w:p w14:paraId="38A60943" w14:textId="77777777" w:rsidR="00E60132" w:rsidRPr="007B7628" w:rsidRDefault="00E6013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63360" behindDoc="1" locked="0" layoutInCell="1" allowOverlap="1" wp14:anchorId="4D799676" wp14:editId="4C8E0AAD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396875</wp:posOffset>
                  </wp:positionV>
                  <wp:extent cx="2621915" cy="2163445"/>
                  <wp:effectExtent l="0" t="0" r="6985" b="8255"/>
                  <wp:wrapTight wrapText="bothSides">
                    <wp:wrapPolygon edited="0">
                      <wp:start x="0" y="0"/>
                      <wp:lineTo x="0" y="21492"/>
                      <wp:lineTo x="21501" y="21492"/>
                      <wp:lineTo x="21501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redobs OLS.dum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91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7628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4697" w:type="dxa"/>
          </w:tcPr>
          <w:p w14:paraId="54BE255B" w14:textId="0C4A64E3" w:rsidR="00E60132" w:rsidRPr="007B7628" w:rsidRDefault="00B920A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78720" behindDoc="1" locked="0" layoutInCell="1" allowOverlap="1" wp14:anchorId="378DCBB2" wp14:editId="15B3B036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301625</wp:posOffset>
                  </wp:positionV>
                  <wp:extent cx="2527300" cy="2126615"/>
                  <wp:effectExtent l="0" t="0" r="6350" b="6985"/>
                  <wp:wrapTight wrapText="bothSides">
                    <wp:wrapPolygon edited="0">
                      <wp:start x="0" y="0"/>
                      <wp:lineTo x="0" y="21477"/>
                      <wp:lineTo x="21491" y="21477"/>
                      <wp:lineTo x="21491" y="0"/>
                      <wp:lineTo x="0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errors OL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21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0132" w:rsidRPr="007B7628">
              <w:rPr>
                <w:rFonts w:ascii="Times New Roman" w:hAnsi="Times New Roman" w:cs="Times New Roman"/>
              </w:rPr>
              <w:t>d)</w:t>
            </w:r>
          </w:p>
        </w:tc>
      </w:tr>
      <w:tr w:rsidR="007B7628" w:rsidRPr="007B7628" w14:paraId="0CDA8783" w14:textId="77777777" w:rsidTr="00B12A02">
        <w:trPr>
          <w:trHeight w:val="3878"/>
        </w:trPr>
        <w:tc>
          <w:tcPr>
            <w:tcW w:w="4625" w:type="dxa"/>
          </w:tcPr>
          <w:p w14:paraId="6AD4BF91" w14:textId="77777777" w:rsidR="00E60132" w:rsidRPr="007B7628" w:rsidRDefault="00E6013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67456" behindDoc="1" locked="0" layoutInCell="1" allowOverlap="1" wp14:anchorId="7C2C5FE1" wp14:editId="4D67406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356235</wp:posOffset>
                  </wp:positionV>
                  <wp:extent cx="2570480" cy="2120900"/>
                  <wp:effectExtent l="0" t="0" r="1270" b="0"/>
                  <wp:wrapTight wrapText="bothSides">
                    <wp:wrapPolygon edited="0">
                      <wp:start x="0" y="0"/>
                      <wp:lineTo x="0" y="21341"/>
                      <wp:lineTo x="21451" y="21341"/>
                      <wp:lineTo x="21451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redobs beta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8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7628">
              <w:rPr>
                <w:rFonts w:ascii="Times New Roman" w:hAnsi="Times New Roman" w:cs="Times New Roman"/>
              </w:rPr>
              <w:t>e)</w:t>
            </w:r>
          </w:p>
        </w:tc>
        <w:tc>
          <w:tcPr>
            <w:tcW w:w="4697" w:type="dxa"/>
          </w:tcPr>
          <w:p w14:paraId="7EC5FF27" w14:textId="77777777" w:rsidR="00E60132" w:rsidRPr="007B7628" w:rsidRDefault="00E60132" w:rsidP="00B12A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B7628">
              <w:rPr>
                <w:rFonts w:ascii="Times New Roman" w:hAnsi="Times New Roman" w:cs="Times New Roman"/>
                <w:noProof/>
                <w:lang w:val="nl-NL" w:eastAsia="nl-NL"/>
              </w:rPr>
              <w:drawing>
                <wp:anchor distT="0" distB="0" distL="114300" distR="114300" simplePos="0" relativeHeight="251669504" behindDoc="1" locked="0" layoutInCell="1" allowOverlap="1" wp14:anchorId="0D1ED7C9" wp14:editId="7348F31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260985</wp:posOffset>
                  </wp:positionV>
                  <wp:extent cx="2660015" cy="2194560"/>
                  <wp:effectExtent l="0" t="0" r="6985" b="0"/>
                  <wp:wrapTight wrapText="bothSides">
                    <wp:wrapPolygon edited="0">
                      <wp:start x="0" y="0"/>
                      <wp:lineTo x="0" y="21375"/>
                      <wp:lineTo x="21502" y="21375"/>
                      <wp:lineTo x="21502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redobs twopm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015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7628">
              <w:rPr>
                <w:rFonts w:ascii="Times New Roman" w:hAnsi="Times New Roman" w:cs="Times New Roman"/>
              </w:rPr>
              <w:t>f)</w:t>
            </w:r>
          </w:p>
        </w:tc>
      </w:tr>
      <w:tr w:rsidR="00B920A2" w:rsidRPr="007B7628" w14:paraId="69E76F9F" w14:textId="77777777" w:rsidTr="00B12A02">
        <w:trPr>
          <w:trHeight w:val="533"/>
        </w:trPr>
        <w:tc>
          <w:tcPr>
            <w:tcW w:w="9322" w:type="dxa"/>
            <w:gridSpan w:val="2"/>
          </w:tcPr>
          <w:p w14:paraId="368D684F" w14:textId="2DB8356C" w:rsidR="00E60132" w:rsidRPr="007B7628" w:rsidRDefault="00E60132" w:rsidP="00EE229D">
            <w:pPr>
              <w:rPr>
                <w:rFonts w:ascii="Times New Roman" w:hAnsi="Times New Roman" w:cs="Times New Roman"/>
                <w:noProof/>
              </w:rPr>
            </w:pPr>
            <w:r w:rsidRPr="007B7628">
              <w:rPr>
                <w:rFonts w:ascii="Times New Roman" w:hAnsi="Times New Roman" w:cs="Times New Roman"/>
                <w:noProof/>
              </w:rPr>
              <w:t xml:space="preserve">Figure </w:t>
            </w:r>
            <w:r w:rsidR="00865EAA" w:rsidRPr="007B7628">
              <w:rPr>
                <w:rFonts w:ascii="Times New Roman" w:hAnsi="Times New Roman" w:cs="Times New Roman"/>
                <w:noProof/>
              </w:rPr>
              <w:t>3</w:t>
            </w:r>
            <w:r w:rsidRPr="007B7628">
              <w:rPr>
                <w:rFonts w:ascii="Times New Roman" w:hAnsi="Times New Roman" w:cs="Times New Roman"/>
                <w:noProof/>
              </w:rPr>
              <w:t xml:space="preserve">. </w:t>
            </w:r>
            <w:r w:rsidR="00EE229D">
              <w:rPr>
                <w:rFonts w:ascii="Times New Roman" w:hAnsi="Times New Roman" w:cs="Times New Roman"/>
                <w:noProof/>
              </w:rPr>
              <w:t>P</w:t>
            </w:r>
            <w:bookmarkStart w:id="0" w:name="_GoBack"/>
            <w:bookmarkEnd w:id="0"/>
            <w:r w:rsidRPr="007B7628">
              <w:rPr>
                <w:rFonts w:ascii="Times New Roman" w:hAnsi="Times New Roman" w:cs="Times New Roman"/>
                <w:noProof/>
              </w:rPr>
              <w:t>rediction error (observed – predicted EQ-5D-3L uility) for a) the RE model with QLQ-C30 domain scores</w:t>
            </w:r>
            <w:r w:rsidR="00F16EAC" w:rsidRPr="007B7628">
              <w:rPr>
                <w:rFonts w:ascii="Times New Roman" w:hAnsi="Times New Roman" w:cs="Times New Roman"/>
                <w:noProof/>
              </w:rPr>
              <w:t xml:space="preserve"> (preferred model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1</w:t>
            </w:r>
            <w:r w:rsidR="00F16EAC" w:rsidRPr="007B7628">
              <w:rPr>
                <w:rFonts w:ascii="Times New Roman" w:hAnsi="Times New Roman" w:cs="Times New Roman"/>
                <w:noProof/>
              </w:rPr>
              <w:t>)</w:t>
            </w:r>
            <w:r w:rsidRPr="007B7628">
              <w:rPr>
                <w:rFonts w:ascii="Times New Roman" w:hAnsi="Times New Roman" w:cs="Times New Roman"/>
                <w:noProof/>
              </w:rPr>
              <w:t>; b) the RE model with continuous QLQ-C30 questions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2)</w:t>
            </w:r>
            <w:r w:rsidRPr="007B7628">
              <w:rPr>
                <w:rFonts w:ascii="Times New Roman" w:hAnsi="Times New Roman" w:cs="Times New Roman"/>
                <w:noProof/>
              </w:rPr>
              <w:t>; c) the RE model with QLQ-C30 dummy questions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3)</w:t>
            </w:r>
            <w:r w:rsidRPr="007B7628">
              <w:rPr>
                <w:rFonts w:ascii="Times New Roman" w:hAnsi="Times New Roman" w:cs="Times New Roman"/>
                <w:noProof/>
              </w:rPr>
              <w:t>; d) the</w:t>
            </w:r>
            <w:r w:rsidR="00684895" w:rsidRPr="007B7628">
              <w:rPr>
                <w:rFonts w:ascii="Times New Roman" w:hAnsi="Times New Roman" w:cs="Times New Roman"/>
                <w:noProof/>
              </w:rPr>
              <w:t xml:space="preserve"> ordered</w:t>
            </w:r>
            <w:r w:rsidRPr="007B7628">
              <w:rPr>
                <w:rFonts w:ascii="Times New Roman" w:hAnsi="Times New Roman" w:cs="Times New Roman"/>
                <w:noProof/>
              </w:rPr>
              <w:t xml:space="preserve"> logit model on the EQ-5D-3L domains</w:t>
            </w:r>
            <w:r w:rsidR="000972BF" w:rsidRPr="007B7628">
              <w:rPr>
                <w:rFonts w:ascii="Times New Roman" w:hAnsi="Times New Roman" w:cs="Times New Roman"/>
                <w:noProof/>
              </w:rPr>
              <w:t xml:space="preserve"> (model 4)</w:t>
            </w:r>
            <w:r w:rsidRPr="007B7628">
              <w:rPr>
                <w:rFonts w:ascii="Times New Roman" w:hAnsi="Times New Roman" w:cs="Times New Roman"/>
                <w:noProof/>
              </w:rPr>
              <w:t>; e) beta regerssion</w:t>
            </w:r>
            <w:r w:rsidR="000972BF" w:rsidRPr="007B7628">
              <w:rPr>
                <w:rFonts w:ascii="Times New Roman" w:hAnsi="Times New Roman" w:cs="Times New Roman"/>
                <w:noProof/>
              </w:rPr>
              <w:t>(model 5)</w:t>
            </w:r>
            <w:r w:rsidRPr="007B7628">
              <w:rPr>
                <w:rFonts w:ascii="Times New Roman" w:hAnsi="Times New Roman" w:cs="Times New Roman"/>
                <w:noProof/>
              </w:rPr>
              <w:t xml:space="preserve"> and; f) the </w:t>
            </w:r>
            <w:r w:rsidR="000972BF" w:rsidRPr="007B7628">
              <w:rPr>
                <w:rFonts w:ascii="Times New Roman" w:hAnsi="Times New Roman" w:cs="Times New Roman"/>
                <w:noProof/>
              </w:rPr>
              <w:t>separate equations subgroup approach (model 6)</w:t>
            </w:r>
            <w:r w:rsidRPr="007B7628">
              <w:rPr>
                <w:rFonts w:ascii="Times New Roman" w:hAnsi="Times New Roman" w:cs="Times New Roman"/>
                <w:noProof/>
              </w:rPr>
              <w:t>.</w:t>
            </w:r>
          </w:p>
        </w:tc>
      </w:tr>
    </w:tbl>
    <w:p w14:paraId="6EB20731" w14:textId="77777777" w:rsidR="00EA1A20" w:rsidRPr="007B7628" w:rsidRDefault="00EA1A20">
      <w:pPr>
        <w:rPr>
          <w:rFonts w:ascii="Times New Roman" w:hAnsi="Times New Roman" w:cs="Times New Roman"/>
        </w:rPr>
      </w:pPr>
    </w:p>
    <w:sectPr w:rsidR="00EA1A20" w:rsidRPr="007B7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32"/>
    <w:rsid w:val="00033702"/>
    <w:rsid w:val="00095988"/>
    <w:rsid w:val="000972BF"/>
    <w:rsid w:val="00231F0B"/>
    <w:rsid w:val="00327DCE"/>
    <w:rsid w:val="00453196"/>
    <w:rsid w:val="00684895"/>
    <w:rsid w:val="0070654C"/>
    <w:rsid w:val="007B7628"/>
    <w:rsid w:val="00865EAA"/>
    <w:rsid w:val="00902B5B"/>
    <w:rsid w:val="009B3D8E"/>
    <w:rsid w:val="00B920A2"/>
    <w:rsid w:val="00C629CC"/>
    <w:rsid w:val="00C93507"/>
    <w:rsid w:val="00D1660D"/>
    <w:rsid w:val="00D95675"/>
    <w:rsid w:val="00DB51E0"/>
    <w:rsid w:val="00E26B21"/>
    <w:rsid w:val="00E60132"/>
    <w:rsid w:val="00EA1A20"/>
    <w:rsid w:val="00EE229D"/>
    <w:rsid w:val="00F1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C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0132"/>
    <w:pPr>
      <w:spacing w:after="160" w:line="259" w:lineRule="auto"/>
    </w:pPr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601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0132"/>
    <w:pPr>
      <w:spacing w:after="160" w:line="259" w:lineRule="auto"/>
    </w:pPr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601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C75A16F9</Template>
  <TotalTime>1</TotalTime>
  <Pages>2</Pages>
  <Words>135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Franken</dc:creator>
  <cp:lastModifiedBy>Franken-2, M.D.</cp:lastModifiedBy>
  <cp:revision>5</cp:revision>
  <cp:lastPrinted>2019-09-16T08:24:00Z</cp:lastPrinted>
  <dcterms:created xsi:type="dcterms:W3CDTF">2020-01-16T14:33:00Z</dcterms:created>
  <dcterms:modified xsi:type="dcterms:W3CDTF">2020-06-22T08:43:00Z</dcterms:modified>
</cp:coreProperties>
</file>