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7F174" w14:textId="7EDB070C" w:rsidR="00DE3BC3" w:rsidRPr="00CF569F" w:rsidRDefault="00DE3BC3" w:rsidP="00DE3BC3">
      <w:pPr>
        <w:rPr>
          <w:rFonts w:ascii="Arial" w:hAnsi="Arial" w:cs="Arial"/>
          <w:b/>
          <w:bCs/>
        </w:rPr>
      </w:pPr>
      <w:r w:rsidRPr="00CF569F">
        <w:rPr>
          <w:rFonts w:ascii="Arial" w:hAnsi="Arial" w:cs="Arial"/>
          <w:b/>
          <w:bCs/>
        </w:rPr>
        <w:t xml:space="preserve">Supplementary Figure 2. </w:t>
      </w:r>
      <w:r w:rsidRPr="00CF569F">
        <w:rPr>
          <w:rFonts w:ascii="Arial" w:hAnsi="Arial" w:cs="Arial"/>
        </w:rPr>
        <w:t>Final caregiver rating of change (</w:t>
      </w:r>
      <w:proofErr w:type="spellStart"/>
      <w:r w:rsidRPr="00CF569F">
        <w:rPr>
          <w:rFonts w:ascii="Arial" w:hAnsi="Arial" w:cs="Arial"/>
        </w:rPr>
        <w:t>CaGI</w:t>
      </w:r>
      <w:proofErr w:type="spellEnd"/>
      <w:r w:rsidRPr="00CF569F">
        <w:rPr>
          <w:rFonts w:ascii="Arial" w:hAnsi="Arial" w:cs="Arial"/>
        </w:rPr>
        <w:t xml:space="preserve">-C) for Duchenne </w:t>
      </w:r>
      <w:r w:rsidR="00BC26FF">
        <w:rPr>
          <w:rFonts w:ascii="Arial" w:hAnsi="Arial" w:cs="Arial"/>
        </w:rPr>
        <w:t>M</w:t>
      </w:r>
      <w:r w:rsidR="00BC26FF" w:rsidRPr="00CF569F">
        <w:rPr>
          <w:rFonts w:ascii="Arial" w:hAnsi="Arial" w:cs="Arial"/>
        </w:rPr>
        <w:t xml:space="preserve">uscular </w:t>
      </w:r>
      <w:r w:rsidR="00BC26FF">
        <w:rPr>
          <w:rFonts w:ascii="Arial" w:hAnsi="Arial" w:cs="Arial"/>
        </w:rPr>
        <w:t>D</w:t>
      </w:r>
      <w:r w:rsidR="00BC26FF" w:rsidRPr="00CF569F">
        <w:rPr>
          <w:rFonts w:ascii="Arial" w:hAnsi="Arial" w:cs="Arial"/>
        </w:rPr>
        <w:t>ystrophy</w:t>
      </w:r>
      <w:r w:rsidRPr="00CF569F">
        <w:rPr>
          <w:rFonts w:ascii="Arial" w:hAnsi="Arial" w:cs="Arial"/>
        </w:rPr>
        <w:t>: Item and instructions for raters completing the assessment</w:t>
      </w:r>
    </w:p>
    <w:p w14:paraId="14C6CD8E" w14:textId="77777777" w:rsidR="00DE3BC3" w:rsidRPr="00CF569F" w:rsidRDefault="00DE3BC3" w:rsidP="00DE3BC3">
      <w:pPr>
        <w:rPr>
          <w:rFonts w:ascii="Arial" w:hAnsi="Arial" w:cs="Arial"/>
          <w:b/>
          <w:szCs w:val="20"/>
          <w:lang w:val="en-GB"/>
        </w:rPr>
      </w:pPr>
      <w:r w:rsidRPr="00CF569F">
        <w:rPr>
          <w:rFonts w:ascii="Arial" w:hAnsi="Arial" w:cs="Arial"/>
          <w:b/>
          <w:bCs/>
          <w:szCs w:val="20"/>
          <w:u w:val="single"/>
          <w:lang w:val="en-GB"/>
        </w:rPr>
        <w:t>Caregiver rating of change for Duchenne Muscular Dystrophy (Duchenne)</w:t>
      </w:r>
    </w:p>
    <w:p w14:paraId="29C86EF8" w14:textId="77777777" w:rsidR="00DE3BC3" w:rsidRPr="00CF569F" w:rsidRDefault="00DE3BC3" w:rsidP="00DE3BC3">
      <w:pPr>
        <w:rPr>
          <w:rFonts w:ascii="Arial" w:hAnsi="Arial" w:cs="Arial"/>
          <w:sz w:val="20"/>
          <w:szCs w:val="20"/>
        </w:rPr>
      </w:pPr>
      <w:r w:rsidRPr="00CF569F">
        <w:rPr>
          <w:rFonts w:ascii="Arial" w:hAnsi="Arial" w:cs="Arial"/>
          <w:b/>
          <w:szCs w:val="20"/>
        </w:rPr>
        <w:t>Purpose of these instructions</w:t>
      </w:r>
      <w:r w:rsidRPr="00CF569F">
        <w:rPr>
          <w:rFonts w:ascii="Arial" w:hAnsi="Arial" w:cs="Arial"/>
          <w:sz w:val="20"/>
          <w:szCs w:val="20"/>
        </w:rPr>
        <w:br/>
      </w:r>
      <w:r w:rsidRPr="00CF569F">
        <w:rPr>
          <w:rFonts w:ascii="Arial" w:hAnsi="Arial" w:cs="Arial"/>
          <w:sz w:val="21"/>
          <w:szCs w:val="21"/>
        </w:rPr>
        <w:t>This docu</w:t>
      </w:r>
      <w:bookmarkStart w:id="0" w:name="_GoBack"/>
      <w:bookmarkEnd w:id="0"/>
      <w:r w:rsidRPr="00CF569F">
        <w:rPr>
          <w:rFonts w:ascii="Arial" w:hAnsi="Arial" w:cs="Arial"/>
          <w:sz w:val="21"/>
          <w:szCs w:val="21"/>
        </w:rPr>
        <w:t>ment provides instructions to help you to rate the change you have observed since the start of the clinical trial in the child with Duchenne who you care for. These instructions were developed using information from interviews with children aged 8-11 years old with Duchenne and caregivers of children with Duchenne aged 6-11 years old.</w:t>
      </w:r>
    </w:p>
    <w:p w14:paraId="0955E448" w14:textId="77777777" w:rsidR="00DE3BC3" w:rsidRPr="00CF569F" w:rsidRDefault="00DE3BC3" w:rsidP="00DE3BC3">
      <w:pPr>
        <w:ind w:right="-360"/>
        <w:rPr>
          <w:rFonts w:ascii="Arial" w:hAnsi="Arial" w:cs="Arial"/>
          <w:b/>
          <w:bCs/>
          <w:sz w:val="21"/>
          <w:szCs w:val="21"/>
        </w:rPr>
      </w:pPr>
      <w:r w:rsidRPr="00CF569F">
        <w:rPr>
          <w:rFonts w:ascii="Arial" w:hAnsi="Arial" w:cs="Arial"/>
          <w:b/>
          <w:bCs/>
          <w:szCs w:val="20"/>
        </w:rPr>
        <w:t xml:space="preserve">How to rate any changes that were experienced by the child during the clinical trial </w:t>
      </w:r>
      <w:r w:rsidRPr="00CF569F">
        <w:rPr>
          <w:rFonts w:ascii="Arial" w:hAnsi="Arial" w:cs="Arial"/>
          <w:b/>
          <w:bCs/>
          <w:szCs w:val="20"/>
        </w:rPr>
        <w:br/>
      </w:r>
      <w:r w:rsidRPr="00CF569F">
        <w:rPr>
          <w:rFonts w:ascii="Arial" w:hAnsi="Arial" w:cs="Arial"/>
          <w:sz w:val="21"/>
          <w:szCs w:val="21"/>
        </w:rPr>
        <w:t xml:space="preserve">On the next page, there are six separate questions for you to answer about any changes in the child’s: (1) symptoms, (2) physical ability, (3) ability to perform daily activities, (4) social life, (5) emotions and mental wellbeing and (6) overall health since the start of the clinical trial. </w:t>
      </w:r>
    </w:p>
    <w:p w14:paraId="3F235CDF" w14:textId="77777777" w:rsidR="00DE3BC3" w:rsidRPr="00CF569F" w:rsidRDefault="00DE3BC3" w:rsidP="00DE3BC3">
      <w:pPr>
        <w:rPr>
          <w:rFonts w:ascii="Arial" w:hAnsi="Arial" w:cs="Arial"/>
          <w:sz w:val="21"/>
          <w:szCs w:val="21"/>
        </w:rPr>
      </w:pPr>
      <w:r w:rsidRPr="00CF569F">
        <w:rPr>
          <w:rFonts w:ascii="Arial" w:hAnsi="Arial" w:cs="Arial"/>
          <w:sz w:val="21"/>
          <w:szCs w:val="21"/>
        </w:rPr>
        <w:t>The table below gives descriptions for each level of change to help you think about each response option and any changes you have seen in the child that you care for. Thinking about the descriptions below please rate the level of change for questions 1-6 on the next page.</w:t>
      </w:r>
    </w:p>
    <w:tbl>
      <w:tblPr>
        <w:tblStyle w:val="TableGrid"/>
        <w:tblW w:w="5003" w:type="pct"/>
        <w:tblLook w:val="04A0" w:firstRow="1" w:lastRow="0" w:firstColumn="1" w:lastColumn="0" w:noHBand="0" w:noVBand="1"/>
      </w:tblPr>
      <w:tblGrid>
        <w:gridCol w:w="1525"/>
        <w:gridCol w:w="7831"/>
      </w:tblGrid>
      <w:tr w:rsidR="00DE3BC3" w:rsidRPr="00CF569F" w14:paraId="78E1622D" w14:textId="77777777" w:rsidTr="00163E84">
        <w:trPr>
          <w:cantSplit/>
          <w:trHeight w:val="20"/>
        </w:trPr>
        <w:tc>
          <w:tcPr>
            <w:tcW w:w="815" w:type="pct"/>
            <w:vAlign w:val="center"/>
          </w:tcPr>
          <w:p w14:paraId="4AAEB220"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Change category</w:t>
            </w:r>
          </w:p>
        </w:tc>
        <w:tc>
          <w:tcPr>
            <w:tcW w:w="4185" w:type="pct"/>
            <w:vAlign w:val="center"/>
          </w:tcPr>
          <w:p w14:paraId="2AF44AAC"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Description</w:t>
            </w:r>
          </w:p>
        </w:tc>
      </w:tr>
      <w:tr w:rsidR="00DE3BC3" w:rsidRPr="00CF569F" w14:paraId="27EF182F" w14:textId="77777777" w:rsidTr="00163E84">
        <w:trPr>
          <w:trHeight w:val="530"/>
        </w:trPr>
        <w:tc>
          <w:tcPr>
            <w:tcW w:w="815" w:type="pct"/>
            <w:vAlign w:val="center"/>
          </w:tcPr>
          <w:p w14:paraId="7980534D"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Very much worse (7)</w:t>
            </w:r>
          </w:p>
        </w:tc>
        <w:tc>
          <w:tcPr>
            <w:tcW w:w="4185" w:type="pct"/>
            <w:vAlign w:val="center"/>
          </w:tcPr>
          <w:p w14:paraId="4B08B406"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shown a very large amount of worsening in either their symptoms, physical ability, ability to perform daily activities, social life, emotions and mental wellbeing or overall health, which has had a large and important impact on their life.</w:t>
            </w:r>
          </w:p>
        </w:tc>
      </w:tr>
      <w:tr w:rsidR="00DE3BC3" w:rsidRPr="00CF569F" w14:paraId="550257A9" w14:textId="77777777" w:rsidTr="00163E84">
        <w:trPr>
          <w:trHeight w:val="494"/>
        </w:trPr>
        <w:tc>
          <w:tcPr>
            <w:tcW w:w="815" w:type="pct"/>
            <w:vAlign w:val="center"/>
          </w:tcPr>
          <w:p w14:paraId="1A7F79ED"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 xml:space="preserve">Much </w:t>
            </w:r>
            <w:r w:rsidRPr="00CF569F">
              <w:rPr>
                <w:rFonts w:ascii="Arial" w:hAnsi="Arial" w:cs="Arial"/>
                <w:color w:val="auto"/>
                <w:sz w:val="20"/>
                <w:szCs w:val="20"/>
              </w:rPr>
              <w:br/>
              <w:t>worse (6)</w:t>
            </w:r>
          </w:p>
        </w:tc>
        <w:tc>
          <w:tcPr>
            <w:tcW w:w="4185" w:type="pct"/>
            <w:vAlign w:val="center"/>
          </w:tcPr>
          <w:p w14:paraId="27752B14"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shown a medium to large amount of worsening in either their symptoms, physical ability, ability to perform daily activities, social life, emotions and mental wellbeing or overall health, which has had a moderate and important impact on their life.</w:t>
            </w:r>
          </w:p>
        </w:tc>
      </w:tr>
      <w:tr w:rsidR="00DE3BC3" w:rsidRPr="00CF569F" w14:paraId="1B3C0455" w14:textId="77777777" w:rsidTr="00163E84">
        <w:trPr>
          <w:trHeight w:val="377"/>
        </w:trPr>
        <w:tc>
          <w:tcPr>
            <w:tcW w:w="815" w:type="pct"/>
            <w:vAlign w:val="center"/>
          </w:tcPr>
          <w:p w14:paraId="55E9CD7A"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Minimally worse (5)</w:t>
            </w:r>
          </w:p>
        </w:tc>
        <w:tc>
          <w:tcPr>
            <w:tcW w:w="4185" w:type="pct"/>
            <w:vAlign w:val="center"/>
          </w:tcPr>
          <w:p w14:paraId="057CAE6B"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shown a small amount of worsening in either their symptoms, physical ability, ability to perform daily activities, social life, emotions and mental wellbeing or overall health, which has had a small and important impact on their life.</w:t>
            </w:r>
          </w:p>
        </w:tc>
      </w:tr>
      <w:tr w:rsidR="00DE3BC3" w:rsidRPr="00CF569F" w14:paraId="3694B001" w14:textId="77777777" w:rsidTr="00163E84">
        <w:trPr>
          <w:trHeight w:val="161"/>
        </w:trPr>
        <w:tc>
          <w:tcPr>
            <w:tcW w:w="815" w:type="pct"/>
            <w:vAlign w:val="center"/>
          </w:tcPr>
          <w:p w14:paraId="687EF2F7"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No change (4)</w:t>
            </w:r>
          </w:p>
        </w:tc>
        <w:tc>
          <w:tcPr>
            <w:tcW w:w="4185" w:type="pct"/>
            <w:vAlign w:val="center"/>
          </w:tcPr>
          <w:p w14:paraId="693BCF82"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not experienced any noticeable change in either their symptoms, physical ability, ability to perform daily activities, social life, emotions and mental wellbeing or overall health.</w:t>
            </w:r>
          </w:p>
        </w:tc>
      </w:tr>
      <w:tr w:rsidR="00DE3BC3" w:rsidRPr="00CF569F" w14:paraId="41472802" w14:textId="77777777" w:rsidTr="00163E84">
        <w:trPr>
          <w:trHeight w:val="125"/>
        </w:trPr>
        <w:tc>
          <w:tcPr>
            <w:tcW w:w="815" w:type="pct"/>
            <w:vAlign w:val="center"/>
          </w:tcPr>
          <w:p w14:paraId="0130E0EC"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Minimally Improved (3)</w:t>
            </w:r>
          </w:p>
        </w:tc>
        <w:tc>
          <w:tcPr>
            <w:tcW w:w="4185" w:type="pct"/>
            <w:vAlign w:val="center"/>
          </w:tcPr>
          <w:p w14:paraId="4B3166F2"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a shown small amount of improvement in either their symptoms, physical ability, ability to perform daily activities, social life, emotions and mental wellbeing or overall health, which has had a small and important impact on their life.</w:t>
            </w:r>
          </w:p>
        </w:tc>
      </w:tr>
      <w:tr w:rsidR="00DE3BC3" w:rsidRPr="00CF569F" w14:paraId="16007D81" w14:textId="77777777" w:rsidTr="00163E84">
        <w:trPr>
          <w:trHeight w:val="85"/>
        </w:trPr>
        <w:tc>
          <w:tcPr>
            <w:tcW w:w="815" w:type="pct"/>
          </w:tcPr>
          <w:p w14:paraId="61D6AEB7"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Much improved (2)</w:t>
            </w:r>
          </w:p>
        </w:tc>
        <w:tc>
          <w:tcPr>
            <w:tcW w:w="4185" w:type="pct"/>
          </w:tcPr>
          <w:p w14:paraId="03F98218"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shown a medium to large amount of improvement in either their symptoms, physical ability, ability to perform daily activities, social life, emotions and mental wellbeing or overall health, which has had a moderate and important impact on their life.</w:t>
            </w:r>
          </w:p>
        </w:tc>
      </w:tr>
      <w:tr w:rsidR="00DE3BC3" w:rsidRPr="00CF569F" w14:paraId="21A8930F" w14:textId="77777777" w:rsidTr="00163E84">
        <w:trPr>
          <w:trHeight w:val="85"/>
        </w:trPr>
        <w:tc>
          <w:tcPr>
            <w:tcW w:w="815" w:type="pct"/>
          </w:tcPr>
          <w:p w14:paraId="2BDB8CD7"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Very much improved (1)</w:t>
            </w:r>
          </w:p>
        </w:tc>
        <w:tc>
          <w:tcPr>
            <w:tcW w:w="4185" w:type="pct"/>
          </w:tcPr>
          <w:p w14:paraId="20B6D8D1" w14:textId="77777777" w:rsidR="00DE3BC3" w:rsidRPr="00CF569F" w:rsidRDefault="00DE3BC3" w:rsidP="00163E84">
            <w:pPr>
              <w:rPr>
                <w:rFonts w:ascii="Arial" w:hAnsi="Arial" w:cs="Arial"/>
                <w:color w:val="auto"/>
                <w:sz w:val="20"/>
                <w:szCs w:val="20"/>
              </w:rPr>
            </w:pPr>
            <w:r w:rsidRPr="00CF569F">
              <w:rPr>
                <w:rFonts w:ascii="Arial" w:hAnsi="Arial" w:cs="Arial"/>
                <w:color w:val="auto"/>
                <w:sz w:val="20"/>
                <w:szCs w:val="20"/>
              </w:rPr>
              <w:t>The child has shown a very large amount of improvement in either their symptoms, physical ability, ability to perform daily activities, social life, emotions and mental wellbeing or overall health, which has had a large and important impact on their life.</w:t>
            </w:r>
          </w:p>
        </w:tc>
      </w:tr>
    </w:tbl>
    <w:p w14:paraId="5B1E64B7" w14:textId="77777777" w:rsidR="00DE3BC3" w:rsidRPr="00CF569F" w:rsidRDefault="00DE3BC3" w:rsidP="00DE3BC3">
      <w:pPr>
        <w:spacing w:after="0" w:line="240" w:lineRule="auto"/>
        <w:rPr>
          <w:rFonts w:ascii="Arial" w:hAnsi="Arial" w:cs="Arial"/>
        </w:rPr>
      </w:pPr>
    </w:p>
    <w:p w14:paraId="380A9826" w14:textId="77777777" w:rsidR="00DE3BC3" w:rsidRPr="00CF569F" w:rsidRDefault="00DE3BC3" w:rsidP="00DE3BC3">
      <w:pPr>
        <w:spacing w:after="0" w:line="240" w:lineRule="auto"/>
        <w:rPr>
          <w:rFonts w:ascii="Arial" w:hAnsi="Arial" w:cs="Arial"/>
          <w:bCs/>
        </w:rPr>
      </w:pPr>
      <w:r w:rsidRPr="00CF569F">
        <w:rPr>
          <w:rFonts w:ascii="Arial" w:hAnsi="Arial" w:cs="Arial"/>
          <w:bCs/>
        </w:rPr>
        <w:lastRenderedPageBreak/>
        <w:t xml:space="preserve">For the following questions, please indicate how much change the child that you care for has experienced between starting this trial and today. Please choose one response per question. </w:t>
      </w:r>
    </w:p>
    <w:p w14:paraId="097BB137" w14:textId="77777777" w:rsidR="00DE3BC3" w:rsidRPr="00CF569F" w:rsidRDefault="00DE3BC3" w:rsidP="00DE3BC3">
      <w:pPr>
        <w:spacing w:after="0" w:line="240" w:lineRule="auto"/>
        <w:rPr>
          <w:rFonts w:ascii="Arial" w:hAnsi="Arial" w:cs="Arial"/>
          <w:lang w:val="en-GB"/>
        </w:rPr>
      </w:pPr>
      <w:r w:rsidRPr="00CF569F">
        <w:rPr>
          <w:rFonts w:ascii="Arial" w:hAnsi="Arial" w:cs="Arial"/>
          <w:b/>
          <w:lang w:val="en-GB"/>
        </w:rPr>
        <w:t xml:space="preserve"> </w:t>
      </w:r>
    </w:p>
    <w:tbl>
      <w:tblPr>
        <w:tblStyle w:val="LightList-Accent3"/>
        <w:tblW w:w="5000" w:type="pct"/>
        <w:tblLook w:val="04A0" w:firstRow="1" w:lastRow="0" w:firstColumn="1" w:lastColumn="0" w:noHBand="0" w:noVBand="1"/>
      </w:tblPr>
      <w:tblGrid>
        <w:gridCol w:w="1335"/>
        <w:gridCol w:w="1318"/>
        <w:gridCol w:w="1359"/>
        <w:gridCol w:w="1342"/>
        <w:gridCol w:w="1316"/>
        <w:gridCol w:w="1344"/>
        <w:gridCol w:w="1331"/>
      </w:tblGrid>
      <w:tr w:rsidR="00DE3BC3" w:rsidRPr="00CF569F" w14:paraId="60E33952"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8" w:space="0" w:color="auto"/>
            </w:tcBorders>
            <w:shd w:val="clear" w:color="auto" w:fill="1F3864" w:themeFill="accent1" w:themeFillShade="80"/>
            <w:hideMark/>
          </w:tcPr>
          <w:p w14:paraId="694A426D" w14:textId="77777777" w:rsidR="00DE3BC3" w:rsidRPr="00CF569F" w:rsidRDefault="00DE3BC3" w:rsidP="00DE3BC3">
            <w:pPr>
              <w:numPr>
                <w:ilvl w:val="0"/>
                <w:numId w:val="1"/>
              </w:numPr>
              <w:rPr>
                <w:rFonts w:ascii="Arial" w:hAnsi="Arial" w:cs="Arial"/>
                <w:sz w:val="21"/>
                <w:szCs w:val="21"/>
                <w:lang w:val="en-GB"/>
              </w:rPr>
            </w:pPr>
            <w:bookmarkStart w:id="1" w:name="_Hlk520131185"/>
            <w:r w:rsidRPr="00CF569F">
              <w:rPr>
                <w:rFonts w:ascii="Arial" w:hAnsi="Arial" w:cs="Arial"/>
                <w:sz w:val="21"/>
                <w:szCs w:val="21"/>
                <w:lang w:val="en-GB"/>
              </w:rPr>
              <w:t xml:space="preserve">Comparing the start of the clinical trial to now, how would you rate any changes in the child’s symptoms (e.g. strength, pain, tiredness)?  Choose only one response.  </w:t>
            </w:r>
          </w:p>
        </w:tc>
      </w:tr>
      <w:tr w:rsidR="00DE3BC3" w:rsidRPr="00CF569F" w14:paraId="0B5DF876"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5" w:type="pct"/>
            <w:tcBorders>
              <w:top w:val="single" w:sz="4" w:space="0" w:color="A5A5A5" w:themeColor="accent3"/>
              <w:right w:val="single" w:sz="4" w:space="0" w:color="A5A5A5" w:themeColor="accent3"/>
            </w:tcBorders>
            <w:hideMark/>
          </w:tcPr>
          <w:p w14:paraId="081AE3F2" w14:textId="77777777" w:rsidR="00DE3BC3" w:rsidRPr="00CF569F" w:rsidRDefault="00DE3BC3" w:rsidP="00163E84">
            <w:pPr>
              <w:rPr>
                <w:rFonts w:ascii="Arial" w:hAnsi="Arial" w:cs="Arial"/>
                <w:b w:val="0"/>
                <w:bCs w:val="0"/>
                <w:sz w:val="21"/>
                <w:szCs w:val="21"/>
                <w:lang w:val="en-GB"/>
              </w:rPr>
            </w:pPr>
            <w:bookmarkStart w:id="2" w:name="_Hlk520131152"/>
            <w:r w:rsidRPr="00CF569F">
              <w:rPr>
                <w:rFonts w:ascii="Arial" w:hAnsi="Arial" w:cs="Arial"/>
                <w:b w:val="0"/>
                <w:bCs w:val="0"/>
                <w:sz w:val="21"/>
                <w:szCs w:val="21"/>
                <w:lang w:val="en-GB"/>
              </w:rPr>
              <w:t>Very much worse</w:t>
            </w:r>
          </w:p>
          <w:p w14:paraId="0AA776A3" w14:textId="77777777" w:rsidR="00DE3BC3" w:rsidRPr="00CF569F" w:rsidRDefault="00DE3BC3" w:rsidP="00163E84">
            <w:pPr>
              <w:rPr>
                <w:rFonts w:ascii="Arial" w:hAnsi="Arial" w:cs="Arial"/>
                <w:sz w:val="21"/>
                <w:szCs w:val="21"/>
                <w:lang w:val="en-GB"/>
              </w:rPr>
            </w:pPr>
            <w:r w:rsidRPr="00CF569F">
              <w:rPr>
                <w:rFonts w:ascii="Arial" w:hAnsi="Arial" w:cs="Arial"/>
                <w:sz w:val="21"/>
                <w:szCs w:val="21"/>
                <w:lang w:val="en-GB"/>
              </w:rPr>
              <w:t>□</w:t>
            </w:r>
          </w:p>
        </w:tc>
        <w:tc>
          <w:tcPr>
            <w:tcW w:w="705" w:type="pct"/>
            <w:tcBorders>
              <w:top w:val="single" w:sz="4" w:space="0" w:color="auto"/>
              <w:left w:val="single" w:sz="4" w:space="0" w:color="A5A5A5" w:themeColor="accent3"/>
              <w:right w:val="single" w:sz="4" w:space="0" w:color="A5A5A5" w:themeColor="accent3"/>
            </w:tcBorders>
            <w:hideMark/>
          </w:tcPr>
          <w:p w14:paraId="557EF5C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02A78D5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27" w:type="pct"/>
            <w:tcBorders>
              <w:top w:val="single" w:sz="4" w:space="0" w:color="auto"/>
              <w:left w:val="single" w:sz="4" w:space="0" w:color="A5A5A5" w:themeColor="accent3"/>
              <w:right w:val="single" w:sz="4" w:space="0" w:color="A5A5A5" w:themeColor="accent3"/>
            </w:tcBorders>
            <w:hideMark/>
          </w:tcPr>
          <w:p w14:paraId="70E6F9DB"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680C34E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8" w:type="pct"/>
            <w:tcBorders>
              <w:top w:val="single" w:sz="4" w:space="0" w:color="auto"/>
              <w:left w:val="single" w:sz="4" w:space="0" w:color="A5A5A5" w:themeColor="accent3"/>
              <w:right w:val="single" w:sz="4" w:space="0" w:color="A5A5A5" w:themeColor="accent3"/>
            </w:tcBorders>
            <w:hideMark/>
          </w:tcPr>
          <w:p w14:paraId="37576E4C"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302F194D"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04" w:type="pct"/>
            <w:tcBorders>
              <w:top w:val="single" w:sz="4" w:space="0" w:color="auto"/>
              <w:left w:val="single" w:sz="4" w:space="0" w:color="A5A5A5" w:themeColor="accent3"/>
              <w:right w:val="single" w:sz="4" w:space="0" w:color="A5A5A5" w:themeColor="accent3"/>
            </w:tcBorders>
            <w:hideMark/>
          </w:tcPr>
          <w:p w14:paraId="19EA619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4FAE7D53"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9" w:type="pct"/>
            <w:tcBorders>
              <w:top w:val="single" w:sz="4" w:space="0" w:color="auto"/>
              <w:left w:val="single" w:sz="4" w:space="0" w:color="A5A5A5" w:themeColor="accent3"/>
              <w:right w:val="single" w:sz="4" w:space="0" w:color="A5A5A5" w:themeColor="accent3"/>
            </w:tcBorders>
            <w:hideMark/>
          </w:tcPr>
          <w:p w14:paraId="740ABE14"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5B2AF8C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1" w:type="pct"/>
            <w:tcBorders>
              <w:top w:val="single" w:sz="4" w:space="0" w:color="auto"/>
              <w:left w:val="single" w:sz="4" w:space="0" w:color="A5A5A5" w:themeColor="accent3"/>
            </w:tcBorders>
            <w:hideMark/>
          </w:tcPr>
          <w:p w14:paraId="1A97D44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4DB74850"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bookmarkEnd w:id="1"/>
      <w:bookmarkEnd w:id="2"/>
    </w:tbl>
    <w:p w14:paraId="2F1180B7"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0" w:type="pct"/>
        <w:tblLook w:val="04A0" w:firstRow="1" w:lastRow="0" w:firstColumn="1" w:lastColumn="0" w:noHBand="0" w:noVBand="1"/>
      </w:tblPr>
      <w:tblGrid>
        <w:gridCol w:w="1331"/>
        <w:gridCol w:w="1333"/>
        <w:gridCol w:w="1334"/>
        <w:gridCol w:w="1336"/>
        <w:gridCol w:w="1336"/>
        <w:gridCol w:w="1336"/>
        <w:gridCol w:w="1334"/>
      </w:tblGrid>
      <w:tr w:rsidR="00DE3BC3" w:rsidRPr="00CF569F" w14:paraId="4EE9BCAC"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gridSpan w:val="7"/>
            <w:tcBorders>
              <w:right w:val="single" w:sz="8" w:space="0" w:color="auto"/>
            </w:tcBorders>
            <w:shd w:val="clear" w:color="auto" w:fill="1F3864" w:themeFill="accent1" w:themeFillShade="80"/>
            <w:hideMark/>
          </w:tcPr>
          <w:p w14:paraId="4D83A8A6" w14:textId="77777777" w:rsidR="00DE3BC3" w:rsidRPr="00CF569F" w:rsidRDefault="00DE3BC3" w:rsidP="00DE3BC3">
            <w:pPr>
              <w:numPr>
                <w:ilvl w:val="0"/>
                <w:numId w:val="1"/>
              </w:numPr>
              <w:rPr>
                <w:rFonts w:ascii="Arial" w:hAnsi="Arial" w:cs="Arial"/>
                <w:sz w:val="21"/>
                <w:szCs w:val="21"/>
                <w:lang w:val="en-GB"/>
              </w:rPr>
            </w:pPr>
            <w:r w:rsidRPr="00CF569F">
              <w:rPr>
                <w:rFonts w:ascii="Arial" w:hAnsi="Arial" w:cs="Arial"/>
                <w:sz w:val="21"/>
                <w:szCs w:val="21"/>
                <w:lang w:val="en-GB"/>
              </w:rPr>
              <w:t xml:space="preserve">Comparing the start of the clinical trial to now, how would you rate any changes in the child’s physical ability (e.g. walking, climbing stairs, standing up from a chair)? Choose only one response.  </w:t>
            </w:r>
          </w:p>
        </w:tc>
      </w:tr>
      <w:tr w:rsidR="00DE3BC3" w:rsidRPr="00CF569F" w14:paraId="71EAFAC4"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3" w:type="pct"/>
            <w:tcBorders>
              <w:right w:val="single" w:sz="4" w:space="0" w:color="A5A5A5" w:themeColor="accent3"/>
            </w:tcBorders>
            <w:hideMark/>
          </w:tcPr>
          <w:p w14:paraId="77F8008D"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Very much worse</w:t>
            </w:r>
          </w:p>
          <w:p w14:paraId="003A1AE9" w14:textId="77777777" w:rsidR="00DE3BC3" w:rsidRPr="00CF569F" w:rsidRDefault="00DE3BC3" w:rsidP="00163E84">
            <w:pPr>
              <w:rPr>
                <w:rFonts w:ascii="Arial" w:hAnsi="Arial" w:cs="Arial"/>
                <w:sz w:val="21"/>
                <w:szCs w:val="21"/>
                <w:lang w:val="en-GB"/>
              </w:rPr>
            </w:pPr>
            <w:r w:rsidRPr="00CF569F">
              <w:rPr>
                <w:rFonts w:ascii="Arial" w:hAnsi="Arial" w:cs="Arial"/>
                <w:b w:val="0"/>
                <w:bCs w:val="0"/>
                <w:sz w:val="21"/>
                <w:szCs w:val="21"/>
                <w:lang w:val="en-GB"/>
              </w:rPr>
              <w:t>□</w:t>
            </w:r>
          </w:p>
        </w:tc>
        <w:tc>
          <w:tcPr>
            <w:tcW w:w="714" w:type="pct"/>
            <w:tcBorders>
              <w:left w:val="single" w:sz="4" w:space="0" w:color="A5A5A5" w:themeColor="accent3"/>
              <w:right w:val="single" w:sz="4" w:space="0" w:color="A5A5A5" w:themeColor="accent3"/>
            </w:tcBorders>
            <w:hideMark/>
          </w:tcPr>
          <w:p w14:paraId="50270F85"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058B47F9"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4B54D779"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10DB29C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42DDA110"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4B78B56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70D350E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75D2D799"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34A5FF3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5F3BE95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tcBorders>
            <w:hideMark/>
          </w:tcPr>
          <w:p w14:paraId="1872C58F"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0611BF7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tbl>
    <w:p w14:paraId="5EA3166E"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0" w:type="pct"/>
        <w:tblLook w:val="04A0" w:firstRow="1" w:lastRow="0" w:firstColumn="1" w:lastColumn="0" w:noHBand="0" w:noVBand="1"/>
      </w:tblPr>
      <w:tblGrid>
        <w:gridCol w:w="1331"/>
        <w:gridCol w:w="1333"/>
        <w:gridCol w:w="1334"/>
        <w:gridCol w:w="1336"/>
        <w:gridCol w:w="1336"/>
        <w:gridCol w:w="1336"/>
        <w:gridCol w:w="1334"/>
      </w:tblGrid>
      <w:tr w:rsidR="00DE3BC3" w:rsidRPr="00CF569F" w14:paraId="710616C2"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single" w:sz="8" w:space="0" w:color="auto"/>
            </w:tcBorders>
            <w:shd w:val="clear" w:color="auto" w:fill="1F3864" w:themeFill="accent1" w:themeFillShade="80"/>
            <w:hideMark/>
          </w:tcPr>
          <w:p w14:paraId="31A06316" w14:textId="77777777" w:rsidR="00DE3BC3" w:rsidRPr="00CF569F" w:rsidRDefault="00DE3BC3" w:rsidP="00DE3BC3">
            <w:pPr>
              <w:numPr>
                <w:ilvl w:val="0"/>
                <w:numId w:val="1"/>
              </w:numPr>
              <w:rPr>
                <w:rFonts w:ascii="Arial" w:hAnsi="Arial" w:cs="Arial"/>
                <w:sz w:val="21"/>
                <w:szCs w:val="21"/>
                <w:lang w:val="en-GB"/>
              </w:rPr>
            </w:pPr>
            <w:r w:rsidRPr="00CF569F">
              <w:rPr>
                <w:rFonts w:ascii="Arial" w:hAnsi="Arial" w:cs="Arial"/>
                <w:sz w:val="21"/>
                <w:szCs w:val="21"/>
                <w:lang w:val="en-GB"/>
              </w:rPr>
              <w:t xml:space="preserve">Comparing the start of the clinical trial to now, how would you rate any changes in the child’s ability to perform daily activities (e.g. dressing, bathing/showering, eating and drinking)? Choose only one response.  </w:t>
            </w:r>
          </w:p>
        </w:tc>
      </w:tr>
      <w:tr w:rsidR="00DE3BC3" w:rsidRPr="00CF569F" w14:paraId="62311E79"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3" w:type="pct"/>
            <w:tcBorders>
              <w:right w:val="single" w:sz="4" w:space="0" w:color="A5A5A5" w:themeColor="accent3"/>
            </w:tcBorders>
            <w:hideMark/>
          </w:tcPr>
          <w:p w14:paraId="11A41388"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Very much worse</w:t>
            </w:r>
          </w:p>
          <w:p w14:paraId="5E8DF00B" w14:textId="77777777" w:rsidR="00DE3BC3" w:rsidRPr="00CF569F" w:rsidRDefault="00DE3BC3" w:rsidP="00163E84">
            <w:pPr>
              <w:rPr>
                <w:rFonts w:ascii="Arial" w:hAnsi="Arial" w:cs="Arial"/>
                <w:sz w:val="21"/>
                <w:szCs w:val="21"/>
                <w:lang w:val="en-GB"/>
              </w:rPr>
            </w:pPr>
            <w:r w:rsidRPr="00CF569F">
              <w:rPr>
                <w:rFonts w:ascii="Arial" w:hAnsi="Arial" w:cs="Arial"/>
                <w:b w:val="0"/>
                <w:bCs w:val="0"/>
                <w:sz w:val="21"/>
                <w:szCs w:val="21"/>
                <w:lang w:val="en-GB"/>
              </w:rPr>
              <w:t>□</w:t>
            </w:r>
          </w:p>
        </w:tc>
        <w:tc>
          <w:tcPr>
            <w:tcW w:w="714" w:type="pct"/>
            <w:tcBorders>
              <w:left w:val="single" w:sz="4" w:space="0" w:color="A5A5A5" w:themeColor="accent3"/>
              <w:right w:val="single" w:sz="4" w:space="0" w:color="A5A5A5" w:themeColor="accent3"/>
            </w:tcBorders>
            <w:hideMark/>
          </w:tcPr>
          <w:p w14:paraId="063EB33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2E6DD099"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45E836FA"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7891F3E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1246D204"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41F3A8E9"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3BA3DB18"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18190981"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138E4EEA"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5576318F"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tcBorders>
            <w:hideMark/>
          </w:tcPr>
          <w:p w14:paraId="325830E3"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7C584A8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tbl>
    <w:p w14:paraId="116AEF96"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0" w:type="pct"/>
        <w:tblLook w:val="04A0" w:firstRow="1" w:lastRow="0" w:firstColumn="1" w:lastColumn="0" w:noHBand="0" w:noVBand="1"/>
      </w:tblPr>
      <w:tblGrid>
        <w:gridCol w:w="1331"/>
        <w:gridCol w:w="1333"/>
        <w:gridCol w:w="1334"/>
        <w:gridCol w:w="1336"/>
        <w:gridCol w:w="1336"/>
        <w:gridCol w:w="1336"/>
        <w:gridCol w:w="1334"/>
      </w:tblGrid>
      <w:tr w:rsidR="00DE3BC3" w:rsidRPr="00CF569F" w14:paraId="21438DEE"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single" w:sz="8" w:space="0" w:color="auto"/>
            </w:tcBorders>
            <w:shd w:val="clear" w:color="auto" w:fill="1F3864" w:themeFill="accent1" w:themeFillShade="80"/>
            <w:hideMark/>
          </w:tcPr>
          <w:p w14:paraId="4E7608FC" w14:textId="77777777" w:rsidR="00DE3BC3" w:rsidRPr="00CF569F" w:rsidRDefault="00DE3BC3" w:rsidP="00DE3BC3">
            <w:pPr>
              <w:numPr>
                <w:ilvl w:val="0"/>
                <w:numId w:val="1"/>
              </w:numPr>
              <w:rPr>
                <w:rFonts w:ascii="Arial" w:hAnsi="Arial" w:cs="Arial"/>
                <w:sz w:val="21"/>
                <w:szCs w:val="21"/>
                <w:lang w:val="en-GB"/>
              </w:rPr>
            </w:pPr>
            <w:r w:rsidRPr="00CF569F">
              <w:rPr>
                <w:rFonts w:ascii="Arial" w:hAnsi="Arial" w:cs="Arial"/>
                <w:sz w:val="21"/>
                <w:szCs w:val="21"/>
                <w:lang w:val="en-GB"/>
              </w:rPr>
              <w:t xml:space="preserve">Comparing the start of the clinical trial to now, how would you rate any changes in the child’s social life (e.g. interactions with friends and family and taking part in social activities)? Choose only one response.  </w:t>
            </w:r>
          </w:p>
        </w:tc>
      </w:tr>
      <w:tr w:rsidR="00DE3BC3" w:rsidRPr="00CF569F" w14:paraId="1F5D1010"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3" w:type="pct"/>
            <w:tcBorders>
              <w:right w:val="single" w:sz="4" w:space="0" w:color="A5A5A5" w:themeColor="accent3"/>
            </w:tcBorders>
            <w:hideMark/>
          </w:tcPr>
          <w:p w14:paraId="37A8A9E5"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Very much worse</w:t>
            </w:r>
          </w:p>
          <w:p w14:paraId="5C8A8623" w14:textId="77777777" w:rsidR="00DE3BC3" w:rsidRPr="00CF569F" w:rsidRDefault="00DE3BC3" w:rsidP="00163E84">
            <w:pPr>
              <w:rPr>
                <w:rFonts w:ascii="Arial" w:hAnsi="Arial" w:cs="Arial"/>
                <w:sz w:val="21"/>
                <w:szCs w:val="21"/>
                <w:lang w:val="en-GB"/>
              </w:rPr>
            </w:pPr>
            <w:r w:rsidRPr="00CF569F">
              <w:rPr>
                <w:rFonts w:ascii="Arial" w:hAnsi="Arial" w:cs="Arial"/>
                <w:b w:val="0"/>
                <w:bCs w:val="0"/>
                <w:sz w:val="21"/>
                <w:szCs w:val="21"/>
                <w:lang w:val="en-GB"/>
              </w:rPr>
              <w:t>□</w:t>
            </w:r>
          </w:p>
        </w:tc>
        <w:tc>
          <w:tcPr>
            <w:tcW w:w="714" w:type="pct"/>
            <w:tcBorders>
              <w:left w:val="single" w:sz="4" w:space="0" w:color="A5A5A5" w:themeColor="accent3"/>
              <w:right w:val="single" w:sz="4" w:space="0" w:color="A5A5A5" w:themeColor="accent3"/>
            </w:tcBorders>
            <w:hideMark/>
          </w:tcPr>
          <w:p w14:paraId="4948E5A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0C9EF19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48A6F0F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4778108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641EACC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07D684A4"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4BAB4C3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05979C25"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244DF9D4"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5E76114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tcBorders>
            <w:hideMark/>
          </w:tcPr>
          <w:p w14:paraId="7282CEA0"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1F3DC28B"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tbl>
    <w:p w14:paraId="503DE6D1"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3" w:type="pct"/>
        <w:tblLook w:val="04A0" w:firstRow="1" w:lastRow="0" w:firstColumn="1" w:lastColumn="0" w:noHBand="0" w:noVBand="1"/>
      </w:tblPr>
      <w:tblGrid>
        <w:gridCol w:w="1333"/>
        <w:gridCol w:w="1335"/>
        <w:gridCol w:w="1335"/>
        <w:gridCol w:w="1336"/>
        <w:gridCol w:w="1336"/>
        <w:gridCol w:w="1336"/>
        <w:gridCol w:w="1335"/>
      </w:tblGrid>
      <w:tr w:rsidR="00DE3BC3" w:rsidRPr="00CF569F" w14:paraId="54CEB395"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single" w:sz="8" w:space="0" w:color="auto"/>
            </w:tcBorders>
            <w:shd w:val="clear" w:color="auto" w:fill="1F3864" w:themeFill="accent1" w:themeFillShade="80"/>
            <w:hideMark/>
          </w:tcPr>
          <w:p w14:paraId="71CCB1D2" w14:textId="77777777" w:rsidR="00DE3BC3" w:rsidRPr="00CF569F" w:rsidRDefault="00DE3BC3" w:rsidP="00DE3BC3">
            <w:pPr>
              <w:numPr>
                <w:ilvl w:val="0"/>
                <w:numId w:val="1"/>
              </w:numPr>
              <w:rPr>
                <w:rFonts w:ascii="Arial" w:hAnsi="Arial" w:cs="Arial"/>
                <w:sz w:val="21"/>
                <w:szCs w:val="21"/>
                <w:lang w:val="en-GB"/>
              </w:rPr>
            </w:pPr>
            <w:bookmarkStart w:id="3" w:name="_Hlk520131333"/>
            <w:r w:rsidRPr="00CF569F">
              <w:rPr>
                <w:rFonts w:ascii="Arial" w:hAnsi="Arial" w:cs="Arial"/>
                <w:sz w:val="21"/>
                <w:szCs w:val="21"/>
                <w:lang w:val="en-GB"/>
              </w:rPr>
              <w:t xml:space="preserve">Comparing the start of the clinical trial to now, how would you rate any changes in the child’s emotions and mental wellbeing (e.g. mood, confidence, anxiety)? Choose only one response.  </w:t>
            </w:r>
          </w:p>
        </w:tc>
      </w:tr>
      <w:tr w:rsidR="00DE3BC3" w:rsidRPr="00CF569F" w14:paraId="3B6E108D"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3" w:type="pct"/>
            <w:tcBorders>
              <w:right w:val="single" w:sz="4" w:space="0" w:color="A5A5A5" w:themeColor="accent3"/>
            </w:tcBorders>
            <w:hideMark/>
          </w:tcPr>
          <w:p w14:paraId="18CC435B"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Very much worse</w:t>
            </w:r>
          </w:p>
          <w:p w14:paraId="6F40C6EF" w14:textId="77777777" w:rsidR="00DE3BC3" w:rsidRPr="00CF569F" w:rsidRDefault="00DE3BC3" w:rsidP="00163E84">
            <w:pPr>
              <w:rPr>
                <w:rFonts w:ascii="Arial" w:hAnsi="Arial" w:cs="Arial"/>
                <w:sz w:val="21"/>
                <w:szCs w:val="21"/>
                <w:lang w:val="en-GB"/>
              </w:rPr>
            </w:pPr>
            <w:r w:rsidRPr="00CF569F">
              <w:rPr>
                <w:rFonts w:ascii="Arial" w:hAnsi="Arial" w:cs="Arial"/>
                <w:b w:val="0"/>
                <w:bCs w:val="0"/>
                <w:sz w:val="21"/>
                <w:szCs w:val="21"/>
                <w:lang w:val="en-GB"/>
              </w:rPr>
              <w:t>□</w:t>
            </w:r>
          </w:p>
        </w:tc>
        <w:tc>
          <w:tcPr>
            <w:tcW w:w="714" w:type="pct"/>
            <w:tcBorders>
              <w:left w:val="single" w:sz="4" w:space="0" w:color="A5A5A5" w:themeColor="accent3"/>
              <w:right w:val="single" w:sz="4" w:space="0" w:color="A5A5A5" w:themeColor="accent3"/>
            </w:tcBorders>
            <w:hideMark/>
          </w:tcPr>
          <w:p w14:paraId="231CA69A"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1D302B74"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5BFFBBE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7CD7B68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7A822252"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6D6B9680"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5379B04C"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7E6D40ED"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4060C4D3"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5B6BAEE3"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tcBorders>
            <w:hideMark/>
          </w:tcPr>
          <w:p w14:paraId="4D212B4E"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0C873E4F"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bookmarkEnd w:id="3"/>
    </w:tbl>
    <w:p w14:paraId="087DBF60"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6" w:type="pct"/>
        <w:tblLook w:val="04A0" w:firstRow="1" w:lastRow="0" w:firstColumn="1" w:lastColumn="0" w:noHBand="0" w:noVBand="1"/>
      </w:tblPr>
      <w:tblGrid>
        <w:gridCol w:w="1334"/>
        <w:gridCol w:w="1336"/>
        <w:gridCol w:w="1335"/>
        <w:gridCol w:w="1337"/>
        <w:gridCol w:w="1337"/>
        <w:gridCol w:w="1337"/>
        <w:gridCol w:w="1335"/>
      </w:tblGrid>
      <w:tr w:rsidR="00DE3BC3" w:rsidRPr="00CF569F" w14:paraId="7D8B457D"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right w:val="single" w:sz="8" w:space="0" w:color="auto"/>
            </w:tcBorders>
            <w:shd w:val="clear" w:color="auto" w:fill="1F3864" w:themeFill="accent1" w:themeFillShade="80"/>
            <w:hideMark/>
          </w:tcPr>
          <w:p w14:paraId="5B238AA8" w14:textId="77777777" w:rsidR="00DE3BC3" w:rsidRPr="00CF569F" w:rsidRDefault="00DE3BC3" w:rsidP="00163E84">
            <w:pPr>
              <w:rPr>
                <w:rFonts w:ascii="Arial" w:hAnsi="Arial" w:cs="Arial"/>
                <w:sz w:val="21"/>
                <w:szCs w:val="21"/>
                <w:lang w:val="en-GB"/>
              </w:rPr>
            </w:pPr>
            <w:r w:rsidRPr="00CF569F">
              <w:rPr>
                <w:rFonts w:ascii="Arial" w:hAnsi="Arial" w:cs="Arial"/>
                <w:sz w:val="21"/>
                <w:szCs w:val="21"/>
                <w:lang w:val="en-GB"/>
              </w:rPr>
              <w:t xml:space="preserve">6a.   Comparing the start of the clinical trial to now, thinking about the child’s symptoms, physical ability, ability to perform daily activities, social life and emotions and mental wellbeing, how would you rate any changes in the child’s overall health? Choose only one response.  </w:t>
            </w:r>
          </w:p>
        </w:tc>
      </w:tr>
      <w:tr w:rsidR="00DE3BC3" w:rsidRPr="00CF569F" w14:paraId="4C06AFC8" w14:textId="77777777" w:rsidTr="00163E84">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13" w:type="pct"/>
            <w:tcBorders>
              <w:right w:val="single" w:sz="4" w:space="0" w:color="A5A5A5" w:themeColor="accent3"/>
            </w:tcBorders>
            <w:hideMark/>
          </w:tcPr>
          <w:p w14:paraId="62F5D347"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Very much worse</w:t>
            </w:r>
          </w:p>
          <w:p w14:paraId="0BB74933" w14:textId="77777777" w:rsidR="00DE3BC3" w:rsidRPr="00CF569F" w:rsidRDefault="00DE3BC3" w:rsidP="00163E84">
            <w:pPr>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117FED6A"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worse</w:t>
            </w:r>
          </w:p>
          <w:p w14:paraId="73C3C4B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right w:val="single" w:sz="4" w:space="0" w:color="A5A5A5" w:themeColor="accent3"/>
            </w:tcBorders>
            <w:hideMark/>
          </w:tcPr>
          <w:p w14:paraId="385E65B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worse</w:t>
            </w:r>
          </w:p>
          <w:p w14:paraId="1870F10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3FDB6153"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Change</w:t>
            </w:r>
          </w:p>
          <w:p w14:paraId="5E318770"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2D25CF2C"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Minimally improved</w:t>
            </w:r>
          </w:p>
          <w:p w14:paraId="1E898BA6"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5" w:type="pct"/>
            <w:tcBorders>
              <w:left w:val="single" w:sz="4" w:space="0" w:color="A5A5A5" w:themeColor="accent3"/>
              <w:right w:val="single" w:sz="4" w:space="0" w:color="A5A5A5" w:themeColor="accent3"/>
            </w:tcBorders>
            <w:hideMark/>
          </w:tcPr>
          <w:p w14:paraId="1DBF2FC8"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Much improved</w:t>
            </w:r>
          </w:p>
          <w:p w14:paraId="4A98C24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c>
          <w:tcPr>
            <w:tcW w:w="714" w:type="pct"/>
            <w:tcBorders>
              <w:left w:val="single" w:sz="4" w:space="0" w:color="A5A5A5" w:themeColor="accent3"/>
            </w:tcBorders>
            <w:hideMark/>
          </w:tcPr>
          <w:p w14:paraId="61620797"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Very much improved</w:t>
            </w:r>
          </w:p>
          <w:p w14:paraId="08CA17FB" w14:textId="77777777" w:rsidR="00DE3BC3" w:rsidRPr="00CF569F"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w:t>
            </w:r>
          </w:p>
        </w:tc>
      </w:tr>
    </w:tbl>
    <w:p w14:paraId="37925CF4" w14:textId="77777777" w:rsidR="00DE3BC3" w:rsidRPr="00CF569F" w:rsidRDefault="00DE3BC3" w:rsidP="00DE3BC3">
      <w:pPr>
        <w:spacing w:after="0" w:line="240" w:lineRule="auto"/>
        <w:rPr>
          <w:rFonts w:ascii="Arial" w:hAnsi="Arial" w:cs="Arial"/>
          <w:sz w:val="21"/>
          <w:szCs w:val="21"/>
          <w:lang w:val="en-GB"/>
        </w:rPr>
      </w:pPr>
    </w:p>
    <w:tbl>
      <w:tblPr>
        <w:tblStyle w:val="LightList-Accent3"/>
        <w:tblW w:w="5000" w:type="pct"/>
        <w:tblLook w:val="04A0" w:firstRow="1" w:lastRow="0" w:firstColumn="1" w:lastColumn="0" w:noHBand="0" w:noVBand="1"/>
      </w:tblPr>
      <w:tblGrid>
        <w:gridCol w:w="4670"/>
        <w:gridCol w:w="4670"/>
      </w:tblGrid>
      <w:tr w:rsidR="00DE3BC3" w:rsidRPr="00CF569F" w14:paraId="261AD90E" w14:textId="77777777" w:rsidTr="00163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right w:val="single" w:sz="8" w:space="0" w:color="auto"/>
            </w:tcBorders>
            <w:shd w:val="clear" w:color="auto" w:fill="1F3864" w:themeFill="accent1" w:themeFillShade="80"/>
            <w:hideMark/>
          </w:tcPr>
          <w:p w14:paraId="0504D98E" w14:textId="77777777" w:rsidR="00DE3BC3" w:rsidRPr="00CF569F" w:rsidRDefault="00DE3BC3" w:rsidP="00163E84">
            <w:pPr>
              <w:rPr>
                <w:rFonts w:ascii="Arial" w:hAnsi="Arial" w:cs="Arial"/>
                <w:sz w:val="21"/>
                <w:szCs w:val="21"/>
                <w:lang w:val="en-GB"/>
              </w:rPr>
            </w:pPr>
            <w:r w:rsidRPr="00CF569F">
              <w:rPr>
                <w:rFonts w:ascii="Arial" w:hAnsi="Arial" w:cs="Arial"/>
                <w:sz w:val="21"/>
                <w:szCs w:val="21"/>
                <w:lang w:val="en-GB"/>
              </w:rPr>
              <w:t>6b.   Is the level of change that you selected for question 6 important to you?</w:t>
            </w:r>
          </w:p>
        </w:tc>
      </w:tr>
      <w:tr w:rsidR="00DE3BC3" w:rsidRPr="00CF569F" w14:paraId="50356452" w14:textId="77777777" w:rsidTr="00163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A5A5A5" w:themeColor="accent3"/>
            </w:tcBorders>
            <w:hideMark/>
          </w:tcPr>
          <w:p w14:paraId="6F05B7F6" w14:textId="77777777" w:rsidR="00DE3BC3" w:rsidRPr="00CF569F" w:rsidRDefault="00DE3BC3" w:rsidP="00163E84">
            <w:pPr>
              <w:rPr>
                <w:rFonts w:ascii="Arial" w:hAnsi="Arial" w:cs="Arial"/>
                <w:b w:val="0"/>
                <w:bCs w:val="0"/>
                <w:sz w:val="21"/>
                <w:szCs w:val="21"/>
                <w:lang w:val="en-GB"/>
              </w:rPr>
            </w:pPr>
            <w:r w:rsidRPr="00CF569F">
              <w:rPr>
                <w:rFonts w:ascii="Arial" w:hAnsi="Arial" w:cs="Arial"/>
                <w:b w:val="0"/>
                <w:bCs w:val="0"/>
                <w:sz w:val="21"/>
                <w:szCs w:val="21"/>
                <w:lang w:val="en-GB"/>
              </w:rPr>
              <w:t>Yes □</w:t>
            </w:r>
          </w:p>
        </w:tc>
        <w:tc>
          <w:tcPr>
            <w:tcW w:w="2500" w:type="pct"/>
            <w:tcBorders>
              <w:left w:val="single" w:sz="4" w:space="0" w:color="A5A5A5" w:themeColor="accent3"/>
            </w:tcBorders>
            <w:hideMark/>
          </w:tcPr>
          <w:p w14:paraId="496F5C51" w14:textId="5C55CDF5" w:rsidR="007917B3" w:rsidRDefault="00DE3BC3" w:rsidP="00163E84">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r w:rsidRPr="00CF569F">
              <w:rPr>
                <w:rFonts w:ascii="Arial" w:hAnsi="Arial" w:cs="Arial"/>
                <w:sz w:val="21"/>
                <w:szCs w:val="21"/>
                <w:lang w:val="en-GB"/>
              </w:rPr>
              <w:t>No □</w:t>
            </w:r>
          </w:p>
          <w:p w14:paraId="62CB28A3" w14:textId="77777777" w:rsidR="00DE3BC3" w:rsidRPr="007917B3" w:rsidRDefault="00DE3BC3" w:rsidP="007917B3">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n-GB"/>
              </w:rPr>
            </w:pPr>
          </w:p>
        </w:tc>
      </w:tr>
    </w:tbl>
    <w:p w14:paraId="4A463C11" w14:textId="26A68512" w:rsidR="007917B3" w:rsidRPr="00AF089C" w:rsidRDefault="000C40F9">
      <w:pPr>
        <w:rPr>
          <w:rFonts w:ascii="Arial" w:hAnsi="Arial" w:cs="Arial"/>
          <w:i/>
          <w:sz w:val="20"/>
        </w:rPr>
      </w:pPr>
      <w:r w:rsidRPr="00AF089C">
        <w:rPr>
          <w:rFonts w:ascii="Arial" w:hAnsi="Arial" w:cs="Arial"/>
          <w:i/>
          <w:sz w:val="20"/>
        </w:rPr>
        <w:t>The</w:t>
      </w:r>
      <w:r w:rsidR="006C2515" w:rsidRPr="00AF089C">
        <w:rPr>
          <w:rFonts w:ascii="Arial" w:hAnsi="Arial" w:cs="Arial"/>
          <w:i/>
          <w:sz w:val="20"/>
        </w:rPr>
        <w:t xml:space="preserve"> </w:t>
      </w:r>
      <w:proofErr w:type="spellStart"/>
      <w:r w:rsidR="007917B3" w:rsidRPr="00AF089C">
        <w:rPr>
          <w:rFonts w:ascii="Arial" w:hAnsi="Arial" w:cs="Arial"/>
          <w:i/>
          <w:sz w:val="20"/>
        </w:rPr>
        <w:t>CaGI</w:t>
      </w:r>
      <w:proofErr w:type="spellEnd"/>
      <w:r w:rsidR="007917B3" w:rsidRPr="00AF089C">
        <w:rPr>
          <w:rFonts w:ascii="Arial" w:hAnsi="Arial" w:cs="Arial"/>
          <w:i/>
          <w:sz w:val="20"/>
        </w:rPr>
        <w:t xml:space="preserve">-C for Duchenne Muscular Dystrophy can be accessed </w:t>
      </w:r>
      <w:r w:rsidR="00A35E97" w:rsidRPr="00AF089C">
        <w:rPr>
          <w:rFonts w:ascii="Arial" w:hAnsi="Arial" w:cs="Arial"/>
          <w:i/>
          <w:sz w:val="20"/>
        </w:rPr>
        <w:t xml:space="preserve">and licensed </w:t>
      </w:r>
      <w:r w:rsidR="007917B3" w:rsidRPr="00AF089C">
        <w:rPr>
          <w:rFonts w:ascii="Arial" w:hAnsi="Arial" w:cs="Arial"/>
          <w:i/>
          <w:sz w:val="20"/>
        </w:rPr>
        <w:t xml:space="preserve">via </w:t>
      </w:r>
      <w:hyperlink r:id="rId7" w:history="1">
        <w:r w:rsidR="007917B3" w:rsidRPr="00AF089C">
          <w:rPr>
            <w:rStyle w:val="Hyperlink"/>
            <w:rFonts w:ascii="Arial" w:hAnsi="Arial" w:cs="Arial"/>
            <w:i/>
            <w:sz w:val="20"/>
          </w:rPr>
          <w:t>Mapi Research Trust.</w:t>
        </w:r>
      </w:hyperlink>
    </w:p>
    <w:sectPr w:rsidR="007917B3" w:rsidRPr="00AF089C">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6C050" w14:textId="77777777" w:rsidR="001F601C" w:rsidRDefault="001F601C" w:rsidP="000F6B2A">
      <w:pPr>
        <w:spacing w:after="0" w:line="240" w:lineRule="auto"/>
      </w:pPr>
      <w:r>
        <w:separator/>
      </w:r>
    </w:p>
  </w:endnote>
  <w:endnote w:type="continuationSeparator" w:id="0">
    <w:p w14:paraId="072768E2" w14:textId="77777777" w:rsidR="001F601C" w:rsidRDefault="001F601C" w:rsidP="000F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BCA01" w14:textId="77777777" w:rsidR="001F601C" w:rsidRDefault="001F601C" w:rsidP="000F6B2A">
      <w:pPr>
        <w:spacing w:after="0" w:line="240" w:lineRule="auto"/>
      </w:pPr>
      <w:r>
        <w:separator/>
      </w:r>
    </w:p>
  </w:footnote>
  <w:footnote w:type="continuationSeparator" w:id="0">
    <w:p w14:paraId="10CA6D83" w14:textId="77777777" w:rsidR="001F601C" w:rsidRDefault="001F601C" w:rsidP="000F6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AB8CA" w14:textId="36D9BF81" w:rsidR="000F6B2A" w:rsidRDefault="001F601C">
    <w:pPr>
      <w:pStyle w:val="Header"/>
    </w:pPr>
    <w:r>
      <w:rPr>
        <w:noProof/>
      </w:rPr>
      <w:pict w14:anchorId="4A624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80126" o:spid="_x0000_s2050" type="#_x0000_t136" style="position:absolute;margin-left:0;margin-top:0;width:596.95pt;height:62.8pt;rotation:315;z-index:-251655168;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D41CD" w14:textId="0430252B" w:rsidR="000F6B2A" w:rsidRDefault="001F601C">
    <w:pPr>
      <w:pStyle w:val="Header"/>
    </w:pPr>
    <w:r>
      <w:rPr>
        <w:noProof/>
      </w:rPr>
      <w:pict w14:anchorId="1BE390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80127" o:spid="_x0000_s2051" type="#_x0000_t136" style="position:absolute;margin-left:0;margin-top:0;width:596.95pt;height:62.8pt;rotation:315;z-index:-251653120;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47D60" w14:textId="5E757BBB" w:rsidR="000F6B2A" w:rsidRDefault="001F601C">
    <w:pPr>
      <w:pStyle w:val="Header"/>
    </w:pPr>
    <w:r>
      <w:rPr>
        <w:noProof/>
      </w:rPr>
      <w:pict w14:anchorId="4B3229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880125" o:spid="_x0000_s2049" type="#_x0000_t136" style="position:absolute;margin-left:0;margin-top:0;width:596.95pt;height:62.8pt;rotation:315;z-index:-251657216;mso-position-horizontal:center;mso-position-horizontal-relative:margin;mso-position-vertical:center;mso-position-vertical-relative:margin" o:allowincell="f" fillcolor="silver" stroked="f">
          <v:fill opacity=".5"/>
          <v:textpath style="font-family:&quot;Arial&quot;;font-size:1pt" string="REVIEW COPY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024C4"/>
    <w:multiLevelType w:val="hybridMultilevel"/>
    <w:tmpl w:val="773CAA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BC3"/>
    <w:rsid w:val="0003530E"/>
    <w:rsid w:val="00046C0F"/>
    <w:rsid w:val="00077E35"/>
    <w:rsid w:val="00092140"/>
    <w:rsid w:val="000924CF"/>
    <w:rsid w:val="000B7AA8"/>
    <w:rsid w:val="000C3FB0"/>
    <w:rsid w:val="000C40F9"/>
    <w:rsid w:val="000D26EC"/>
    <w:rsid w:val="000D3EDC"/>
    <w:rsid w:val="000E1EAC"/>
    <w:rsid w:val="000F4746"/>
    <w:rsid w:val="000F6B2A"/>
    <w:rsid w:val="00111E80"/>
    <w:rsid w:val="0012332B"/>
    <w:rsid w:val="00180243"/>
    <w:rsid w:val="00184699"/>
    <w:rsid w:val="001B7123"/>
    <w:rsid w:val="001C4D97"/>
    <w:rsid w:val="001C4ED4"/>
    <w:rsid w:val="001F601C"/>
    <w:rsid w:val="00246384"/>
    <w:rsid w:val="00277019"/>
    <w:rsid w:val="00277B29"/>
    <w:rsid w:val="002917F1"/>
    <w:rsid w:val="002971DC"/>
    <w:rsid w:val="002A60CE"/>
    <w:rsid w:val="002B23A8"/>
    <w:rsid w:val="002F6D9B"/>
    <w:rsid w:val="00302CAD"/>
    <w:rsid w:val="00346862"/>
    <w:rsid w:val="00354069"/>
    <w:rsid w:val="00362C6C"/>
    <w:rsid w:val="0037323D"/>
    <w:rsid w:val="004029D9"/>
    <w:rsid w:val="00415698"/>
    <w:rsid w:val="00420BF7"/>
    <w:rsid w:val="00427E45"/>
    <w:rsid w:val="00434B3B"/>
    <w:rsid w:val="00437A48"/>
    <w:rsid w:val="004509A0"/>
    <w:rsid w:val="00451A7B"/>
    <w:rsid w:val="004661F7"/>
    <w:rsid w:val="00471921"/>
    <w:rsid w:val="004905D0"/>
    <w:rsid w:val="00497790"/>
    <w:rsid w:val="004E0BAF"/>
    <w:rsid w:val="004F4B33"/>
    <w:rsid w:val="004F50EF"/>
    <w:rsid w:val="005077E0"/>
    <w:rsid w:val="00517222"/>
    <w:rsid w:val="0056496D"/>
    <w:rsid w:val="00572721"/>
    <w:rsid w:val="00582E4C"/>
    <w:rsid w:val="0058371B"/>
    <w:rsid w:val="005838F5"/>
    <w:rsid w:val="00595516"/>
    <w:rsid w:val="005B0991"/>
    <w:rsid w:val="005C7FF1"/>
    <w:rsid w:val="005E1313"/>
    <w:rsid w:val="005F1076"/>
    <w:rsid w:val="00603CD8"/>
    <w:rsid w:val="00612EE9"/>
    <w:rsid w:val="006221B9"/>
    <w:rsid w:val="006344E1"/>
    <w:rsid w:val="006354BF"/>
    <w:rsid w:val="00661F73"/>
    <w:rsid w:val="006679D3"/>
    <w:rsid w:val="00675BB7"/>
    <w:rsid w:val="00677A77"/>
    <w:rsid w:val="006911B7"/>
    <w:rsid w:val="006A638D"/>
    <w:rsid w:val="006B64DA"/>
    <w:rsid w:val="006C2515"/>
    <w:rsid w:val="006C661A"/>
    <w:rsid w:val="006D1671"/>
    <w:rsid w:val="006D5798"/>
    <w:rsid w:val="006F47F8"/>
    <w:rsid w:val="00704FB7"/>
    <w:rsid w:val="00706360"/>
    <w:rsid w:val="0071401D"/>
    <w:rsid w:val="0071793E"/>
    <w:rsid w:val="0076310A"/>
    <w:rsid w:val="007917B3"/>
    <w:rsid w:val="00795EA4"/>
    <w:rsid w:val="007C195B"/>
    <w:rsid w:val="007C3290"/>
    <w:rsid w:val="007C7B76"/>
    <w:rsid w:val="007D2AC8"/>
    <w:rsid w:val="007D4372"/>
    <w:rsid w:val="007F6FF8"/>
    <w:rsid w:val="00826BF8"/>
    <w:rsid w:val="008708B8"/>
    <w:rsid w:val="00886755"/>
    <w:rsid w:val="00891852"/>
    <w:rsid w:val="008930F8"/>
    <w:rsid w:val="008A54FE"/>
    <w:rsid w:val="008B7C7F"/>
    <w:rsid w:val="008C0086"/>
    <w:rsid w:val="008D061A"/>
    <w:rsid w:val="008E4E9D"/>
    <w:rsid w:val="00903AF7"/>
    <w:rsid w:val="009149FC"/>
    <w:rsid w:val="009364B2"/>
    <w:rsid w:val="009402D9"/>
    <w:rsid w:val="00954182"/>
    <w:rsid w:val="0098368C"/>
    <w:rsid w:val="009C7316"/>
    <w:rsid w:val="009E0A6A"/>
    <w:rsid w:val="009E2604"/>
    <w:rsid w:val="00A07D9E"/>
    <w:rsid w:val="00A117D0"/>
    <w:rsid w:val="00A17952"/>
    <w:rsid w:val="00A2097A"/>
    <w:rsid w:val="00A35E97"/>
    <w:rsid w:val="00A51929"/>
    <w:rsid w:val="00A6652E"/>
    <w:rsid w:val="00A7680B"/>
    <w:rsid w:val="00A907B3"/>
    <w:rsid w:val="00A91F14"/>
    <w:rsid w:val="00A96A20"/>
    <w:rsid w:val="00AA5726"/>
    <w:rsid w:val="00AA7B85"/>
    <w:rsid w:val="00AC7A42"/>
    <w:rsid w:val="00AD0626"/>
    <w:rsid w:val="00AE2CF9"/>
    <w:rsid w:val="00AF089C"/>
    <w:rsid w:val="00B0250C"/>
    <w:rsid w:val="00B02DF0"/>
    <w:rsid w:val="00B21994"/>
    <w:rsid w:val="00B21D61"/>
    <w:rsid w:val="00B27384"/>
    <w:rsid w:val="00B45F2B"/>
    <w:rsid w:val="00B54174"/>
    <w:rsid w:val="00B60B29"/>
    <w:rsid w:val="00B72196"/>
    <w:rsid w:val="00B86211"/>
    <w:rsid w:val="00BA0D85"/>
    <w:rsid w:val="00BC26FF"/>
    <w:rsid w:val="00BE54DA"/>
    <w:rsid w:val="00BE6AAD"/>
    <w:rsid w:val="00BF05D6"/>
    <w:rsid w:val="00C14514"/>
    <w:rsid w:val="00C17B1E"/>
    <w:rsid w:val="00C30007"/>
    <w:rsid w:val="00C34E5E"/>
    <w:rsid w:val="00C41C94"/>
    <w:rsid w:val="00C61010"/>
    <w:rsid w:val="00C6524A"/>
    <w:rsid w:val="00C741DF"/>
    <w:rsid w:val="00C76F9A"/>
    <w:rsid w:val="00CA0AB7"/>
    <w:rsid w:val="00CB0A1E"/>
    <w:rsid w:val="00CB133A"/>
    <w:rsid w:val="00CC0911"/>
    <w:rsid w:val="00CD3DB7"/>
    <w:rsid w:val="00CD4D39"/>
    <w:rsid w:val="00CE6F62"/>
    <w:rsid w:val="00CF28A5"/>
    <w:rsid w:val="00CF44DC"/>
    <w:rsid w:val="00D07D03"/>
    <w:rsid w:val="00D34643"/>
    <w:rsid w:val="00D5127D"/>
    <w:rsid w:val="00D66BCF"/>
    <w:rsid w:val="00D83385"/>
    <w:rsid w:val="00D97A47"/>
    <w:rsid w:val="00DB50A8"/>
    <w:rsid w:val="00DB7324"/>
    <w:rsid w:val="00DD7999"/>
    <w:rsid w:val="00DE3BC3"/>
    <w:rsid w:val="00DE77A0"/>
    <w:rsid w:val="00DF6389"/>
    <w:rsid w:val="00E210E1"/>
    <w:rsid w:val="00E2367F"/>
    <w:rsid w:val="00E409F1"/>
    <w:rsid w:val="00E51DAC"/>
    <w:rsid w:val="00E842F7"/>
    <w:rsid w:val="00E9086D"/>
    <w:rsid w:val="00EA77B6"/>
    <w:rsid w:val="00EC25A0"/>
    <w:rsid w:val="00EE137B"/>
    <w:rsid w:val="00EE405D"/>
    <w:rsid w:val="00F163A7"/>
    <w:rsid w:val="00F33FE0"/>
    <w:rsid w:val="00F565D6"/>
    <w:rsid w:val="00F743F7"/>
    <w:rsid w:val="00F7633D"/>
    <w:rsid w:val="00FB5BCB"/>
    <w:rsid w:val="00FB7E1D"/>
    <w:rsid w:val="00FC1C2A"/>
    <w:rsid w:val="00FC7848"/>
    <w:rsid w:val="00FD2548"/>
    <w:rsid w:val="00FE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F2F651"/>
  <w15:chartTrackingRefBased/>
  <w15:docId w15:val="{24163D27-B6F8-4E82-9340-B5238AE4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3BC3"/>
    <w:pPr>
      <w:spacing w:before="120" w:after="120" w:line="240" w:lineRule="auto"/>
    </w:pPr>
    <w:rPr>
      <w:rFonts w:eastAsia="Times New Roman"/>
      <w:color w:val="4E5053"/>
    </w:r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styleId="LightList-Accent3">
    <w:name w:val="Light List Accent 3"/>
    <w:basedOn w:val="TableNormal"/>
    <w:uiPriority w:val="61"/>
    <w:semiHidden/>
    <w:unhideWhenUsed/>
    <w:rsid w:val="00DE3BC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Header">
    <w:name w:val="header"/>
    <w:basedOn w:val="Normal"/>
    <w:link w:val="HeaderChar"/>
    <w:uiPriority w:val="99"/>
    <w:unhideWhenUsed/>
    <w:rsid w:val="000F6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B2A"/>
  </w:style>
  <w:style w:type="paragraph" w:styleId="Footer">
    <w:name w:val="footer"/>
    <w:basedOn w:val="Normal"/>
    <w:link w:val="FooterChar"/>
    <w:uiPriority w:val="99"/>
    <w:unhideWhenUsed/>
    <w:rsid w:val="000F6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B2A"/>
  </w:style>
  <w:style w:type="character" w:styleId="Hyperlink">
    <w:name w:val="Hyperlink"/>
    <w:basedOn w:val="DefaultParagraphFont"/>
    <w:uiPriority w:val="99"/>
    <w:unhideWhenUsed/>
    <w:rsid w:val="007917B3"/>
    <w:rPr>
      <w:color w:val="0563C1" w:themeColor="hyperlink"/>
      <w:u w:val="single"/>
    </w:rPr>
  </w:style>
  <w:style w:type="character" w:styleId="FollowedHyperlink">
    <w:name w:val="FollowedHyperlink"/>
    <w:basedOn w:val="DefaultParagraphFont"/>
    <w:uiPriority w:val="99"/>
    <w:semiHidden/>
    <w:unhideWhenUsed/>
    <w:rsid w:val="006C2515"/>
    <w:rPr>
      <w:color w:val="954F72" w:themeColor="followedHyperlink"/>
      <w:u w:val="single"/>
    </w:rPr>
  </w:style>
  <w:style w:type="paragraph" w:styleId="BalloonText">
    <w:name w:val="Balloon Text"/>
    <w:basedOn w:val="Normal"/>
    <w:link w:val="BalloonTextChar"/>
    <w:uiPriority w:val="99"/>
    <w:semiHidden/>
    <w:unhideWhenUsed/>
    <w:rsid w:val="00AF0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8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provide.mapi-trust.org/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Kim, PhD (MTM)</dc:creator>
  <cp:keywords/>
  <dc:description/>
  <cp:lastModifiedBy>Staunton, Hannah {MDBA~Welwyn}</cp:lastModifiedBy>
  <cp:revision>4</cp:revision>
  <dcterms:created xsi:type="dcterms:W3CDTF">2021-07-14T13:13:00Z</dcterms:created>
  <dcterms:modified xsi:type="dcterms:W3CDTF">2021-07-21T16:42:00Z</dcterms:modified>
</cp:coreProperties>
</file>