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B56FB" w14:textId="14DE5D96" w:rsidR="00065A7A" w:rsidRDefault="00895F08" w:rsidP="00A30E65">
      <w:pPr>
        <w:pStyle w:val="Heading2"/>
        <w:rPr>
          <w:lang w:val="en-US"/>
        </w:rPr>
      </w:pPr>
      <w:bookmarkStart w:id="0" w:name="_Supplementary_Material_6."/>
      <w:bookmarkStart w:id="1" w:name="_Toc74212631"/>
      <w:bookmarkStart w:id="2" w:name="_Toc80624852"/>
      <w:bookmarkEnd w:id="0"/>
      <w:r>
        <w:rPr>
          <w:b/>
          <w:lang w:val="en-US"/>
        </w:rPr>
        <w:t>Additional file</w:t>
      </w:r>
      <w:r w:rsidRPr="00A30E65">
        <w:rPr>
          <w:b/>
          <w:lang w:val="en-US"/>
        </w:rPr>
        <w:t xml:space="preserve"> </w:t>
      </w:r>
      <w:r w:rsidR="00065A7A" w:rsidRPr="00A30E65">
        <w:rPr>
          <w:b/>
          <w:lang w:val="en-US"/>
        </w:rPr>
        <w:t>6.</w:t>
      </w:r>
      <w:r w:rsidR="00065A7A" w:rsidRPr="0092495C">
        <w:rPr>
          <w:lang w:val="en-US"/>
        </w:rPr>
        <w:t xml:space="preserve"> </w:t>
      </w:r>
      <w:r w:rsidR="00065A7A" w:rsidRPr="00065A7A">
        <w:rPr>
          <w:lang w:val="en-US"/>
        </w:rPr>
        <w:t xml:space="preserve">Changes made for </w:t>
      </w:r>
      <w:r w:rsidR="002D2E15">
        <w:rPr>
          <w:lang w:val="en-US"/>
        </w:rPr>
        <w:t xml:space="preserve">the </w:t>
      </w:r>
      <w:r w:rsidR="00065A7A" w:rsidRPr="00065A7A">
        <w:rPr>
          <w:lang w:val="en-US"/>
        </w:rPr>
        <w:t>cultural adaptation</w:t>
      </w:r>
      <w:bookmarkEnd w:id="1"/>
      <w:bookmarkEnd w:id="2"/>
      <w:r w:rsidR="00CD0E84" w:rsidRPr="00CD0E84">
        <w:rPr>
          <w:lang w:val="en-US"/>
        </w:rPr>
        <w:t xml:space="preserve"> </w:t>
      </w:r>
    </w:p>
    <w:p w14:paraId="75668AB5" w14:textId="77777777" w:rsidR="00065A7A" w:rsidRPr="00065A7A" w:rsidRDefault="00065A7A" w:rsidP="00065A7A">
      <w:pPr>
        <w:rPr>
          <w:lang w:val="en-US"/>
        </w:rPr>
      </w:pPr>
    </w:p>
    <w:p w14:paraId="4D9CB301" w14:textId="30117D72" w:rsidR="00CD0E84" w:rsidRDefault="00CD0E84">
      <w:pPr>
        <w:rPr>
          <w:rFonts w:ascii="Times New Roman" w:eastAsiaTheme="majorEastAsia" w:hAnsi="Times New Roman" w:cs="Times New Roman"/>
          <w:b/>
          <w:sz w:val="20"/>
          <w:szCs w:val="20"/>
          <w:lang w:val="en-US"/>
        </w:rPr>
      </w:pPr>
      <w:r>
        <w:rPr>
          <w:noProof/>
          <w:lang w:val="en-GB" w:eastAsia="en-GB"/>
        </w:rPr>
        <w:drawing>
          <wp:inline distT="0" distB="0" distL="0" distR="0" wp14:anchorId="6CCC1292" wp14:editId="645806F3">
            <wp:extent cx="6506845" cy="4282440"/>
            <wp:effectExtent l="0" t="0" r="825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10013" cy="42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CD0E84" w:rsidSect="00B545C3">
      <w:headerReference w:type="default" r:id="rId12"/>
      <w:footerReference w:type="default" r:id="rId13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03E156CA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7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D071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37DA3A-5752-4553-BD9D-FED93B7E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