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D80E6" w14:textId="58BA85B8" w:rsidR="005142FF" w:rsidRDefault="00895F08" w:rsidP="005142FF">
      <w:pPr>
        <w:pStyle w:val="Heading2"/>
        <w:rPr>
          <w:lang w:val="en-US"/>
        </w:rPr>
      </w:pPr>
      <w:bookmarkStart w:id="0" w:name="_Supplementary_Table_1."/>
      <w:bookmarkStart w:id="1" w:name="_Toc74212633"/>
      <w:bookmarkStart w:id="2" w:name="_Toc80624853"/>
      <w:bookmarkEnd w:id="0"/>
      <w:r>
        <w:rPr>
          <w:b/>
          <w:lang w:val="en-US"/>
        </w:rPr>
        <w:t xml:space="preserve">Additional file 7. </w:t>
      </w:r>
      <w:r w:rsidR="005142FF">
        <w:rPr>
          <w:b/>
          <w:lang w:val="en-US"/>
        </w:rPr>
        <w:t>Table 1.</w:t>
      </w:r>
      <w:r w:rsidR="005142FF" w:rsidRPr="0092495C">
        <w:rPr>
          <w:lang w:val="en-US"/>
        </w:rPr>
        <w:t xml:space="preserve"> </w:t>
      </w:r>
      <w:r w:rsidR="005142FF">
        <w:rPr>
          <w:lang w:val="en-US"/>
        </w:rPr>
        <w:t>Matrix of the weights used to assess i</w:t>
      </w:r>
      <w:r w:rsidR="005142FF" w:rsidRPr="005142FF">
        <w:rPr>
          <w:lang w:val="en-US"/>
        </w:rPr>
        <w:t>nter-rater reliability and test-retest reliability</w:t>
      </w:r>
      <w:bookmarkEnd w:id="1"/>
      <w:bookmarkEnd w:id="2"/>
    </w:p>
    <w:p w14:paraId="6AEEA371" w14:textId="77777777" w:rsidR="005142FF" w:rsidRPr="005142FF" w:rsidRDefault="005142FF" w:rsidP="005142FF">
      <w:pPr>
        <w:rPr>
          <w:lang w:val="en-US"/>
        </w:rPr>
      </w:pPr>
    </w:p>
    <w:tbl>
      <w:tblPr>
        <w:tblStyle w:val="TableGrid"/>
        <w:tblW w:w="8789" w:type="dxa"/>
        <w:tblInd w:w="137" w:type="dxa"/>
        <w:tblLook w:val="04A0" w:firstRow="1" w:lastRow="0" w:firstColumn="1" w:lastColumn="0" w:noHBand="0" w:noVBand="1"/>
      </w:tblPr>
      <w:tblGrid>
        <w:gridCol w:w="2410"/>
        <w:gridCol w:w="2126"/>
        <w:gridCol w:w="2126"/>
        <w:gridCol w:w="2127"/>
      </w:tblGrid>
      <w:tr w:rsidR="005142FF" w:rsidRPr="00895F08" w14:paraId="0421F28D" w14:textId="77777777" w:rsidTr="005142FF">
        <w:tc>
          <w:tcPr>
            <w:tcW w:w="2410" w:type="dxa"/>
          </w:tcPr>
          <w:p w14:paraId="0A6B3974" w14:textId="77777777" w:rsidR="005142FF" w:rsidRPr="005142FF" w:rsidRDefault="005142FF" w:rsidP="00032317">
            <w:pPr>
              <w:spacing w:line="480" w:lineRule="auto"/>
              <w:jc w:val="center"/>
            </w:pPr>
          </w:p>
        </w:tc>
        <w:tc>
          <w:tcPr>
            <w:tcW w:w="2126" w:type="dxa"/>
          </w:tcPr>
          <w:p w14:paraId="4E87D721" w14:textId="77777777" w:rsidR="005142FF" w:rsidRPr="005142FF" w:rsidRDefault="005142FF" w:rsidP="00032317">
            <w:pPr>
              <w:spacing w:line="480" w:lineRule="auto"/>
              <w:jc w:val="center"/>
            </w:pPr>
            <w:r w:rsidRPr="005142FF">
              <w:t>No concern</w:t>
            </w:r>
          </w:p>
        </w:tc>
        <w:tc>
          <w:tcPr>
            <w:tcW w:w="2126" w:type="dxa"/>
          </w:tcPr>
          <w:p w14:paraId="4C54EB79" w14:textId="77777777" w:rsidR="005142FF" w:rsidRPr="005142FF" w:rsidRDefault="005142FF" w:rsidP="00032317">
            <w:pPr>
              <w:spacing w:line="480" w:lineRule="auto"/>
              <w:jc w:val="center"/>
            </w:pPr>
            <w:r w:rsidRPr="005142FF">
              <w:t>Some/potential concern</w:t>
            </w:r>
          </w:p>
        </w:tc>
        <w:tc>
          <w:tcPr>
            <w:tcW w:w="2127" w:type="dxa"/>
          </w:tcPr>
          <w:p w14:paraId="70DA5CAB" w14:textId="77777777" w:rsidR="005142FF" w:rsidRPr="005142FF" w:rsidRDefault="005142FF" w:rsidP="00032317">
            <w:pPr>
              <w:spacing w:line="480" w:lineRule="auto"/>
              <w:jc w:val="center"/>
            </w:pPr>
            <w:r w:rsidRPr="005142FF">
              <w:t>Significant concern</w:t>
            </w:r>
          </w:p>
        </w:tc>
      </w:tr>
      <w:tr w:rsidR="005142FF" w:rsidRPr="00895F08" w14:paraId="628F4165" w14:textId="77777777" w:rsidTr="005142FF">
        <w:tc>
          <w:tcPr>
            <w:tcW w:w="2410" w:type="dxa"/>
            <w:vAlign w:val="bottom"/>
          </w:tcPr>
          <w:p w14:paraId="2562CA64" w14:textId="77777777" w:rsidR="005142FF" w:rsidRPr="005142FF" w:rsidRDefault="005142FF" w:rsidP="005142FF">
            <w:pPr>
              <w:spacing w:before="240" w:line="480" w:lineRule="auto"/>
            </w:pPr>
            <w:r w:rsidRPr="005142FF">
              <w:t>No concern</w:t>
            </w:r>
          </w:p>
        </w:tc>
        <w:tc>
          <w:tcPr>
            <w:tcW w:w="2126" w:type="dxa"/>
            <w:vAlign w:val="center"/>
          </w:tcPr>
          <w:p w14:paraId="59FB1686" w14:textId="77777777" w:rsidR="005142FF" w:rsidRPr="005142FF" w:rsidRDefault="005142FF" w:rsidP="005142FF">
            <w:pPr>
              <w:spacing w:before="240" w:line="480" w:lineRule="auto"/>
              <w:jc w:val="center"/>
            </w:pPr>
            <w:r w:rsidRPr="005142FF">
              <w:t>1</w:t>
            </w:r>
          </w:p>
        </w:tc>
        <w:tc>
          <w:tcPr>
            <w:tcW w:w="2126" w:type="dxa"/>
            <w:vAlign w:val="center"/>
          </w:tcPr>
          <w:p w14:paraId="109BF55D" w14:textId="77777777" w:rsidR="005142FF" w:rsidRPr="005142FF" w:rsidRDefault="005142FF" w:rsidP="005142FF">
            <w:pPr>
              <w:spacing w:before="240" w:line="480" w:lineRule="auto"/>
              <w:jc w:val="center"/>
            </w:pPr>
            <w:r w:rsidRPr="005142FF">
              <w:t>0.2</w:t>
            </w:r>
          </w:p>
        </w:tc>
        <w:tc>
          <w:tcPr>
            <w:tcW w:w="2127" w:type="dxa"/>
            <w:vAlign w:val="center"/>
          </w:tcPr>
          <w:p w14:paraId="4A20ACBA" w14:textId="77777777" w:rsidR="005142FF" w:rsidRPr="005142FF" w:rsidRDefault="005142FF" w:rsidP="005142FF">
            <w:pPr>
              <w:spacing w:before="240" w:line="480" w:lineRule="auto"/>
              <w:jc w:val="center"/>
            </w:pPr>
            <w:r w:rsidRPr="005142FF">
              <w:t>0</w:t>
            </w:r>
          </w:p>
        </w:tc>
      </w:tr>
      <w:tr w:rsidR="005142FF" w:rsidRPr="00895F08" w14:paraId="7D71543D" w14:textId="77777777" w:rsidTr="005142FF">
        <w:tc>
          <w:tcPr>
            <w:tcW w:w="2410" w:type="dxa"/>
            <w:vAlign w:val="bottom"/>
          </w:tcPr>
          <w:p w14:paraId="2CCCBA20" w14:textId="77777777" w:rsidR="005142FF" w:rsidRPr="005142FF" w:rsidRDefault="005142FF" w:rsidP="005142FF">
            <w:pPr>
              <w:spacing w:before="240" w:line="480" w:lineRule="auto"/>
            </w:pPr>
            <w:r w:rsidRPr="005142FF">
              <w:t>Some/potential concern</w:t>
            </w:r>
          </w:p>
        </w:tc>
        <w:tc>
          <w:tcPr>
            <w:tcW w:w="2126" w:type="dxa"/>
            <w:vAlign w:val="center"/>
          </w:tcPr>
          <w:p w14:paraId="450D2FD2" w14:textId="77777777" w:rsidR="005142FF" w:rsidRPr="005142FF" w:rsidRDefault="005142FF" w:rsidP="005142FF">
            <w:pPr>
              <w:spacing w:before="240" w:line="480" w:lineRule="auto"/>
              <w:jc w:val="center"/>
            </w:pPr>
            <w:r w:rsidRPr="005142FF">
              <w:t>0.2</w:t>
            </w:r>
          </w:p>
        </w:tc>
        <w:tc>
          <w:tcPr>
            <w:tcW w:w="2126" w:type="dxa"/>
            <w:vAlign w:val="center"/>
          </w:tcPr>
          <w:p w14:paraId="25F06F18" w14:textId="77777777" w:rsidR="005142FF" w:rsidRPr="005142FF" w:rsidRDefault="005142FF" w:rsidP="005142FF">
            <w:pPr>
              <w:spacing w:before="240" w:line="480" w:lineRule="auto"/>
              <w:jc w:val="center"/>
            </w:pPr>
            <w:r w:rsidRPr="005142FF">
              <w:t>1</w:t>
            </w:r>
          </w:p>
        </w:tc>
        <w:tc>
          <w:tcPr>
            <w:tcW w:w="2127" w:type="dxa"/>
            <w:vAlign w:val="center"/>
          </w:tcPr>
          <w:p w14:paraId="13E2C376" w14:textId="77777777" w:rsidR="005142FF" w:rsidRPr="005142FF" w:rsidRDefault="005142FF" w:rsidP="005142FF">
            <w:pPr>
              <w:spacing w:before="240" w:line="480" w:lineRule="auto"/>
              <w:jc w:val="center"/>
            </w:pPr>
            <w:r w:rsidRPr="005142FF">
              <w:t>0.8</w:t>
            </w:r>
          </w:p>
        </w:tc>
      </w:tr>
      <w:tr w:rsidR="005142FF" w:rsidRPr="00FC039C" w14:paraId="701538FA" w14:textId="77777777" w:rsidTr="005142FF">
        <w:trPr>
          <w:trHeight w:val="70"/>
        </w:trPr>
        <w:tc>
          <w:tcPr>
            <w:tcW w:w="2410" w:type="dxa"/>
            <w:vAlign w:val="bottom"/>
          </w:tcPr>
          <w:p w14:paraId="7FB9A836" w14:textId="77777777" w:rsidR="005142FF" w:rsidRPr="005142FF" w:rsidRDefault="005142FF" w:rsidP="005142FF">
            <w:pPr>
              <w:spacing w:before="240" w:line="480" w:lineRule="auto"/>
            </w:pPr>
            <w:r w:rsidRPr="005142FF">
              <w:t>Significant concern</w:t>
            </w:r>
          </w:p>
        </w:tc>
        <w:tc>
          <w:tcPr>
            <w:tcW w:w="2126" w:type="dxa"/>
            <w:vAlign w:val="center"/>
          </w:tcPr>
          <w:p w14:paraId="107709CB" w14:textId="77777777" w:rsidR="005142FF" w:rsidRPr="005142FF" w:rsidRDefault="005142FF" w:rsidP="005142FF">
            <w:pPr>
              <w:spacing w:before="240" w:line="480" w:lineRule="auto"/>
              <w:jc w:val="center"/>
            </w:pPr>
            <w:r w:rsidRPr="005142FF">
              <w:t>0</w:t>
            </w:r>
          </w:p>
        </w:tc>
        <w:tc>
          <w:tcPr>
            <w:tcW w:w="2126" w:type="dxa"/>
            <w:vAlign w:val="center"/>
          </w:tcPr>
          <w:p w14:paraId="41BF730F" w14:textId="77777777" w:rsidR="005142FF" w:rsidRPr="005142FF" w:rsidRDefault="005142FF" w:rsidP="005142FF">
            <w:pPr>
              <w:spacing w:before="240" w:line="480" w:lineRule="auto"/>
              <w:jc w:val="center"/>
            </w:pPr>
            <w:r w:rsidRPr="005142FF">
              <w:t>0.8</w:t>
            </w:r>
          </w:p>
        </w:tc>
        <w:tc>
          <w:tcPr>
            <w:tcW w:w="2127" w:type="dxa"/>
            <w:vAlign w:val="center"/>
          </w:tcPr>
          <w:p w14:paraId="68ADD6C5" w14:textId="77777777" w:rsidR="005142FF" w:rsidRPr="005142FF" w:rsidRDefault="005142FF" w:rsidP="005142FF">
            <w:pPr>
              <w:spacing w:before="240" w:line="480" w:lineRule="auto"/>
              <w:jc w:val="center"/>
            </w:pPr>
            <w:r w:rsidRPr="005142FF">
              <w:t>1</w:t>
            </w:r>
          </w:p>
        </w:tc>
      </w:tr>
    </w:tbl>
    <w:p w14:paraId="0DE57DA3" w14:textId="1397FF2D" w:rsidR="005142FF" w:rsidRDefault="005142FF">
      <w:pPr>
        <w:rPr>
          <w:rFonts w:asciiTheme="majorHAnsi" w:eastAsiaTheme="majorEastAsia" w:hAnsiTheme="majorHAnsi" w:cstheme="majorBidi"/>
          <w:b/>
          <w:sz w:val="28"/>
          <w:szCs w:val="32"/>
          <w:lang w:val="en-US"/>
        </w:rPr>
      </w:pPr>
      <w:bookmarkStart w:id="3" w:name="_GoBack"/>
      <w:bookmarkEnd w:id="3"/>
    </w:p>
    <w:sectPr w:rsidR="005142FF" w:rsidSect="00B545C3">
      <w:headerReference w:type="default" r:id="rId11"/>
      <w:footerReference w:type="default" r:id="rId12"/>
      <w:type w:val="continuous"/>
      <w:pgSz w:w="11910" w:h="16840"/>
      <w:pgMar w:top="1418" w:right="1440" w:bottom="1418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C8963" w14:textId="77777777" w:rsidR="00343DB2" w:rsidRDefault="00343DB2" w:rsidP="009424C7">
      <w:pPr>
        <w:spacing w:after="0" w:line="240" w:lineRule="auto"/>
      </w:pPr>
      <w:r>
        <w:separator/>
      </w:r>
    </w:p>
  </w:endnote>
  <w:endnote w:type="continuationSeparator" w:id="0">
    <w:p w14:paraId="3BD4B34A" w14:textId="77777777" w:rsidR="00343DB2" w:rsidRDefault="00343DB2" w:rsidP="00942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3727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D2C6CC" w14:textId="692EF606" w:rsidR="00343DB2" w:rsidRDefault="00343D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7A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F391B8" w14:textId="77777777" w:rsidR="00343DB2" w:rsidRDefault="00343D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9921F" w14:textId="77777777" w:rsidR="00343DB2" w:rsidRDefault="00343DB2" w:rsidP="009424C7">
      <w:pPr>
        <w:spacing w:after="0" w:line="240" w:lineRule="auto"/>
      </w:pPr>
      <w:r>
        <w:separator/>
      </w:r>
    </w:p>
  </w:footnote>
  <w:footnote w:type="continuationSeparator" w:id="0">
    <w:p w14:paraId="5632B31F" w14:textId="77777777" w:rsidR="00343DB2" w:rsidRDefault="00343DB2" w:rsidP="00942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1CE9B" w14:textId="77777777" w:rsidR="00343DB2" w:rsidRDefault="00343D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71CD"/>
    <w:multiLevelType w:val="hybridMultilevel"/>
    <w:tmpl w:val="76307B3A"/>
    <w:lvl w:ilvl="0" w:tplc="E3FCCD96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6373A"/>
    <w:multiLevelType w:val="hybridMultilevel"/>
    <w:tmpl w:val="F2427466"/>
    <w:lvl w:ilvl="0" w:tplc="0B680514">
      <w:start w:val="1"/>
      <w:numFmt w:val="decimal"/>
      <w:lvlText w:val="%1."/>
      <w:lvlJc w:val="left"/>
      <w:pPr>
        <w:ind w:left="440" w:hanging="360"/>
      </w:pPr>
      <w:rPr>
        <w:rFonts w:ascii="Trebuchet MS" w:eastAsia="Trebuchet MS" w:hAnsi="Trebuchet MS" w:cs="Trebuchet MS" w:hint="default"/>
        <w:color w:val="231F20"/>
        <w:w w:val="80"/>
        <w:sz w:val="24"/>
        <w:szCs w:val="24"/>
      </w:rPr>
    </w:lvl>
    <w:lvl w:ilvl="1" w:tplc="361ACACC">
      <w:start w:val="1"/>
      <w:numFmt w:val="lowerLetter"/>
      <w:lvlText w:val="%2."/>
      <w:lvlJc w:val="left"/>
      <w:pPr>
        <w:ind w:left="703" w:hanging="268"/>
      </w:pPr>
      <w:rPr>
        <w:rFonts w:ascii="Trebuchet MS" w:eastAsia="Trebuchet MS" w:hAnsi="Trebuchet MS" w:cs="Trebuchet MS" w:hint="default"/>
        <w:color w:val="231F20"/>
        <w:w w:val="77"/>
        <w:sz w:val="24"/>
        <w:szCs w:val="24"/>
      </w:rPr>
    </w:lvl>
    <w:lvl w:ilvl="2" w:tplc="81ECC5C0">
      <w:numFmt w:val="bullet"/>
      <w:lvlText w:val="•"/>
      <w:lvlJc w:val="left"/>
      <w:pPr>
        <w:ind w:left="1681" w:hanging="268"/>
      </w:pPr>
      <w:rPr>
        <w:rFonts w:hint="default"/>
      </w:rPr>
    </w:lvl>
    <w:lvl w:ilvl="3" w:tplc="DF902656">
      <w:numFmt w:val="bullet"/>
      <w:lvlText w:val="•"/>
      <w:lvlJc w:val="left"/>
      <w:pPr>
        <w:ind w:left="2662" w:hanging="268"/>
      </w:pPr>
      <w:rPr>
        <w:rFonts w:hint="default"/>
      </w:rPr>
    </w:lvl>
    <w:lvl w:ilvl="4" w:tplc="041E5DB6">
      <w:numFmt w:val="bullet"/>
      <w:lvlText w:val="•"/>
      <w:lvlJc w:val="left"/>
      <w:pPr>
        <w:ind w:left="3643" w:hanging="268"/>
      </w:pPr>
      <w:rPr>
        <w:rFonts w:hint="default"/>
      </w:rPr>
    </w:lvl>
    <w:lvl w:ilvl="5" w:tplc="988CE19E">
      <w:numFmt w:val="bullet"/>
      <w:lvlText w:val="•"/>
      <w:lvlJc w:val="left"/>
      <w:pPr>
        <w:ind w:left="4624" w:hanging="268"/>
      </w:pPr>
      <w:rPr>
        <w:rFonts w:hint="default"/>
      </w:rPr>
    </w:lvl>
    <w:lvl w:ilvl="6" w:tplc="2878F5B8">
      <w:numFmt w:val="bullet"/>
      <w:lvlText w:val="•"/>
      <w:lvlJc w:val="left"/>
      <w:pPr>
        <w:ind w:left="5605" w:hanging="268"/>
      </w:pPr>
      <w:rPr>
        <w:rFonts w:hint="default"/>
      </w:rPr>
    </w:lvl>
    <w:lvl w:ilvl="7" w:tplc="235E3F06">
      <w:numFmt w:val="bullet"/>
      <w:lvlText w:val="•"/>
      <w:lvlJc w:val="left"/>
      <w:pPr>
        <w:ind w:left="6586" w:hanging="268"/>
      </w:pPr>
      <w:rPr>
        <w:rFonts w:hint="default"/>
      </w:rPr>
    </w:lvl>
    <w:lvl w:ilvl="8" w:tplc="579C5ADE">
      <w:numFmt w:val="bullet"/>
      <w:lvlText w:val="•"/>
      <w:lvlJc w:val="left"/>
      <w:pPr>
        <w:ind w:left="7567" w:hanging="268"/>
      </w:pPr>
      <w:rPr>
        <w:rFonts w:hint="default"/>
      </w:rPr>
    </w:lvl>
  </w:abstractNum>
  <w:abstractNum w:abstractNumId="2" w15:restartNumberingAfterBreak="0">
    <w:nsid w:val="0A79687D"/>
    <w:multiLevelType w:val="hybridMultilevel"/>
    <w:tmpl w:val="C5329FEA"/>
    <w:lvl w:ilvl="0" w:tplc="3BBCE9C4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113A1F6D"/>
    <w:multiLevelType w:val="hybridMultilevel"/>
    <w:tmpl w:val="0680C208"/>
    <w:lvl w:ilvl="0" w:tplc="3202BEDE">
      <w:start w:val="1"/>
      <w:numFmt w:val="decimal"/>
      <w:lvlText w:val="%1."/>
      <w:lvlJc w:val="left"/>
      <w:pPr>
        <w:ind w:left="360" w:hanging="360"/>
      </w:pPr>
      <w:rPr>
        <w:rFonts w:ascii="Times New Roman" w:eastAsia="Trebuchet MS" w:hAnsi="Times New Roman" w:cs="Times New Roman"/>
      </w:rPr>
    </w:lvl>
    <w:lvl w:ilvl="1" w:tplc="49E091FE">
      <w:start w:val="1"/>
      <w:numFmt w:val="lowerLetter"/>
      <w:lvlText w:val="%2."/>
      <w:lvlJc w:val="left"/>
      <w:pPr>
        <w:ind w:left="1080" w:hanging="360"/>
      </w:pPr>
      <w:rPr>
        <w:rFonts w:ascii="Times New Roman" w:eastAsia="Trebuchet MS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D001A8"/>
    <w:multiLevelType w:val="hybridMultilevel"/>
    <w:tmpl w:val="58E008A4"/>
    <w:lvl w:ilvl="0" w:tplc="3BBCE9C4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5" w15:restartNumberingAfterBreak="0">
    <w:nsid w:val="149A116D"/>
    <w:multiLevelType w:val="hybridMultilevel"/>
    <w:tmpl w:val="B2E8EE1E"/>
    <w:lvl w:ilvl="0" w:tplc="3BBCE9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121E8"/>
    <w:multiLevelType w:val="hybridMultilevel"/>
    <w:tmpl w:val="E2A6B8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9F5E65"/>
    <w:multiLevelType w:val="hybridMultilevel"/>
    <w:tmpl w:val="1CFE951A"/>
    <w:lvl w:ilvl="0" w:tplc="AADAE324">
      <w:numFmt w:val="bullet"/>
      <w:lvlText w:val="•"/>
      <w:lvlJc w:val="left"/>
      <w:pPr>
        <w:ind w:left="440" w:hanging="360"/>
      </w:pPr>
      <w:rPr>
        <w:rFonts w:ascii="Arial" w:eastAsia="Arial" w:hAnsi="Arial" w:cs="Arial" w:hint="default"/>
        <w:color w:val="231F20"/>
        <w:w w:val="80"/>
        <w:sz w:val="24"/>
        <w:szCs w:val="24"/>
      </w:rPr>
    </w:lvl>
    <w:lvl w:ilvl="1" w:tplc="700E58BC">
      <w:numFmt w:val="bullet"/>
      <w:lvlText w:val="•"/>
      <w:lvlJc w:val="left"/>
      <w:pPr>
        <w:ind w:left="1348" w:hanging="360"/>
      </w:pPr>
      <w:rPr>
        <w:rFonts w:hint="default"/>
      </w:rPr>
    </w:lvl>
    <w:lvl w:ilvl="2" w:tplc="B3B6E2C0">
      <w:numFmt w:val="bullet"/>
      <w:lvlText w:val="•"/>
      <w:lvlJc w:val="left"/>
      <w:pPr>
        <w:ind w:left="2257" w:hanging="360"/>
      </w:pPr>
      <w:rPr>
        <w:rFonts w:hint="default"/>
      </w:rPr>
    </w:lvl>
    <w:lvl w:ilvl="3" w:tplc="89B6A3DA"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78D63FC2">
      <w:numFmt w:val="bullet"/>
      <w:lvlText w:val="•"/>
      <w:lvlJc w:val="left"/>
      <w:pPr>
        <w:ind w:left="4075" w:hanging="360"/>
      </w:pPr>
      <w:rPr>
        <w:rFonts w:hint="default"/>
      </w:rPr>
    </w:lvl>
    <w:lvl w:ilvl="5" w:tplc="4E906F88">
      <w:numFmt w:val="bullet"/>
      <w:lvlText w:val="•"/>
      <w:lvlJc w:val="left"/>
      <w:pPr>
        <w:ind w:left="4984" w:hanging="360"/>
      </w:pPr>
      <w:rPr>
        <w:rFonts w:hint="default"/>
      </w:rPr>
    </w:lvl>
    <w:lvl w:ilvl="6" w:tplc="204A000C">
      <w:numFmt w:val="bullet"/>
      <w:lvlText w:val="•"/>
      <w:lvlJc w:val="left"/>
      <w:pPr>
        <w:ind w:left="5893" w:hanging="360"/>
      </w:pPr>
      <w:rPr>
        <w:rFonts w:hint="default"/>
      </w:rPr>
    </w:lvl>
    <w:lvl w:ilvl="7" w:tplc="06DA4F64">
      <w:numFmt w:val="bullet"/>
      <w:lvlText w:val="•"/>
      <w:lvlJc w:val="left"/>
      <w:pPr>
        <w:ind w:left="6802" w:hanging="360"/>
      </w:pPr>
      <w:rPr>
        <w:rFonts w:hint="default"/>
      </w:rPr>
    </w:lvl>
    <w:lvl w:ilvl="8" w:tplc="0E9A6D6C">
      <w:numFmt w:val="bullet"/>
      <w:lvlText w:val="•"/>
      <w:lvlJc w:val="left"/>
      <w:pPr>
        <w:ind w:left="7711" w:hanging="360"/>
      </w:pPr>
      <w:rPr>
        <w:rFonts w:hint="default"/>
      </w:rPr>
    </w:lvl>
  </w:abstractNum>
  <w:abstractNum w:abstractNumId="8" w15:restartNumberingAfterBreak="0">
    <w:nsid w:val="35CA4C03"/>
    <w:multiLevelType w:val="hybridMultilevel"/>
    <w:tmpl w:val="D23246DC"/>
    <w:lvl w:ilvl="0" w:tplc="700E58BC">
      <w:numFmt w:val="bullet"/>
      <w:lvlText w:val="•"/>
      <w:lvlJc w:val="left"/>
      <w:pPr>
        <w:ind w:left="42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9" w15:restartNumberingAfterBreak="0">
    <w:nsid w:val="399725CC"/>
    <w:multiLevelType w:val="hybridMultilevel"/>
    <w:tmpl w:val="7CE60146"/>
    <w:lvl w:ilvl="0" w:tplc="3BBCE9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627A1"/>
    <w:multiLevelType w:val="hybridMultilevel"/>
    <w:tmpl w:val="E81029C6"/>
    <w:lvl w:ilvl="0" w:tplc="3BBCE9C4">
      <w:numFmt w:val="bullet"/>
      <w:lvlText w:val="•"/>
      <w:lvlJc w:val="left"/>
      <w:pPr>
        <w:ind w:left="116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1" w15:restartNumberingAfterBreak="0">
    <w:nsid w:val="47CB7C78"/>
    <w:multiLevelType w:val="hybridMultilevel"/>
    <w:tmpl w:val="B1BC113E"/>
    <w:lvl w:ilvl="0" w:tplc="AADAE324">
      <w:numFmt w:val="bullet"/>
      <w:lvlText w:val="•"/>
      <w:lvlJc w:val="left"/>
      <w:pPr>
        <w:ind w:left="426" w:hanging="360"/>
      </w:pPr>
      <w:rPr>
        <w:rFonts w:ascii="Arial" w:eastAsia="Arial" w:hAnsi="Arial" w:cs="Arial" w:hint="default"/>
        <w:color w:val="231F20"/>
        <w:w w:val="8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2" w15:restartNumberingAfterBreak="0">
    <w:nsid w:val="480A75DE"/>
    <w:multiLevelType w:val="hybridMultilevel"/>
    <w:tmpl w:val="F3EE80B0"/>
    <w:lvl w:ilvl="0" w:tplc="AADAE324">
      <w:numFmt w:val="bullet"/>
      <w:lvlText w:val="•"/>
      <w:lvlJc w:val="left"/>
      <w:pPr>
        <w:ind w:left="426" w:hanging="360"/>
      </w:pPr>
      <w:rPr>
        <w:rFonts w:ascii="Arial" w:eastAsia="Arial" w:hAnsi="Arial" w:cs="Arial" w:hint="default"/>
        <w:color w:val="231F20"/>
        <w:w w:val="80"/>
        <w:position w:val="2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3" w15:restartNumberingAfterBreak="0">
    <w:nsid w:val="539076A6"/>
    <w:multiLevelType w:val="hybridMultilevel"/>
    <w:tmpl w:val="3DDED42A"/>
    <w:lvl w:ilvl="0" w:tplc="3BBCE9C4">
      <w:numFmt w:val="bullet"/>
      <w:lvlText w:val="•"/>
      <w:lvlJc w:val="left"/>
      <w:pPr>
        <w:ind w:left="786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86E4486"/>
    <w:multiLevelType w:val="hybridMultilevel"/>
    <w:tmpl w:val="54327F6C"/>
    <w:lvl w:ilvl="0" w:tplc="AADAE324">
      <w:numFmt w:val="bullet"/>
      <w:lvlText w:val="•"/>
      <w:lvlJc w:val="left"/>
      <w:pPr>
        <w:ind w:left="66" w:hanging="129"/>
      </w:pPr>
      <w:rPr>
        <w:rFonts w:ascii="Arial" w:eastAsia="Arial" w:hAnsi="Arial" w:cs="Arial" w:hint="default"/>
        <w:color w:val="231F20"/>
        <w:w w:val="80"/>
        <w:position w:val="2"/>
        <w:sz w:val="24"/>
        <w:szCs w:val="24"/>
      </w:rPr>
    </w:lvl>
    <w:lvl w:ilvl="1" w:tplc="77C8D376">
      <w:numFmt w:val="bullet"/>
      <w:lvlText w:val="•"/>
      <w:lvlJc w:val="left"/>
      <w:pPr>
        <w:ind w:left="1157" w:hanging="129"/>
      </w:pPr>
      <w:rPr>
        <w:rFonts w:hint="default"/>
      </w:rPr>
    </w:lvl>
    <w:lvl w:ilvl="2" w:tplc="EB78E6D4">
      <w:numFmt w:val="bullet"/>
      <w:lvlText w:val="•"/>
      <w:lvlJc w:val="left"/>
      <w:pPr>
        <w:ind w:left="2254" w:hanging="129"/>
      </w:pPr>
      <w:rPr>
        <w:rFonts w:hint="default"/>
      </w:rPr>
    </w:lvl>
    <w:lvl w:ilvl="3" w:tplc="048267A2">
      <w:numFmt w:val="bullet"/>
      <w:lvlText w:val="•"/>
      <w:lvlJc w:val="left"/>
      <w:pPr>
        <w:ind w:left="3351" w:hanging="129"/>
      </w:pPr>
      <w:rPr>
        <w:rFonts w:hint="default"/>
      </w:rPr>
    </w:lvl>
    <w:lvl w:ilvl="4" w:tplc="219CAA4A">
      <w:numFmt w:val="bullet"/>
      <w:lvlText w:val="•"/>
      <w:lvlJc w:val="left"/>
      <w:pPr>
        <w:ind w:left="4448" w:hanging="129"/>
      </w:pPr>
      <w:rPr>
        <w:rFonts w:hint="default"/>
      </w:rPr>
    </w:lvl>
    <w:lvl w:ilvl="5" w:tplc="80326406">
      <w:numFmt w:val="bullet"/>
      <w:lvlText w:val="•"/>
      <w:lvlJc w:val="left"/>
      <w:pPr>
        <w:ind w:left="5545" w:hanging="129"/>
      </w:pPr>
      <w:rPr>
        <w:rFonts w:hint="default"/>
      </w:rPr>
    </w:lvl>
    <w:lvl w:ilvl="6" w:tplc="C7C2F448">
      <w:numFmt w:val="bullet"/>
      <w:lvlText w:val="•"/>
      <w:lvlJc w:val="left"/>
      <w:pPr>
        <w:ind w:left="6642" w:hanging="129"/>
      </w:pPr>
      <w:rPr>
        <w:rFonts w:hint="default"/>
      </w:rPr>
    </w:lvl>
    <w:lvl w:ilvl="7" w:tplc="01B01AA0">
      <w:numFmt w:val="bullet"/>
      <w:lvlText w:val="•"/>
      <w:lvlJc w:val="left"/>
      <w:pPr>
        <w:ind w:left="7739" w:hanging="129"/>
      </w:pPr>
      <w:rPr>
        <w:rFonts w:hint="default"/>
      </w:rPr>
    </w:lvl>
    <w:lvl w:ilvl="8" w:tplc="F25C44F6">
      <w:numFmt w:val="bullet"/>
      <w:lvlText w:val="•"/>
      <w:lvlJc w:val="left"/>
      <w:pPr>
        <w:ind w:left="8836" w:hanging="129"/>
      </w:pPr>
      <w:rPr>
        <w:rFonts w:hint="default"/>
      </w:rPr>
    </w:lvl>
  </w:abstractNum>
  <w:abstractNum w:abstractNumId="15" w15:restartNumberingAfterBreak="0">
    <w:nsid w:val="68566B10"/>
    <w:multiLevelType w:val="hybridMultilevel"/>
    <w:tmpl w:val="7E2611D6"/>
    <w:lvl w:ilvl="0" w:tplc="700E58BC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4"/>
  </w:num>
  <w:num w:numId="5">
    <w:abstractNumId w:val="5"/>
  </w:num>
  <w:num w:numId="6">
    <w:abstractNumId w:val="9"/>
  </w:num>
  <w:num w:numId="7">
    <w:abstractNumId w:val="10"/>
  </w:num>
  <w:num w:numId="8">
    <w:abstractNumId w:val="13"/>
  </w:num>
  <w:num w:numId="9">
    <w:abstractNumId w:val="3"/>
  </w:num>
  <w:num w:numId="10">
    <w:abstractNumId w:val="8"/>
  </w:num>
  <w:num w:numId="11">
    <w:abstractNumId w:val="15"/>
  </w:num>
  <w:num w:numId="12">
    <w:abstractNumId w:val="4"/>
  </w:num>
  <w:num w:numId="13">
    <w:abstractNumId w:val="2"/>
  </w:num>
  <w:num w:numId="14">
    <w:abstractNumId w:val="6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de-CH" w:vendorID="64" w:dllVersion="131078" w:nlCheck="1" w:checkStyle="0"/>
  <w:activeWritingStyle w:appName="MSWord" w:lang="en-GB" w:vendorID="64" w:dllVersion="131078" w:nlCheck="1" w:checkStyle="1"/>
  <w:activeWritingStyle w:appName="MSWord" w:lang="es-419" w:vendorID="64" w:dllVersion="131078" w:nlCheck="1" w:checkStyle="0"/>
  <w:activeWritingStyle w:appName="MSWord" w:lang="fr-CH" w:vendorID="64" w:dllVersion="131078" w:nlCheck="1" w:checkStyle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CF2"/>
    <w:rsid w:val="000001A0"/>
    <w:rsid w:val="000028F4"/>
    <w:rsid w:val="0000740E"/>
    <w:rsid w:val="00032317"/>
    <w:rsid w:val="00065A7A"/>
    <w:rsid w:val="00067038"/>
    <w:rsid w:val="000B2F88"/>
    <w:rsid w:val="000E058C"/>
    <w:rsid w:val="00122F49"/>
    <w:rsid w:val="001B5822"/>
    <w:rsid w:val="00260C18"/>
    <w:rsid w:val="002D08E5"/>
    <w:rsid w:val="002D2E15"/>
    <w:rsid w:val="002F5E5F"/>
    <w:rsid w:val="00331397"/>
    <w:rsid w:val="003344F7"/>
    <w:rsid w:val="00343DB2"/>
    <w:rsid w:val="00397D04"/>
    <w:rsid w:val="003B6F11"/>
    <w:rsid w:val="003D25DC"/>
    <w:rsid w:val="003D5184"/>
    <w:rsid w:val="003F69DC"/>
    <w:rsid w:val="003F6C88"/>
    <w:rsid w:val="00483F91"/>
    <w:rsid w:val="00487A47"/>
    <w:rsid w:val="004960C1"/>
    <w:rsid w:val="004D426A"/>
    <w:rsid w:val="005142FF"/>
    <w:rsid w:val="00524145"/>
    <w:rsid w:val="00531AE6"/>
    <w:rsid w:val="00540720"/>
    <w:rsid w:val="00544340"/>
    <w:rsid w:val="00545EF6"/>
    <w:rsid w:val="00574A02"/>
    <w:rsid w:val="005B5704"/>
    <w:rsid w:val="005D54B5"/>
    <w:rsid w:val="005D5BFB"/>
    <w:rsid w:val="00621402"/>
    <w:rsid w:val="00666BD9"/>
    <w:rsid w:val="006A311E"/>
    <w:rsid w:val="006B6AC6"/>
    <w:rsid w:val="006C15F0"/>
    <w:rsid w:val="00710268"/>
    <w:rsid w:val="00713623"/>
    <w:rsid w:val="007F7FF9"/>
    <w:rsid w:val="00815F5D"/>
    <w:rsid w:val="00817521"/>
    <w:rsid w:val="00817A9D"/>
    <w:rsid w:val="00830279"/>
    <w:rsid w:val="00835AEE"/>
    <w:rsid w:val="00895F08"/>
    <w:rsid w:val="008B43A4"/>
    <w:rsid w:val="0092495C"/>
    <w:rsid w:val="009424C7"/>
    <w:rsid w:val="009A37EB"/>
    <w:rsid w:val="009A4D19"/>
    <w:rsid w:val="00A17EE9"/>
    <w:rsid w:val="00A2036E"/>
    <w:rsid w:val="00A30E65"/>
    <w:rsid w:val="00AC64CC"/>
    <w:rsid w:val="00AF6565"/>
    <w:rsid w:val="00AF725A"/>
    <w:rsid w:val="00B03CED"/>
    <w:rsid w:val="00B13699"/>
    <w:rsid w:val="00B545C3"/>
    <w:rsid w:val="00B66123"/>
    <w:rsid w:val="00B856EE"/>
    <w:rsid w:val="00BD366E"/>
    <w:rsid w:val="00C01573"/>
    <w:rsid w:val="00C205AC"/>
    <w:rsid w:val="00C63487"/>
    <w:rsid w:val="00C911D6"/>
    <w:rsid w:val="00CD0E84"/>
    <w:rsid w:val="00CD5D28"/>
    <w:rsid w:val="00D003A8"/>
    <w:rsid w:val="00D21464"/>
    <w:rsid w:val="00D26997"/>
    <w:rsid w:val="00D358A6"/>
    <w:rsid w:val="00D63E35"/>
    <w:rsid w:val="00D73C96"/>
    <w:rsid w:val="00DA5780"/>
    <w:rsid w:val="00DC1BFA"/>
    <w:rsid w:val="00DD1997"/>
    <w:rsid w:val="00DE1CF2"/>
    <w:rsid w:val="00E54B63"/>
    <w:rsid w:val="00E6108D"/>
    <w:rsid w:val="00E67DFA"/>
    <w:rsid w:val="00E717D5"/>
    <w:rsid w:val="00E83DE5"/>
    <w:rsid w:val="00E96E4C"/>
    <w:rsid w:val="00EA2F6D"/>
    <w:rsid w:val="00EB7B2F"/>
    <w:rsid w:val="00EF57DA"/>
    <w:rsid w:val="00F37581"/>
    <w:rsid w:val="00F9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178AFAD"/>
  <w15:chartTrackingRefBased/>
  <w15:docId w15:val="{57CF2CD1-F9D4-410B-9678-9BF2D50B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038"/>
  </w:style>
  <w:style w:type="paragraph" w:styleId="Heading1">
    <w:name w:val="heading 1"/>
    <w:basedOn w:val="Normal"/>
    <w:next w:val="Normal"/>
    <w:link w:val="Heading1Char"/>
    <w:uiPriority w:val="9"/>
    <w:qFormat/>
    <w:rsid w:val="00A30E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0E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CF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30E65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0E65"/>
    <w:rPr>
      <w:rFonts w:asciiTheme="majorHAnsi" w:eastAsiaTheme="majorEastAsia" w:hAnsiTheme="majorHAnsi" w:cstheme="majorBidi"/>
      <w:sz w:val="24"/>
      <w:szCs w:val="26"/>
    </w:rPr>
  </w:style>
  <w:style w:type="table" w:styleId="TableGrid">
    <w:name w:val="Table Grid"/>
    <w:basedOn w:val="TableNormal"/>
    <w:uiPriority w:val="39"/>
    <w:unhideWhenUsed/>
    <w:rsid w:val="00496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60C1"/>
    <w:rPr>
      <w:color w:val="0000FF"/>
      <w:u w:val="single"/>
    </w:rPr>
  </w:style>
  <w:style w:type="table" w:customStyle="1" w:styleId="TableNormal1">
    <w:name w:val="Table Normal1"/>
    <w:uiPriority w:val="2"/>
    <w:semiHidden/>
    <w:unhideWhenUsed/>
    <w:qFormat/>
    <w:rsid w:val="003313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313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6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31397"/>
    <w:rPr>
      <w:rFonts w:ascii="Trebuchet MS" w:eastAsia="Trebuchet MS" w:hAnsi="Trebuchet MS" w:cs="Trebuchet MS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3313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4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4C7"/>
  </w:style>
  <w:style w:type="paragraph" w:styleId="Footer">
    <w:name w:val="footer"/>
    <w:basedOn w:val="Normal"/>
    <w:link w:val="FooterChar"/>
    <w:uiPriority w:val="99"/>
    <w:unhideWhenUsed/>
    <w:rsid w:val="0094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4C7"/>
  </w:style>
  <w:style w:type="paragraph" w:styleId="BalloonText">
    <w:name w:val="Balloon Text"/>
    <w:basedOn w:val="Normal"/>
    <w:link w:val="BalloonTextChar"/>
    <w:uiPriority w:val="99"/>
    <w:semiHidden/>
    <w:unhideWhenUsed/>
    <w:rsid w:val="00EA2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F6D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544340"/>
    <w:pPr>
      <w:outlineLvl w:val="9"/>
    </w:pPr>
    <w:rPr>
      <w:b w:val="0"/>
      <w:color w:val="2E74B5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4434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44340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817A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12D5F8C5C3424AAAA2843BB47D5168" ma:contentTypeVersion="7" ma:contentTypeDescription="Ein neues Dokument erstellen." ma:contentTypeScope="" ma:versionID="b9399b471c1b96a4570503a80801eeed">
  <xsd:schema xmlns:xsd="http://www.w3.org/2001/XMLSchema" xmlns:xs="http://www.w3.org/2001/XMLSchema" xmlns:p="http://schemas.microsoft.com/office/2006/metadata/properties" xmlns:ns2="70db88b2-e820-42ba-aca9-d1475689a070" xmlns:ns3="http://schemas.microsoft.com/sharepoint/v4" targetNamespace="http://schemas.microsoft.com/office/2006/metadata/properties" ma:root="true" ma:fieldsID="c16298782327273f0f280f41aefb75e2" ns2:_="" ns3:_="">
    <xsd:import namespace="70db88b2-e820-42ba-aca9-d1475689a070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b88b2-e820-42ba-aca9-d1475689a0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ACF61-F53C-4BAD-8F93-B872C0CCD117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schemas.microsoft.com/sharepoint/v4"/>
    <ds:schemaRef ds:uri="70db88b2-e820-42ba-aca9-d1475689a070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588AF58-3C1E-4F19-B3A2-F5481D9A7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db88b2-e820-42ba-aca9-d1475689a070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2C1BC9-CF84-4633-B2B1-5203F887E2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417B21-C346-4D43-A68B-9629E732C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González Jaramillo, Valentina (ISPM)</dc:creator>
  <cp:keywords/>
  <dc:description/>
  <cp:lastModifiedBy>González Jaramillo, Valentina (ISPM)</cp:lastModifiedBy>
  <cp:revision>20</cp:revision>
  <dcterms:created xsi:type="dcterms:W3CDTF">2021-05-29T10:22:00Z</dcterms:created>
  <dcterms:modified xsi:type="dcterms:W3CDTF">2021-08-23T14:19:00Z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0x010100D412D5F8C5C3424AAAA2843BB47D5168</vt:lpwstr>
  </property>
</Properties>
</file>