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b/>
          <w:bCs/>
          <w:szCs w:val="24"/>
        </w:rPr>
      </w:pPr>
      <w:r>
        <w:rPr>
          <w:b/>
          <w:bCs/>
          <w:szCs w:val="24"/>
        </w:rPr>
        <w:t xml:space="preserve">Supplement 4: </w:t>
      </w:r>
      <w:r>
        <w:rPr>
          <w:szCs w:val="24"/>
        </w:rPr>
        <w:t>Histogram of item ranks for each PAM-13 item across 14 different study populations (see Table 6)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>
        <w:tc>
          <w:tcPr>
            <w:tcW w:w="4531" w:type="dxa"/>
          </w:tcPr>
          <w:p>
            <w:r>
              <w:rPr>
                <w:noProof/>
              </w:rPr>
              <w:drawing>
                <wp:inline distT="0" distB="0" distL="0" distR="0">
                  <wp:extent cx="2524125" cy="2524125"/>
                  <wp:effectExtent l="0" t="0" r="9525" b="9525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>
            <w:r>
              <w:rPr>
                <w:noProof/>
              </w:rPr>
              <w:drawing>
                <wp:inline distT="0" distB="0" distL="0" distR="0">
                  <wp:extent cx="2676525" cy="2676525"/>
                  <wp:effectExtent l="0" t="0" r="9525" b="9525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267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4531" w:type="dxa"/>
          </w:tcPr>
          <w:p>
            <w:r>
              <w:rPr>
                <w:noProof/>
              </w:rPr>
              <w:drawing>
                <wp:inline distT="0" distB="0" distL="0" distR="0">
                  <wp:extent cx="2581275" cy="2581275"/>
                  <wp:effectExtent l="0" t="0" r="9525" b="9525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258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>
            <w:r>
              <w:rPr>
                <w:noProof/>
              </w:rPr>
              <w:drawing>
                <wp:inline distT="0" distB="0" distL="0" distR="0">
                  <wp:extent cx="2571750" cy="2571750"/>
                  <wp:effectExtent l="0" t="0" r="0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257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4531" w:type="dxa"/>
          </w:tcPr>
          <w:p>
            <w:r>
              <w:rPr>
                <w:noProof/>
              </w:rPr>
              <w:drawing>
                <wp:inline distT="0" distB="0" distL="0" distR="0">
                  <wp:extent cx="2524125" cy="2524125"/>
                  <wp:effectExtent l="0" t="0" r="9525" b="9525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>
            <w:r>
              <w:rPr>
                <w:noProof/>
              </w:rPr>
              <w:drawing>
                <wp:inline distT="0" distB="0" distL="0" distR="0">
                  <wp:extent cx="2466975" cy="2466975"/>
                  <wp:effectExtent l="0" t="0" r="9525" b="9525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246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4531" w:type="dxa"/>
          </w:tcPr>
          <w:p>
            <w:r>
              <w:rPr>
                <w:noProof/>
              </w:rPr>
              <w:lastRenderedPageBreak/>
              <w:drawing>
                <wp:inline distT="0" distB="0" distL="0" distR="0">
                  <wp:extent cx="2533650" cy="2533650"/>
                  <wp:effectExtent l="0" t="0" r="0" b="0"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>
            <w:r>
              <w:rPr>
                <w:noProof/>
              </w:rPr>
              <w:drawing>
                <wp:inline distT="0" distB="0" distL="0" distR="0">
                  <wp:extent cx="2505075" cy="2505075"/>
                  <wp:effectExtent l="0" t="0" r="9525" b="9525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4531" w:type="dxa"/>
          </w:tcPr>
          <w:p>
            <w:r>
              <w:rPr>
                <w:noProof/>
              </w:rPr>
              <w:drawing>
                <wp:inline distT="0" distB="0" distL="0" distR="0">
                  <wp:extent cx="2562225" cy="2562225"/>
                  <wp:effectExtent l="0" t="0" r="9525" b="9525"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256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>
            <w:r>
              <w:rPr>
                <w:noProof/>
              </w:rPr>
              <w:drawing>
                <wp:inline distT="0" distB="0" distL="0" distR="0">
                  <wp:extent cx="2533650" cy="2533650"/>
                  <wp:effectExtent l="0" t="0" r="0" b="0"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4531" w:type="dxa"/>
          </w:tcPr>
          <w:p>
            <w:r>
              <w:rPr>
                <w:noProof/>
              </w:rPr>
              <w:drawing>
                <wp:inline distT="0" distB="0" distL="0" distR="0">
                  <wp:extent cx="2486025" cy="2486025"/>
                  <wp:effectExtent l="0" t="0" r="9525" b="9525"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248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>
            <w:r>
              <w:rPr>
                <w:noProof/>
              </w:rPr>
              <w:drawing>
                <wp:inline distT="0" distB="0" distL="0" distR="0">
                  <wp:extent cx="2505075" cy="2505075"/>
                  <wp:effectExtent l="0" t="0" r="9525" b="9525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4531" w:type="dxa"/>
          </w:tcPr>
          <w:p>
            <w:r>
              <w:rPr>
                <w:noProof/>
              </w:rPr>
              <w:lastRenderedPageBreak/>
              <w:drawing>
                <wp:inline distT="0" distB="0" distL="0" distR="0">
                  <wp:extent cx="2524125" cy="2524125"/>
                  <wp:effectExtent l="0" t="0" r="9525" b="9525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/>
        </w:tc>
      </w:tr>
    </w:tbl>
    <w:p>
      <w:bookmarkStart w:id="0" w:name="_GoBack"/>
      <w:bookmarkEnd w:id="0"/>
    </w:p>
    <w:sectPr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CF8D29-C5B7-4A25-ADFF-8DCEFBF2C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Universitaetsklinikum Tuebingen</Company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Inka Rösel</dc:creator>
  <cp:keywords/>
  <dc:description/>
  <cp:lastModifiedBy>Inka Rösel</cp:lastModifiedBy>
  <cp:revision>1</cp:revision>
  <dcterms:created xsi:type="dcterms:W3CDTF">2023-12-19T14:52:00Z</dcterms:created>
  <dcterms:modified xsi:type="dcterms:W3CDTF">2023-12-19T14:52:00Z</dcterms:modified>
</cp:coreProperties>
</file>