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6873" w:rsidRPr="00AE6873" w:rsidRDefault="00AE6873" w:rsidP="00AE6873">
      <w:pPr>
        <w:rPr>
          <w:rFonts w:ascii="Times New Roman" w:hAnsi="Times New Roman" w:cs="Times New Roman"/>
          <w:sz w:val="24"/>
        </w:rPr>
      </w:pPr>
      <w:r w:rsidRPr="00AE6873">
        <w:rPr>
          <w:rFonts w:ascii="Times New Roman" w:hAnsi="Times New Roman" w:cs="Times New Roman"/>
          <w:b/>
          <w:bCs/>
          <w:sz w:val="24"/>
        </w:rPr>
        <w:t>Supplemental table</w:t>
      </w:r>
    </w:p>
    <w:p w:rsidR="00276D07" w:rsidRDefault="003D4B79"/>
    <w:tbl>
      <w:tblPr>
        <w:tblW w:w="147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30"/>
        <w:gridCol w:w="631"/>
        <w:gridCol w:w="1144"/>
        <w:gridCol w:w="1045"/>
        <w:gridCol w:w="1409"/>
        <w:gridCol w:w="1045"/>
        <w:gridCol w:w="940"/>
        <w:gridCol w:w="816"/>
        <w:gridCol w:w="2003"/>
        <w:gridCol w:w="990"/>
        <w:gridCol w:w="779"/>
        <w:gridCol w:w="1268"/>
        <w:gridCol w:w="1116"/>
      </w:tblGrid>
      <w:tr w:rsidR="003D4B79" w:rsidRPr="00354559" w:rsidTr="003D4B79">
        <w:trPr>
          <w:trHeight w:val="449"/>
        </w:trPr>
        <w:tc>
          <w:tcPr>
            <w:tcW w:w="826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730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31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144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Interval to surgery</w:t>
            </w:r>
          </w:p>
        </w:tc>
        <w:tc>
          <w:tcPr>
            <w:tcW w:w="1045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Tumor location</w:t>
            </w:r>
          </w:p>
        </w:tc>
        <w:tc>
          <w:tcPr>
            <w:tcW w:w="1409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Synchronous cancers</w:t>
            </w:r>
          </w:p>
        </w:tc>
        <w:tc>
          <w:tcPr>
            <w:tcW w:w="2801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2003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Complication</w:t>
            </w:r>
          </w:p>
        </w:tc>
        <w:tc>
          <w:tcPr>
            <w:tcW w:w="990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hospital stay (day)</w:t>
            </w:r>
          </w:p>
        </w:tc>
        <w:tc>
          <w:tcPr>
            <w:tcW w:w="779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1268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Recur</w:t>
            </w:r>
            <w:r w:rsidRPr="00354559">
              <w:rPr>
                <w:rFonts w:ascii="Times New Roman" w:hAnsi="Times New Roman" w:cs="Times New Roman"/>
              </w:rPr>
              <w:t>r</w:t>
            </w:r>
            <w:r w:rsidRPr="00354559">
              <w:rPr>
                <w:rFonts w:ascii="Times New Roman" w:hAnsi="Times New Roman" w:cs="Times New Roman"/>
              </w:rPr>
              <w:t>ence</w:t>
            </w:r>
          </w:p>
        </w:tc>
        <w:tc>
          <w:tcPr>
            <w:tcW w:w="1116" w:type="dxa"/>
            <w:vMerge w:val="restart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8" w:type="dxa"/>
              <w:left w:w="156" w:type="dxa"/>
              <w:bottom w:w="78" w:type="dxa"/>
              <w:right w:w="156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outcome</w:t>
            </w:r>
          </w:p>
        </w:tc>
      </w:tr>
      <w:tr w:rsidR="00354559" w:rsidRPr="00354559" w:rsidTr="003D4B79">
        <w:trPr>
          <w:trHeight w:val="414"/>
        </w:trPr>
        <w:tc>
          <w:tcPr>
            <w:tcW w:w="826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Approach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Blood loss (ml)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Time (min)</w:t>
            </w:r>
          </w:p>
        </w:tc>
        <w:tc>
          <w:tcPr>
            <w:tcW w:w="2003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vMerge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4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0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00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IIB</w:t>
            </w: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SSI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IVA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dead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IIB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Ileus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IVC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Ileus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IVA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dead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408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IIIC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4850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SSI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IIIC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dead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proofErr w:type="spellStart"/>
            <w:r w:rsidRPr="00354559">
              <w:rPr>
                <w:rFonts w:ascii="Times New Roman" w:hAnsi="Times New Roman" w:cs="Times New Roman"/>
              </w:rPr>
              <w:t>ⅡC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IVA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dead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Yes (T)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Anastomotic leakage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proofErr w:type="spellStart"/>
            <w:r w:rsidRPr="00354559">
              <w:rPr>
                <w:rFonts w:ascii="Times New Roman" w:hAnsi="Times New Roman" w:cs="Times New Roman"/>
              </w:rPr>
              <w:t>ⅡA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alive</w:t>
            </w:r>
          </w:p>
        </w:tc>
      </w:tr>
      <w:tr w:rsidR="003D4B79" w:rsidRPr="00354559" w:rsidTr="003D4B79">
        <w:trPr>
          <w:trHeight w:val="356"/>
        </w:trPr>
        <w:tc>
          <w:tcPr>
            <w:tcW w:w="8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Yes (S)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Lap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Ileus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proofErr w:type="spellStart"/>
            <w:r w:rsidRPr="00354559">
              <w:rPr>
                <w:rFonts w:ascii="Times New Roman" w:hAnsi="Times New Roman" w:cs="Times New Roman"/>
              </w:rPr>
              <w:t>ⅢC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354559" w:rsidRPr="00354559" w:rsidRDefault="00354559" w:rsidP="00354559">
            <w:pPr>
              <w:rPr>
                <w:rFonts w:ascii="Times New Roman" w:hAnsi="Times New Roman" w:cs="Times New Roman"/>
              </w:rPr>
            </w:pPr>
            <w:r w:rsidRPr="00354559">
              <w:rPr>
                <w:rFonts w:ascii="Times New Roman" w:hAnsi="Times New Roman" w:cs="Times New Roman"/>
              </w:rPr>
              <w:t>dead</w:t>
            </w:r>
          </w:p>
        </w:tc>
      </w:tr>
    </w:tbl>
    <w:p w:rsidR="003D4B79" w:rsidRPr="003D4B79" w:rsidRDefault="003D4B79" w:rsidP="003D4B79">
      <w:r w:rsidRPr="003D4B79">
        <w:t xml:space="preserve">F: Female, M: Male, T: Transverse colon, D: Descending colon, S: Sigmoid colon, RS: Rectosigmoid colon, Ra: Rectum above the peritoneal reflection, </w:t>
      </w:r>
    </w:p>
    <w:p w:rsidR="003D4B79" w:rsidRPr="003D4B79" w:rsidRDefault="003D4B79" w:rsidP="003D4B79">
      <w:r w:rsidRPr="003D4B79">
        <w:t>SSI: Surgical Site Infection</w:t>
      </w:r>
    </w:p>
    <w:p w:rsidR="00354559" w:rsidRDefault="00354559">
      <w:pPr>
        <w:rPr>
          <w:rFonts w:hint="eastAsia"/>
        </w:rPr>
      </w:pPr>
    </w:p>
    <w:p w:rsidR="00AE6873" w:rsidRDefault="00AE6873">
      <w:r w:rsidRPr="00AE687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E50B0" wp14:editId="2C4A49B4">
                <wp:simplePos x="0" y="0"/>
                <wp:positionH relativeFrom="column">
                  <wp:posOffset>5617</wp:posOffset>
                </wp:positionH>
                <wp:positionV relativeFrom="paragraph">
                  <wp:posOffset>2612634</wp:posOffset>
                </wp:positionV>
                <wp:extent cx="8352790" cy="430887"/>
                <wp:effectExtent l="0" t="0" r="0" b="0"/>
                <wp:wrapNone/>
                <wp:docPr id="5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08A861-3E9E-C742-8E6C-46E029682B3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2790" cy="4308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6873" w:rsidRPr="00AE6873" w:rsidRDefault="00AE6873" w:rsidP="00AE6873">
                            <w:pPr>
                              <w:rPr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F: Female, M: Male, T: Transverse colon, D: Descending colon, S: Sigmoid colon, RS: Rectosigmoid colon, Ra: Rectum above the peritoneal reflection,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SSI: Surgical Site Infection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5E50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.45pt;margin-top:205.7pt;width:657.7pt;height:33.9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" filled="f" stroked="f">
                <v:textbox style="mso-fit-shape-to-text:t">
                  <w:txbxContent>
                    <w:p w:rsidR="00AE6873" w:rsidRPr="00AE6873" w:rsidRDefault="00AE6873" w:rsidP="00AE6873">
                      <w:pPr>
                        <w:rPr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F: Female, M: Male, T: Transverse colon, D: Descending colon, S: Sigmoid colon, RS: Rectosigmoid colon, Ra: Rectum above the peritoneal reflection,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</w:rPr>
                        <w:t>SSI: Surgical Site Infection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6873" w:rsidSect="00354559">
      <w:pgSz w:w="16840" w:h="11900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73"/>
    <w:rsid w:val="0006048B"/>
    <w:rsid w:val="0012235D"/>
    <w:rsid w:val="00354559"/>
    <w:rsid w:val="003D4B79"/>
    <w:rsid w:val="00A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C04DA4"/>
  <w15:chartTrackingRefBased/>
  <w15:docId w15:val="{8F44377B-8CF3-8547-8A4C-2E71D300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A60C6B-585E-CA4D-B349-D4E4AFDE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AM12268</dc:creator>
  <cp:keywords/>
  <dc:description/>
  <cp:lastModifiedBy>AM12268</cp:lastModifiedBy>
  <cp:revision>2</cp:revision>
  <dcterms:created xsi:type="dcterms:W3CDTF">2020-06-22T12:48:00Z</dcterms:created>
  <dcterms:modified xsi:type="dcterms:W3CDTF">2020-08-31T05:04:00Z</dcterms:modified>
</cp:coreProperties>
</file>