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CBCEF0" w14:textId="335655A1" w:rsidR="00CA32BF" w:rsidRPr="00DC77ED" w:rsidRDefault="00DC77ED">
      <w:pPr>
        <w:rPr>
          <w:rFonts w:ascii="Times New Roman" w:hAnsi="Times New Roman" w:cs="Times New Roman"/>
        </w:rPr>
      </w:pPr>
      <w:r w:rsidRPr="00DC77ED">
        <w:rPr>
          <w:rFonts w:ascii="Times New Roman" w:eastAsia="宋体" w:hAnsi="Times New Roman" w:cs="Times New Roman"/>
          <w:kern w:val="0"/>
          <w:sz w:val="20"/>
          <w:szCs w:val="20"/>
        </w:rPr>
        <w:t>Supplement</w:t>
      </w:r>
      <w:bookmarkStart w:id="0" w:name="_Hlk67863324"/>
      <w:r w:rsidRPr="00DC77ED">
        <w:rPr>
          <w:rFonts w:ascii="Times New Roman" w:eastAsia="宋体" w:hAnsi="Times New Roman" w:cs="Times New Roman"/>
          <w:kern w:val="0"/>
          <w:sz w:val="20"/>
          <w:szCs w:val="20"/>
        </w:rPr>
        <w:t xml:space="preserve"> Table 2</w:t>
      </w:r>
      <w:bookmarkEnd w:id="0"/>
      <w:r w:rsidR="00F571A3">
        <w:rPr>
          <w:rFonts w:ascii="Times New Roman" w:eastAsia="宋体" w:hAnsi="Times New Roman" w:cs="Times New Roman"/>
          <w:kern w:val="0"/>
          <w:sz w:val="20"/>
          <w:szCs w:val="20"/>
        </w:rPr>
        <w:t xml:space="preserve"> Search strategy in PubMed</w:t>
      </w:r>
    </w:p>
    <w:tbl>
      <w:tblPr>
        <w:tblW w:w="12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5"/>
        <w:gridCol w:w="11375"/>
      </w:tblGrid>
      <w:tr w:rsidR="00B8043D" w:rsidRPr="00B8043D" w14:paraId="27D85A83" w14:textId="77777777" w:rsidTr="00B8043D">
        <w:trPr>
          <w:trHeight w:val="1179"/>
        </w:trPr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6424EDA0" w14:textId="77777777" w:rsidR="00B8043D" w:rsidRPr="00B8043D" w:rsidRDefault="00B8043D" w:rsidP="00B8043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8043D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#1</w:t>
            </w:r>
          </w:p>
        </w:tc>
        <w:tc>
          <w:tcPr>
            <w:tcW w:w="11375" w:type="dxa"/>
            <w:shd w:val="clear" w:color="auto" w:fill="auto"/>
            <w:vAlign w:val="center"/>
            <w:hideMark/>
          </w:tcPr>
          <w:p w14:paraId="77BCFA39" w14:textId="77777777" w:rsidR="00B8043D" w:rsidRPr="00DC77ED" w:rsidRDefault="00B8043D" w:rsidP="00DC77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C77ED">
              <w:rPr>
                <w:rFonts w:ascii="Times New Roman" w:hAnsi="Times New Roman" w:cs="Times New Roman"/>
                <w:sz w:val="15"/>
                <w:szCs w:val="15"/>
              </w:rPr>
              <w:t>("Rectal Neoplasms"[Mesh]) OR (Neoplasm, Rectal[Title/Abstract]) OR (Rectal Neoplasm[Title/Abstract]) OR (Rectum Neoplasms[Title/Abstract]) OR (Neoplasm, Rectum[Title/Abstract]) OR (Rectum Neoplasm[Title/Abstract]) OR (Rectal Tumors[Title/Abstract]) OR (Rectal Tumor[Title/Abstract]) OR (Tumor, Rectal[Title/Abstract]) OR (Neoplasms, Rectal[Title/Abstract]) OR (Cancer of Rectum[Title/Abstract]) OR (Rectum Cancers[Title/Abstract]) OR (Rectal Cancer[Title/Abstract]) OR (Cancer, Rectal[Title/Abstract]) OR (Rectal Cancers[Title/Abstract]) OR (Rectum Cancer[Title/Abstract]) OR (Cancer, Rectum[Title/Abstract]) OR (Cancer of the Rectum[Title/Abstract])</w:t>
            </w:r>
          </w:p>
        </w:tc>
      </w:tr>
      <w:tr w:rsidR="00B8043D" w:rsidRPr="00B8043D" w14:paraId="2AC4778E" w14:textId="77777777" w:rsidTr="00B8043D">
        <w:trPr>
          <w:trHeight w:val="611"/>
        </w:trPr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32152C88" w14:textId="77777777" w:rsidR="00B8043D" w:rsidRPr="00B8043D" w:rsidRDefault="00B8043D" w:rsidP="00B8043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8043D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#2</w:t>
            </w:r>
          </w:p>
        </w:tc>
        <w:tc>
          <w:tcPr>
            <w:tcW w:w="11375" w:type="dxa"/>
            <w:shd w:val="clear" w:color="auto" w:fill="auto"/>
            <w:vAlign w:val="center"/>
            <w:hideMark/>
          </w:tcPr>
          <w:p w14:paraId="715A282F" w14:textId="121FCD78" w:rsidR="00B8043D" w:rsidRPr="00DC77ED" w:rsidRDefault="00B8043D" w:rsidP="00DC77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C77ED">
              <w:rPr>
                <w:rFonts w:ascii="Times New Roman" w:hAnsi="Times New Roman" w:cs="Times New Roman"/>
                <w:sz w:val="15"/>
                <w:szCs w:val="15"/>
              </w:rPr>
              <w:t>("Neoadjuvant Therapy"[Mesh]) OR (Neoadjuvant Therapies) OR (Therapies, Neoadjuvant) OR (Therapy, Neoadjuvant) OR (Neoadjuvant Treatment) OR (Neoadjuvant Treatments) OR (Treatment, Neoadjuvant) OR (Treatments, Neoadjuvant)</w:t>
            </w:r>
          </w:p>
        </w:tc>
      </w:tr>
      <w:tr w:rsidR="00B8043D" w:rsidRPr="00B8043D" w14:paraId="209312DB" w14:textId="77777777" w:rsidTr="00B8043D">
        <w:trPr>
          <w:trHeight w:val="589"/>
        </w:trPr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4E2B4C64" w14:textId="77777777" w:rsidR="00B8043D" w:rsidRPr="00B8043D" w:rsidRDefault="00B8043D" w:rsidP="00B8043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8043D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#3</w:t>
            </w:r>
          </w:p>
        </w:tc>
        <w:tc>
          <w:tcPr>
            <w:tcW w:w="11375" w:type="dxa"/>
            <w:shd w:val="clear" w:color="auto" w:fill="auto"/>
            <w:vAlign w:val="center"/>
            <w:hideMark/>
          </w:tcPr>
          <w:p w14:paraId="6E1E6EF1" w14:textId="6A79C787" w:rsidR="00B8043D" w:rsidRPr="00DC77ED" w:rsidRDefault="00B8043D" w:rsidP="00DC77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C77ED">
              <w:rPr>
                <w:rFonts w:ascii="Times New Roman" w:hAnsi="Times New Roman" w:cs="Times New Roman"/>
                <w:sz w:val="15"/>
                <w:szCs w:val="15"/>
              </w:rPr>
              <w:t>("Drug Therapy"[Mesh]) OR (Therapy, Drug[Title/Abstract]) OR (Drug Therapies[Title/Abstract]) OR (Therapies, Drug[Title/Abstract]) OR (Chemotherapy[Title/Abstract]) OR (Chemotherapies[Title/Abstract]) OR (Pharmacotherapy[Title/Abstract]) OR (Pharmacotherapies[Title/Abstract])</w:t>
            </w:r>
          </w:p>
        </w:tc>
      </w:tr>
      <w:tr w:rsidR="00B8043D" w:rsidRPr="00B8043D" w14:paraId="7B410DD3" w14:textId="77777777" w:rsidTr="00B8043D">
        <w:trPr>
          <w:trHeight w:val="2359"/>
        </w:trPr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45472669" w14:textId="77777777" w:rsidR="00B8043D" w:rsidRPr="00B8043D" w:rsidRDefault="00B8043D" w:rsidP="00B8043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8043D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#4</w:t>
            </w:r>
          </w:p>
        </w:tc>
        <w:tc>
          <w:tcPr>
            <w:tcW w:w="11375" w:type="dxa"/>
            <w:shd w:val="clear" w:color="auto" w:fill="auto"/>
            <w:vAlign w:val="center"/>
            <w:hideMark/>
          </w:tcPr>
          <w:p w14:paraId="55997597" w14:textId="77777777" w:rsidR="00B8043D" w:rsidRPr="00DC77ED" w:rsidRDefault="00B8043D" w:rsidP="00DC77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C77ED">
              <w:rPr>
                <w:rFonts w:ascii="Times New Roman" w:hAnsi="Times New Roman" w:cs="Times New Roman"/>
                <w:sz w:val="15"/>
                <w:szCs w:val="15"/>
              </w:rPr>
              <w:t>("Chemoradiotherapy"[Mesh]) OR (Chemoradiotherapies[Title/Abstract]) OR (Radiochemotherapy[Title/Abstract]) OR (Radiochemotherapies[Title/Abstract]) OR (Concurrent Chemoradiotherapy[Title/Abstract]) OR (Chemoradiotherapies, Concurrent[Title/Abstract]) OR (Chemoradiotherapy, Concurrent[Title/Abstract]) OR (Concurrent Chemoradiotherapies[Title/Abstract]) OR (Synchronous Chemoradiotherapy[Title/Abstract]) OR (Chemoradiotherapies, Synchronous[Title/Abstract]) OR (Chemoradiotherapy, Synchronous[Title/Abstract]) OR (Synchronous Chemoradiotherapies[Title/Abstract]) OR (Concurrent Radiochemotherapy[Title/Abstract]) OR (Concurrent Radiochemotherapies[Title/Abstract])) OR (Radiochemotherapies, Concurrent[Title/Abstract])) OR (Radiochemotherapy, Concurrent[Title/Abstract])) OR (Concomitant Chemoradiotherapy[Title/Abstract])) OR (Chemoradiotherapies, Concomitant[Title/Abstract])) OR (Chemoradiotherapy, Concomitant[Title/Abstract]) OR (Concomitant Chemoradiotherapies[Title/Abstract]) OR (Concomitant Radiochemotherapy[Title/Abstract]) OR (Concomitant Radiochemotherapies[Title/Abstract]) OR (Radiochemotherapies, Concomitant[Title/Abstract]) OR (Radiochemotherapy, Concomitant[Title/Abstract])</w:t>
            </w:r>
          </w:p>
        </w:tc>
      </w:tr>
      <w:tr w:rsidR="00B8043D" w:rsidRPr="00B8043D" w14:paraId="6CEF0725" w14:textId="77777777" w:rsidTr="00B8043D">
        <w:trPr>
          <w:trHeight w:val="196"/>
        </w:trPr>
        <w:tc>
          <w:tcPr>
            <w:tcW w:w="855" w:type="dxa"/>
            <w:shd w:val="clear" w:color="auto" w:fill="auto"/>
            <w:noWrap/>
            <w:vAlign w:val="center"/>
            <w:hideMark/>
          </w:tcPr>
          <w:p w14:paraId="09BC4E0B" w14:textId="77777777" w:rsidR="00B8043D" w:rsidRPr="00B8043D" w:rsidRDefault="00B8043D" w:rsidP="00B8043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 w:rsidRPr="00B8043D"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#5</w:t>
            </w:r>
          </w:p>
        </w:tc>
        <w:tc>
          <w:tcPr>
            <w:tcW w:w="11375" w:type="dxa"/>
            <w:shd w:val="clear" w:color="auto" w:fill="auto"/>
            <w:noWrap/>
            <w:vAlign w:val="center"/>
            <w:hideMark/>
          </w:tcPr>
          <w:p w14:paraId="180AAF2D" w14:textId="77777777" w:rsidR="00B8043D" w:rsidRPr="00DC77ED" w:rsidRDefault="00B8043D" w:rsidP="00DC77E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DC77ED">
              <w:rPr>
                <w:rFonts w:ascii="Times New Roman" w:hAnsi="Times New Roman" w:cs="Times New Roman"/>
                <w:sz w:val="15"/>
                <w:szCs w:val="15"/>
              </w:rPr>
              <w:t>#1 and #2 and #3 and #4</w:t>
            </w:r>
          </w:p>
        </w:tc>
      </w:tr>
    </w:tbl>
    <w:p w14:paraId="0CB5E0D5" w14:textId="77777777" w:rsidR="00B8043D" w:rsidRDefault="00B8043D"/>
    <w:sectPr w:rsidR="00B8043D" w:rsidSect="00B8043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F17ECC" w14:textId="77777777" w:rsidR="001D43C8" w:rsidRDefault="001D43C8" w:rsidP="00DC77ED">
      <w:r>
        <w:separator/>
      </w:r>
    </w:p>
  </w:endnote>
  <w:endnote w:type="continuationSeparator" w:id="0">
    <w:p w14:paraId="562A8C92" w14:textId="77777777" w:rsidR="001D43C8" w:rsidRDefault="001D43C8" w:rsidP="00DC7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E82087" w14:textId="77777777" w:rsidR="001D43C8" w:rsidRDefault="001D43C8" w:rsidP="00DC77ED">
      <w:r>
        <w:separator/>
      </w:r>
    </w:p>
  </w:footnote>
  <w:footnote w:type="continuationSeparator" w:id="0">
    <w:p w14:paraId="27AB88BE" w14:textId="77777777" w:rsidR="001D43C8" w:rsidRDefault="001D43C8" w:rsidP="00DC77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43D"/>
    <w:rsid w:val="001D43C8"/>
    <w:rsid w:val="007F149A"/>
    <w:rsid w:val="00B8043D"/>
    <w:rsid w:val="00CA32BF"/>
    <w:rsid w:val="00DC77ED"/>
    <w:rsid w:val="00F5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31B7F1"/>
  <w15:chartTrackingRefBased/>
  <w15:docId w15:val="{15DFF50A-ABFA-4321-A4F9-62F06D7D5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77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C77E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C77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C77E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7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363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钟 晓虹</dc:creator>
  <cp:keywords/>
  <dc:description/>
  <cp:lastModifiedBy>lhq</cp:lastModifiedBy>
  <cp:revision>3</cp:revision>
  <dcterms:created xsi:type="dcterms:W3CDTF">2021-03-28T14:26:00Z</dcterms:created>
  <dcterms:modified xsi:type="dcterms:W3CDTF">2021-03-28T14:38:00Z</dcterms:modified>
</cp:coreProperties>
</file>