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67305" w14:textId="77777777" w:rsidR="008544E0" w:rsidRPr="00D55583" w:rsidRDefault="008544E0" w:rsidP="008544E0">
      <w:pPr>
        <w:tabs>
          <w:tab w:val="left" w:pos="900"/>
        </w:tabs>
        <w:spacing w:line="360" w:lineRule="auto"/>
        <w:jc w:val="both"/>
        <w:rPr>
          <w:rFonts w:cs="Arial"/>
          <w:b/>
          <w:bCs/>
          <w:sz w:val="24"/>
          <w:szCs w:val="24"/>
          <w:u w:val="single"/>
          <w:lang w:val="en-GB"/>
        </w:rPr>
      </w:pPr>
      <w:r>
        <w:rPr>
          <w:rFonts w:cs="Arial"/>
          <w:b/>
          <w:bCs/>
          <w:sz w:val="24"/>
          <w:szCs w:val="24"/>
          <w:u w:val="single"/>
          <w:lang w:val="en-GB"/>
        </w:rPr>
        <w:t xml:space="preserve">Supplementary </w:t>
      </w:r>
      <w:r w:rsidRPr="00D55583">
        <w:rPr>
          <w:rFonts w:cs="Arial"/>
          <w:b/>
          <w:bCs/>
          <w:sz w:val="24"/>
          <w:szCs w:val="24"/>
          <w:u w:val="single"/>
          <w:lang w:val="en-GB"/>
        </w:rPr>
        <w:t xml:space="preserve">Table </w:t>
      </w:r>
      <w:r>
        <w:rPr>
          <w:rFonts w:cs="Arial"/>
          <w:b/>
          <w:bCs/>
          <w:sz w:val="24"/>
          <w:szCs w:val="24"/>
          <w:u w:val="single"/>
          <w:lang w:val="en-GB"/>
        </w:rPr>
        <w:t>1</w:t>
      </w:r>
    </w:p>
    <w:tbl>
      <w:tblPr>
        <w:tblStyle w:val="Onopgemaaktetabel2"/>
        <w:tblW w:w="10201" w:type="dxa"/>
        <w:tblLook w:val="04A0" w:firstRow="1" w:lastRow="0" w:firstColumn="1" w:lastColumn="0" w:noHBand="0" w:noVBand="1"/>
      </w:tblPr>
      <w:tblGrid>
        <w:gridCol w:w="1998"/>
        <w:gridCol w:w="2011"/>
        <w:gridCol w:w="1382"/>
        <w:gridCol w:w="1591"/>
        <w:gridCol w:w="3219"/>
      </w:tblGrid>
      <w:tr w:rsidR="008544E0" w14:paraId="3406878B" w14:textId="77777777" w:rsidTr="00B35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867673F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rPr>
                <w:rFonts w:cs="Arial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61F0D365" w14:textId="77777777" w:rsidR="008544E0" w:rsidRPr="002A5C93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 w:rsidRPr="002A5C93">
              <w:rPr>
                <w:rFonts w:cs="Arial"/>
                <w:sz w:val="24"/>
                <w:szCs w:val="24"/>
                <w:lang w:val="en-GB"/>
              </w:rPr>
              <w:t>P</w:t>
            </w:r>
            <w:proofErr w:type="spellStart"/>
            <w:r w:rsidRPr="00061F62">
              <w:rPr>
                <w:rFonts w:cstheme="minorHAnsi"/>
                <w:sz w:val="24"/>
                <w:szCs w:val="24"/>
                <w:lang w:val="en-US"/>
              </w:rPr>
              <w:t>ancreaticobiliary</w:t>
            </w:r>
            <w:proofErr w:type="spellEnd"/>
            <w:r w:rsidRPr="00061F62">
              <w:rPr>
                <w:rFonts w:cstheme="minorHAnsi"/>
                <w:sz w:val="24"/>
                <w:szCs w:val="24"/>
                <w:lang w:val="en-US"/>
              </w:rPr>
              <w:t xml:space="preserve"> type</w:t>
            </w:r>
          </w:p>
        </w:tc>
        <w:tc>
          <w:tcPr>
            <w:tcW w:w="1418" w:type="dxa"/>
          </w:tcPr>
          <w:p w14:paraId="6EEABF07" w14:textId="77777777" w:rsidR="008544E0" w:rsidRPr="002A5C93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 w:rsidRPr="002A5C93">
              <w:rPr>
                <w:rFonts w:cs="Arial"/>
                <w:sz w:val="24"/>
                <w:szCs w:val="24"/>
                <w:lang w:val="en-GB"/>
              </w:rPr>
              <w:t>In</w:t>
            </w:r>
            <w:proofErr w:type="spellStart"/>
            <w:r w:rsidRPr="00061F62">
              <w:rPr>
                <w:rFonts w:cstheme="minorHAnsi"/>
                <w:sz w:val="24"/>
                <w:szCs w:val="24"/>
                <w:lang w:val="en-US"/>
              </w:rPr>
              <w:t>testinal</w:t>
            </w:r>
            <w:proofErr w:type="spellEnd"/>
            <w:r w:rsidRPr="00061F62">
              <w:rPr>
                <w:rFonts w:cstheme="minorHAnsi"/>
                <w:sz w:val="24"/>
                <w:szCs w:val="24"/>
                <w:lang w:val="en-US"/>
              </w:rPr>
              <w:t xml:space="preserve"> type</w:t>
            </w:r>
          </w:p>
        </w:tc>
        <w:tc>
          <w:tcPr>
            <w:tcW w:w="1701" w:type="dxa"/>
          </w:tcPr>
          <w:p w14:paraId="3EAF5A9E" w14:textId="77777777" w:rsidR="008544E0" w:rsidRPr="002A5C93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 w:rsidRPr="002A5C93">
              <w:rPr>
                <w:rFonts w:cs="Arial"/>
                <w:sz w:val="24"/>
                <w:szCs w:val="24"/>
                <w:lang w:val="en-GB"/>
              </w:rPr>
              <w:t>Mixed type</w:t>
            </w:r>
          </w:p>
        </w:tc>
        <w:tc>
          <w:tcPr>
            <w:tcW w:w="3538" w:type="dxa"/>
          </w:tcPr>
          <w:p w14:paraId="6834289A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 w:rsidRPr="00937FEE">
              <w:rPr>
                <w:rFonts w:cs="Arial"/>
                <w:sz w:val="24"/>
                <w:szCs w:val="24"/>
                <w:lang w:val="en-GB"/>
              </w:rPr>
              <w:t>Total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 w:rsidRPr="00C316CF">
              <w:rPr>
                <w:rFonts w:cs="Arial"/>
                <w:sz w:val="24"/>
                <w:szCs w:val="24"/>
                <w:lang w:val="en-GB"/>
              </w:rPr>
              <w:t>Pathology reports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 xml:space="preserve"> (%)</w:t>
            </w:r>
          </w:p>
        </w:tc>
      </w:tr>
      <w:tr w:rsidR="008544E0" w14:paraId="56691DA0" w14:textId="77777777" w:rsidTr="00B35D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98AB30A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rPr>
                <w:rFonts w:cs="Arial"/>
                <w:sz w:val="24"/>
                <w:szCs w:val="24"/>
                <w:lang w:val="en-GB"/>
              </w:rPr>
            </w:pPr>
            <w:r w:rsidRPr="00937FEE">
              <w:rPr>
                <w:rFonts w:cs="Arial"/>
                <w:sz w:val="24"/>
                <w:szCs w:val="24"/>
                <w:lang w:val="en-GB"/>
              </w:rPr>
              <w:t>Biopsy</w:t>
            </w:r>
          </w:p>
        </w:tc>
        <w:tc>
          <w:tcPr>
            <w:tcW w:w="1417" w:type="dxa"/>
          </w:tcPr>
          <w:p w14:paraId="590374C7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44 (37%)</w:t>
            </w:r>
          </w:p>
        </w:tc>
        <w:tc>
          <w:tcPr>
            <w:tcW w:w="1418" w:type="dxa"/>
          </w:tcPr>
          <w:p w14:paraId="74A3D0BB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74 (63%)</w:t>
            </w:r>
          </w:p>
        </w:tc>
        <w:tc>
          <w:tcPr>
            <w:tcW w:w="1701" w:type="dxa"/>
          </w:tcPr>
          <w:p w14:paraId="4B8B78FD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0</w:t>
            </w:r>
          </w:p>
        </w:tc>
        <w:tc>
          <w:tcPr>
            <w:tcW w:w="3538" w:type="dxa"/>
          </w:tcPr>
          <w:p w14:paraId="40AD60D8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118 (11%)</w:t>
            </w:r>
          </w:p>
        </w:tc>
      </w:tr>
      <w:tr w:rsidR="008544E0" w14:paraId="37A2E2ED" w14:textId="77777777" w:rsidTr="00B35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9A27731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rPr>
                <w:rFonts w:cs="Arial"/>
                <w:sz w:val="24"/>
                <w:szCs w:val="24"/>
                <w:lang w:val="en-GB"/>
              </w:rPr>
            </w:pPr>
            <w:r w:rsidRPr="00937FEE">
              <w:rPr>
                <w:rFonts w:cs="Arial"/>
                <w:sz w:val="24"/>
                <w:szCs w:val="24"/>
                <w:lang w:val="en-GB"/>
              </w:rPr>
              <w:t>Resection</w:t>
            </w:r>
          </w:p>
        </w:tc>
        <w:tc>
          <w:tcPr>
            <w:tcW w:w="1417" w:type="dxa"/>
          </w:tcPr>
          <w:p w14:paraId="08C35424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538 (58%)</w:t>
            </w:r>
          </w:p>
        </w:tc>
        <w:tc>
          <w:tcPr>
            <w:tcW w:w="1418" w:type="dxa"/>
          </w:tcPr>
          <w:p w14:paraId="487FAB8A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373 (40%)</w:t>
            </w:r>
          </w:p>
        </w:tc>
        <w:tc>
          <w:tcPr>
            <w:tcW w:w="1701" w:type="dxa"/>
          </w:tcPr>
          <w:p w14:paraId="64E4AB64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22(2%)</w:t>
            </w:r>
          </w:p>
        </w:tc>
        <w:tc>
          <w:tcPr>
            <w:tcW w:w="3538" w:type="dxa"/>
          </w:tcPr>
          <w:p w14:paraId="33900880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933 (84%)</w:t>
            </w:r>
          </w:p>
        </w:tc>
      </w:tr>
      <w:tr w:rsidR="008544E0" w14:paraId="264C7580" w14:textId="77777777" w:rsidTr="00B35D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EE8826C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rPr>
                <w:rFonts w:cs="Arial"/>
                <w:sz w:val="24"/>
                <w:szCs w:val="24"/>
                <w:lang w:val="en-GB"/>
              </w:rPr>
            </w:pPr>
            <w:r w:rsidRPr="00937FEE">
              <w:rPr>
                <w:rFonts w:cs="Arial"/>
                <w:sz w:val="24"/>
                <w:szCs w:val="24"/>
                <w:lang w:val="en-GB"/>
              </w:rPr>
              <w:t>Revision Biopsy</w:t>
            </w:r>
          </w:p>
        </w:tc>
        <w:tc>
          <w:tcPr>
            <w:tcW w:w="1417" w:type="dxa"/>
          </w:tcPr>
          <w:p w14:paraId="38E071C1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9 (43%)</w:t>
            </w:r>
          </w:p>
        </w:tc>
        <w:tc>
          <w:tcPr>
            <w:tcW w:w="1418" w:type="dxa"/>
          </w:tcPr>
          <w:p w14:paraId="1578D128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12 (57%)</w:t>
            </w:r>
          </w:p>
        </w:tc>
        <w:tc>
          <w:tcPr>
            <w:tcW w:w="1701" w:type="dxa"/>
          </w:tcPr>
          <w:p w14:paraId="56FCAF6A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0</w:t>
            </w:r>
          </w:p>
        </w:tc>
        <w:tc>
          <w:tcPr>
            <w:tcW w:w="3538" w:type="dxa"/>
          </w:tcPr>
          <w:p w14:paraId="36E26514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21 (2%)</w:t>
            </w:r>
          </w:p>
        </w:tc>
      </w:tr>
      <w:tr w:rsidR="008544E0" w14:paraId="263F0A69" w14:textId="77777777" w:rsidTr="00B35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E44830B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rPr>
                <w:rFonts w:cs="Arial"/>
                <w:sz w:val="24"/>
                <w:szCs w:val="24"/>
                <w:lang w:val="en-GB"/>
              </w:rPr>
            </w:pPr>
            <w:r w:rsidRPr="00937FEE">
              <w:rPr>
                <w:rFonts w:cs="Arial"/>
                <w:sz w:val="24"/>
                <w:szCs w:val="24"/>
                <w:lang w:val="en-GB"/>
              </w:rPr>
              <w:t>Revision Resection</w:t>
            </w:r>
          </w:p>
        </w:tc>
        <w:tc>
          <w:tcPr>
            <w:tcW w:w="1417" w:type="dxa"/>
          </w:tcPr>
          <w:p w14:paraId="05642B25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19 (54%)</w:t>
            </w:r>
          </w:p>
        </w:tc>
        <w:tc>
          <w:tcPr>
            <w:tcW w:w="1418" w:type="dxa"/>
          </w:tcPr>
          <w:p w14:paraId="6ED7DE5D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14 (40%)</w:t>
            </w:r>
          </w:p>
        </w:tc>
        <w:tc>
          <w:tcPr>
            <w:tcW w:w="1701" w:type="dxa"/>
          </w:tcPr>
          <w:p w14:paraId="6A7A9144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2 (6)</w:t>
            </w:r>
          </w:p>
        </w:tc>
        <w:tc>
          <w:tcPr>
            <w:tcW w:w="3538" w:type="dxa"/>
          </w:tcPr>
          <w:p w14:paraId="7B23C4BA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35(3%)</w:t>
            </w:r>
          </w:p>
        </w:tc>
      </w:tr>
      <w:tr w:rsidR="008544E0" w14:paraId="2D95892A" w14:textId="77777777" w:rsidTr="00B35D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B7F14EA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rPr>
                <w:rFonts w:cs="Arial"/>
                <w:sz w:val="24"/>
                <w:szCs w:val="24"/>
                <w:lang w:val="en-GB"/>
              </w:rPr>
            </w:pPr>
            <w:r w:rsidRPr="00937FEE">
              <w:rPr>
                <w:rFonts w:cs="Arial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1417" w:type="dxa"/>
          </w:tcPr>
          <w:p w14:paraId="35524CBF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611 (55%)</w:t>
            </w:r>
          </w:p>
        </w:tc>
        <w:tc>
          <w:tcPr>
            <w:tcW w:w="1418" w:type="dxa"/>
          </w:tcPr>
          <w:p w14:paraId="3156F8E7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473 (43%)</w:t>
            </w:r>
          </w:p>
        </w:tc>
        <w:tc>
          <w:tcPr>
            <w:tcW w:w="1701" w:type="dxa"/>
          </w:tcPr>
          <w:p w14:paraId="709794A0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24 (2%)</w:t>
            </w:r>
          </w:p>
        </w:tc>
        <w:tc>
          <w:tcPr>
            <w:tcW w:w="3538" w:type="dxa"/>
          </w:tcPr>
          <w:p w14:paraId="022DAEBF" w14:textId="77777777" w:rsidR="008544E0" w:rsidRDefault="008544E0" w:rsidP="00B35DE5">
            <w:pPr>
              <w:tabs>
                <w:tab w:val="left" w:pos="900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1107 (100%)</w:t>
            </w:r>
          </w:p>
        </w:tc>
      </w:tr>
    </w:tbl>
    <w:p w14:paraId="5CBBD771" w14:textId="77777777" w:rsidR="008544E0" w:rsidRPr="00000F4D" w:rsidRDefault="008544E0" w:rsidP="008544E0">
      <w:pPr>
        <w:tabs>
          <w:tab w:val="left" w:pos="900"/>
        </w:tabs>
        <w:spacing w:line="360" w:lineRule="auto"/>
        <w:jc w:val="both"/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>Type of h</w:t>
      </w:r>
      <w:r w:rsidRPr="00000F4D">
        <w:rPr>
          <w:rFonts w:cstheme="minorHAnsi"/>
          <w:sz w:val="20"/>
          <w:szCs w:val="20"/>
          <w:lang w:val="en-US"/>
        </w:rPr>
        <w:t xml:space="preserve">istological examinations performed and the distinction made based on all pathology reports </w:t>
      </w:r>
    </w:p>
    <w:p w14:paraId="6D5252A5" w14:textId="6EE72C81" w:rsidR="00953F52" w:rsidRPr="00A63D17" w:rsidRDefault="00953F52">
      <w:pPr>
        <w:rPr>
          <w:lang w:val="en-US"/>
        </w:rPr>
      </w:pPr>
    </w:p>
    <w:sectPr w:rsidR="00953F52" w:rsidRPr="00A63D17" w:rsidSect="0001368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D17"/>
    <w:rsid w:val="000038C1"/>
    <w:rsid w:val="00004127"/>
    <w:rsid w:val="00013686"/>
    <w:rsid w:val="000208D6"/>
    <w:rsid w:val="0002464D"/>
    <w:rsid w:val="000366DC"/>
    <w:rsid w:val="00037D86"/>
    <w:rsid w:val="0004336D"/>
    <w:rsid w:val="0005612F"/>
    <w:rsid w:val="00071AB3"/>
    <w:rsid w:val="0008217B"/>
    <w:rsid w:val="00083C40"/>
    <w:rsid w:val="000851B4"/>
    <w:rsid w:val="000D58C5"/>
    <w:rsid w:val="000D7020"/>
    <w:rsid w:val="000E063B"/>
    <w:rsid w:val="000F0DE9"/>
    <w:rsid w:val="00107700"/>
    <w:rsid w:val="00113096"/>
    <w:rsid w:val="001172CF"/>
    <w:rsid w:val="00130722"/>
    <w:rsid w:val="001433DA"/>
    <w:rsid w:val="00145667"/>
    <w:rsid w:val="00166643"/>
    <w:rsid w:val="001712F3"/>
    <w:rsid w:val="001823D6"/>
    <w:rsid w:val="001848E3"/>
    <w:rsid w:val="001859E2"/>
    <w:rsid w:val="001879BD"/>
    <w:rsid w:val="00193FF7"/>
    <w:rsid w:val="00194464"/>
    <w:rsid w:val="00197B1C"/>
    <w:rsid w:val="001C0B82"/>
    <w:rsid w:val="001D4B57"/>
    <w:rsid w:val="001D5442"/>
    <w:rsid w:val="001D79A9"/>
    <w:rsid w:val="001E2E2C"/>
    <w:rsid w:val="001F1067"/>
    <w:rsid w:val="001F1327"/>
    <w:rsid w:val="002077BC"/>
    <w:rsid w:val="002160DA"/>
    <w:rsid w:val="00261CB3"/>
    <w:rsid w:val="00265CB4"/>
    <w:rsid w:val="0027585C"/>
    <w:rsid w:val="00283E78"/>
    <w:rsid w:val="002B3DFB"/>
    <w:rsid w:val="002B6089"/>
    <w:rsid w:val="002B770C"/>
    <w:rsid w:val="002D34EA"/>
    <w:rsid w:val="002D3C79"/>
    <w:rsid w:val="002E2EAD"/>
    <w:rsid w:val="00300BDF"/>
    <w:rsid w:val="00312F33"/>
    <w:rsid w:val="0031487C"/>
    <w:rsid w:val="00320D20"/>
    <w:rsid w:val="0032329C"/>
    <w:rsid w:val="00324930"/>
    <w:rsid w:val="00337BB0"/>
    <w:rsid w:val="00344289"/>
    <w:rsid w:val="003672DB"/>
    <w:rsid w:val="00385137"/>
    <w:rsid w:val="003A7775"/>
    <w:rsid w:val="003B24C6"/>
    <w:rsid w:val="003D62C1"/>
    <w:rsid w:val="003F541D"/>
    <w:rsid w:val="00402F37"/>
    <w:rsid w:val="00422864"/>
    <w:rsid w:val="00422E3F"/>
    <w:rsid w:val="00432A92"/>
    <w:rsid w:val="004418AA"/>
    <w:rsid w:val="0046305F"/>
    <w:rsid w:val="00463445"/>
    <w:rsid w:val="00465C4B"/>
    <w:rsid w:val="00477F06"/>
    <w:rsid w:val="004B6E0A"/>
    <w:rsid w:val="004F7936"/>
    <w:rsid w:val="00500871"/>
    <w:rsid w:val="00501E5F"/>
    <w:rsid w:val="00525214"/>
    <w:rsid w:val="00531E4D"/>
    <w:rsid w:val="00542DCA"/>
    <w:rsid w:val="005519D2"/>
    <w:rsid w:val="00561C99"/>
    <w:rsid w:val="00572212"/>
    <w:rsid w:val="0058564D"/>
    <w:rsid w:val="0059306E"/>
    <w:rsid w:val="005954A9"/>
    <w:rsid w:val="005A30CB"/>
    <w:rsid w:val="005A3575"/>
    <w:rsid w:val="005E1CE0"/>
    <w:rsid w:val="006069F6"/>
    <w:rsid w:val="00613F55"/>
    <w:rsid w:val="00623264"/>
    <w:rsid w:val="006262A6"/>
    <w:rsid w:val="00645D2B"/>
    <w:rsid w:val="006603E2"/>
    <w:rsid w:val="0066266F"/>
    <w:rsid w:val="00671161"/>
    <w:rsid w:val="00672687"/>
    <w:rsid w:val="006761AB"/>
    <w:rsid w:val="00692535"/>
    <w:rsid w:val="006A1873"/>
    <w:rsid w:val="006C6B81"/>
    <w:rsid w:val="006E2367"/>
    <w:rsid w:val="006E4395"/>
    <w:rsid w:val="006E4760"/>
    <w:rsid w:val="006F0E45"/>
    <w:rsid w:val="00702CA5"/>
    <w:rsid w:val="0072614C"/>
    <w:rsid w:val="00740D0B"/>
    <w:rsid w:val="00756A75"/>
    <w:rsid w:val="00765232"/>
    <w:rsid w:val="007852D9"/>
    <w:rsid w:val="00795957"/>
    <w:rsid w:val="007A0778"/>
    <w:rsid w:val="007A0B47"/>
    <w:rsid w:val="007A46DB"/>
    <w:rsid w:val="007A602A"/>
    <w:rsid w:val="007A7232"/>
    <w:rsid w:val="007A7EF4"/>
    <w:rsid w:val="007B3783"/>
    <w:rsid w:val="007B4022"/>
    <w:rsid w:val="007B5B24"/>
    <w:rsid w:val="007C061E"/>
    <w:rsid w:val="007E0E4C"/>
    <w:rsid w:val="007E34F5"/>
    <w:rsid w:val="007E5AFC"/>
    <w:rsid w:val="008111AB"/>
    <w:rsid w:val="00836B66"/>
    <w:rsid w:val="0084013A"/>
    <w:rsid w:val="00853C88"/>
    <w:rsid w:val="008544E0"/>
    <w:rsid w:val="008674CD"/>
    <w:rsid w:val="008768BD"/>
    <w:rsid w:val="00887D94"/>
    <w:rsid w:val="00890331"/>
    <w:rsid w:val="0089376D"/>
    <w:rsid w:val="008966EA"/>
    <w:rsid w:val="008970FE"/>
    <w:rsid w:val="008A063B"/>
    <w:rsid w:val="008A533A"/>
    <w:rsid w:val="008B2349"/>
    <w:rsid w:val="008B58AA"/>
    <w:rsid w:val="008B7ECD"/>
    <w:rsid w:val="008C7637"/>
    <w:rsid w:val="008E3736"/>
    <w:rsid w:val="008E70DA"/>
    <w:rsid w:val="00924B14"/>
    <w:rsid w:val="00953F52"/>
    <w:rsid w:val="00955EBE"/>
    <w:rsid w:val="009858E9"/>
    <w:rsid w:val="00993F89"/>
    <w:rsid w:val="009A4E76"/>
    <w:rsid w:val="009B024D"/>
    <w:rsid w:val="009B7374"/>
    <w:rsid w:val="009C4DF5"/>
    <w:rsid w:val="009D7557"/>
    <w:rsid w:val="009F6C71"/>
    <w:rsid w:val="00A11560"/>
    <w:rsid w:val="00A401AA"/>
    <w:rsid w:val="00A5222B"/>
    <w:rsid w:val="00A56240"/>
    <w:rsid w:val="00A60234"/>
    <w:rsid w:val="00A61D5D"/>
    <w:rsid w:val="00A63D17"/>
    <w:rsid w:val="00A86CC0"/>
    <w:rsid w:val="00A8710C"/>
    <w:rsid w:val="00AB23AB"/>
    <w:rsid w:val="00AB448B"/>
    <w:rsid w:val="00AB684A"/>
    <w:rsid w:val="00AC062F"/>
    <w:rsid w:val="00AC589B"/>
    <w:rsid w:val="00AC7980"/>
    <w:rsid w:val="00AE650A"/>
    <w:rsid w:val="00AE6BF9"/>
    <w:rsid w:val="00AF1ED3"/>
    <w:rsid w:val="00B21A02"/>
    <w:rsid w:val="00B246F2"/>
    <w:rsid w:val="00B25A0A"/>
    <w:rsid w:val="00B34818"/>
    <w:rsid w:val="00B35ED9"/>
    <w:rsid w:val="00B37424"/>
    <w:rsid w:val="00B56F2F"/>
    <w:rsid w:val="00B57621"/>
    <w:rsid w:val="00B70055"/>
    <w:rsid w:val="00BB0E27"/>
    <w:rsid w:val="00BB23DE"/>
    <w:rsid w:val="00BD3761"/>
    <w:rsid w:val="00BD4C91"/>
    <w:rsid w:val="00BE2274"/>
    <w:rsid w:val="00C23B26"/>
    <w:rsid w:val="00C379D4"/>
    <w:rsid w:val="00C44C69"/>
    <w:rsid w:val="00C513C6"/>
    <w:rsid w:val="00C923D0"/>
    <w:rsid w:val="00CB325A"/>
    <w:rsid w:val="00CB34A5"/>
    <w:rsid w:val="00D06EC9"/>
    <w:rsid w:val="00D12172"/>
    <w:rsid w:val="00D12939"/>
    <w:rsid w:val="00D242A3"/>
    <w:rsid w:val="00D33D7B"/>
    <w:rsid w:val="00D418D7"/>
    <w:rsid w:val="00D44E8C"/>
    <w:rsid w:val="00D50257"/>
    <w:rsid w:val="00D61C58"/>
    <w:rsid w:val="00D8513E"/>
    <w:rsid w:val="00D92D1A"/>
    <w:rsid w:val="00D9515E"/>
    <w:rsid w:val="00DC0172"/>
    <w:rsid w:val="00DC6F94"/>
    <w:rsid w:val="00DF2319"/>
    <w:rsid w:val="00E03F12"/>
    <w:rsid w:val="00E07623"/>
    <w:rsid w:val="00E15B40"/>
    <w:rsid w:val="00E16E73"/>
    <w:rsid w:val="00E173DB"/>
    <w:rsid w:val="00E276CC"/>
    <w:rsid w:val="00E32155"/>
    <w:rsid w:val="00EA60BE"/>
    <w:rsid w:val="00EB4684"/>
    <w:rsid w:val="00EB4B01"/>
    <w:rsid w:val="00EB658F"/>
    <w:rsid w:val="00EC27ED"/>
    <w:rsid w:val="00EE3CEA"/>
    <w:rsid w:val="00F06EEF"/>
    <w:rsid w:val="00F1168D"/>
    <w:rsid w:val="00F166CF"/>
    <w:rsid w:val="00F20602"/>
    <w:rsid w:val="00F36B3F"/>
    <w:rsid w:val="00F36E24"/>
    <w:rsid w:val="00F40242"/>
    <w:rsid w:val="00F95966"/>
    <w:rsid w:val="00FB37AD"/>
    <w:rsid w:val="00FB53DA"/>
    <w:rsid w:val="00FC2F53"/>
    <w:rsid w:val="00FF1930"/>
    <w:rsid w:val="00FF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75726D"/>
  <w15:chartTrackingRefBased/>
  <w15:docId w15:val="{1549C0CB-3F1C-284E-A0AE-613B11FF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63D17"/>
    <w:pPr>
      <w:spacing w:after="200" w:line="276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Onopgemaaktetabel2">
    <w:name w:val="Plain Table 2"/>
    <w:basedOn w:val="Standaardtabel"/>
    <w:uiPriority w:val="42"/>
    <w:rsid w:val="00A63D17"/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367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de Bakker</dc:creator>
  <cp:keywords/>
  <dc:description/>
  <cp:lastModifiedBy>Jacob de Bakker</cp:lastModifiedBy>
  <cp:revision>2</cp:revision>
  <dcterms:created xsi:type="dcterms:W3CDTF">2022-09-06T17:58:00Z</dcterms:created>
  <dcterms:modified xsi:type="dcterms:W3CDTF">2022-09-06T17:58:00Z</dcterms:modified>
</cp:coreProperties>
</file>