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E350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8"/>
          <w:szCs w:val="28"/>
          <w:u w:val="none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8"/>
          <w:szCs w:val="28"/>
          <w:u w:val="none"/>
        </w:rPr>
        <w:t>.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sz w:val="28"/>
          <w:szCs w:val="28"/>
        </w:rPr>
        <w:t>Quality Assessment of All Included Randomized Controlled Trials</w:t>
      </w:r>
    </w:p>
    <w:tbl>
      <w:tblPr>
        <w:tblW w:w="1458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1471"/>
        <w:gridCol w:w="1532"/>
        <w:gridCol w:w="1394"/>
        <w:gridCol w:w="1311"/>
        <w:gridCol w:w="1227"/>
        <w:gridCol w:w="1837"/>
        <w:gridCol w:w="1523"/>
        <w:gridCol w:w="1044"/>
        <w:gridCol w:w="1107"/>
      </w:tblGrid>
      <w:tr w14:paraId="518E2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031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837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Random sequence generation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22E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Allocation concealment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8FE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Blinding of participants and personnel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211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Blinding of outcome assessment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844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Incomplete outcome data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0C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Selective reporting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6CF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Other sources of bias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95D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Overall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4D6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Weight</w:t>
            </w:r>
          </w:p>
        </w:tc>
      </w:tr>
      <w:tr w14:paraId="72BEF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0FB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Alvaro 2023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0E6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713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AD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91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7CB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FF4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8C2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C61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16A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 w14:paraId="0BF2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67F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Cascales 2022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6FE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8D3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A50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  <w:bookmarkStart w:id="0" w:name="_GoBack"/>
            <w:bookmarkEnd w:id="0"/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640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D26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D64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81E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F92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0DC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</w:tr>
      <w:tr w14:paraId="4AE8A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555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Francois 2021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8F7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E56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B75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16A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C59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D5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08B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D3E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B7D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</w:tr>
      <w:tr w14:paraId="30CA1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9A1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Guo 2019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A5F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084B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BA7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FA7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819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55B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E80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71F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609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</w:tr>
      <w:tr w14:paraId="6D1B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F65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Kathleen 2021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797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E16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84F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A55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C1C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3BE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617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576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8E6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</w:tr>
      <w:tr w14:paraId="42AEB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2F6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Myong 2022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F2A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95A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FB4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CAF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88F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083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AF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782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2AC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</w:tr>
      <w:tr w14:paraId="36E1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4C4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Willemien 2018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F14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134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E0E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09C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F4A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D58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4AB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D01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964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</w:tr>
      <w:tr w14:paraId="718B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782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Yang 2011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D7E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18B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216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3D6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A90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645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088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65C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FB2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2290A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3F8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Beate 2024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C6A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71F4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C61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16A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3FD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4C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5FB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12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411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2D1C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E05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Miyashiro 2011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CCF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85E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920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DC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9F7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59D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E21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74C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583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</w:tr>
      <w:tr w14:paraId="3933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106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Li 2023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DA7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A9A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B4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74B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BF6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433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5D6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32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5BA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</w:tr>
      <w:tr w14:paraId="3613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6CC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Aronson 2023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47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A0C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D2C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5A4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921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22C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6AB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122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881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</w:tr>
      <w:tr w14:paraId="152AB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9EF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Pedro 2024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77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92B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E74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813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C1C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3C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D15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459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unclear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A73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</w:tbl>
    <w:p w14:paraId="35F81C0E"/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5598C"/>
    <w:rsid w:val="6EA5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2025-03-08T13:25:00Z</dcterms:created>
  <dc:creator>WPS_1633439063</dc:creator>
  <cp:lastModifiedBy>WPS_1633439063</cp:lastModifiedBy>
  <dcterms:modified xsi:type="dcterms:W3CDTF">2025-03-08T13:30:12Z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72311260455D4279819768E1B583E8EE_11</vt:lpwstr>
  </property>
  <property fmtid="{D5CDD505-2E9C-101B-9397-08002B2CF9AE}" pid="4" name="KSOTemplateDocerSaveRecord">
    <vt:lpwstr>eyJoZGlkIjoiZDQ5YjBhYjAzODhmODIzMmUyNDg0ZGQyMDVjZTA1ZjAiLCJ1c2VySWQiOiIxMjgxMjcxNjE2In0=</vt:lpwstr>
  </property>
</Properties>
</file>