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C8615" w14:textId="14A9A99B" w:rsidR="00B67EFB" w:rsidRDefault="00B67EFB" w:rsidP="00B67EFB">
      <w:r w:rsidRPr="004F0467">
        <w:t xml:space="preserve">Additional file </w:t>
      </w:r>
      <w:r w:rsidR="007B5B35">
        <w:t>4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4"/>
        <w:gridCol w:w="2017"/>
        <w:gridCol w:w="1593"/>
        <w:gridCol w:w="1593"/>
      </w:tblGrid>
      <w:tr w:rsidR="009C4C63" w14:paraId="5053024E" w14:textId="77777777" w:rsidTr="009C4C63"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69785392" w14:textId="78B8300F" w:rsidR="009C4C63" w:rsidRDefault="009C4C63" w:rsidP="009C4C63">
            <w:pPr>
              <w:jc w:val="center"/>
            </w:pPr>
            <w:r>
              <w:t>Sample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482AF283" w14:textId="0C8221DB" w:rsidR="009C4C63" w:rsidRDefault="009C4C63" w:rsidP="009C4C63">
            <w:pPr>
              <w:jc w:val="center"/>
            </w:pPr>
            <w:r>
              <w:t>Concentration(ng/</w:t>
            </w:r>
            <w:r w:rsidRPr="00085C2C">
              <w:rPr>
                <w:lang w:val="en"/>
              </w:rPr>
              <w:t>μ</w:t>
            </w:r>
            <w:r w:rsidRPr="009D0A5E">
              <w:rPr>
                <w:lang w:val="en"/>
              </w:rPr>
              <w:t>l</w:t>
            </w:r>
            <w:r>
              <w:t>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2A669B3" w14:textId="054D7DD4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60/280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531D743" w14:textId="1F3C933D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60/230</w:t>
            </w:r>
          </w:p>
        </w:tc>
      </w:tr>
      <w:tr w:rsidR="009C4C63" w14:paraId="7A4E8643" w14:textId="77777777" w:rsidTr="009C4C63">
        <w:tc>
          <w:tcPr>
            <w:tcW w:w="1564" w:type="dxa"/>
            <w:tcBorders>
              <w:top w:val="single" w:sz="4" w:space="0" w:color="auto"/>
            </w:tcBorders>
          </w:tcPr>
          <w:p w14:paraId="1B8C538A" w14:textId="76D3C7B5" w:rsidR="009C4C63" w:rsidRDefault="009C4C63" w:rsidP="009C4C63">
            <w:pPr>
              <w:jc w:val="center"/>
            </w:pPr>
            <w:r>
              <w:t>Pre-1</w:t>
            </w:r>
          </w:p>
        </w:tc>
        <w:tc>
          <w:tcPr>
            <w:tcW w:w="2017" w:type="dxa"/>
            <w:tcBorders>
              <w:top w:val="single" w:sz="4" w:space="0" w:color="auto"/>
            </w:tcBorders>
          </w:tcPr>
          <w:p w14:paraId="716D8981" w14:textId="44ED2C2E" w:rsidR="009C4C63" w:rsidRDefault="009C4C63" w:rsidP="009C4C63">
            <w:pPr>
              <w:jc w:val="center"/>
            </w:pPr>
            <w:r>
              <w:rPr>
                <w:rFonts w:hint="eastAsia"/>
              </w:rPr>
              <w:t>8</w:t>
            </w:r>
            <w:r>
              <w:t>64.3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124118CC" w14:textId="242B8B0F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.01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6660F232" w14:textId="0D3634FB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.01</w:t>
            </w:r>
          </w:p>
        </w:tc>
      </w:tr>
      <w:tr w:rsidR="009C4C63" w14:paraId="02FE5E7F" w14:textId="77777777" w:rsidTr="009C4C63">
        <w:tc>
          <w:tcPr>
            <w:tcW w:w="1564" w:type="dxa"/>
          </w:tcPr>
          <w:p w14:paraId="3181C0B6" w14:textId="2CE035E2" w:rsidR="009C4C63" w:rsidRDefault="009C4C63" w:rsidP="009C4C63">
            <w:pPr>
              <w:jc w:val="center"/>
            </w:pPr>
            <w:r>
              <w:t>Pre-2</w:t>
            </w:r>
          </w:p>
        </w:tc>
        <w:tc>
          <w:tcPr>
            <w:tcW w:w="2017" w:type="dxa"/>
          </w:tcPr>
          <w:p w14:paraId="59CAD012" w14:textId="7CCDF5F2" w:rsidR="009C4C63" w:rsidRDefault="009C4C63" w:rsidP="009C4C63">
            <w:pPr>
              <w:jc w:val="center"/>
            </w:pPr>
            <w:r>
              <w:rPr>
                <w:rFonts w:hint="eastAsia"/>
              </w:rPr>
              <w:t>1</w:t>
            </w:r>
            <w:r>
              <w:t>623.2</w:t>
            </w:r>
          </w:p>
        </w:tc>
        <w:tc>
          <w:tcPr>
            <w:tcW w:w="1593" w:type="dxa"/>
          </w:tcPr>
          <w:p w14:paraId="549D2718" w14:textId="4DB1D523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.00</w:t>
            </w:r>
          </w:p>
        </w:tc>
        <w:tc>
          <w:tcPr>
            <w:tcW w:w="1593" w:type="dxa"/>
          </w:tcPr>
          <w:p w14:paraId="2BF1946B" w14:textId="2FC84250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.05</w:t>
            </w:r>
          </w:p>
        </w:tc>
      </w:tr>
      <w:tr w:rsidR="009C4C63" w14:paraId="17DE2B46" w14:textId="77777777" w:rsidTr="009C4C63">
        <w:tc>
          <w:tcPr>
            <w:tcW w:w="1564" w:type="dxa"/>
          </w:tcPr>
          <w:p w14:paraId="737BCEBA" w14:textId="6A2D8266" w:rsidR="009C4C63" w:rsidRDefault="009C4C63" w:rsidP="009C4C63">
            <w:pPr>
              <w:jc w:val="center"/>
            </w:pPr>
            <w:r>
              <w:t>Pre-3</w:t>
            </w:r>
          </w:p>
        </w:tc>
        <w:tc>
          <w:tcPr>
            <w:tcW w:w="2017" w:type="dxa"/>
          </w:tcPr>
          <w:p w14:paraId="6FB6B64C" w14:textId="547ADD3D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115.6</w:t>
            </w:r>
          </w:p>
        </w:tc>
        <w:tc>
          <w:tcPr>
            <w:tcW w:w="1593" w:type="dxa"/>
          </w:tcPr>
          <w:p w14:paraId="4F7C74C6" w14:textId="59AF00D9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.04</w:t>
            </w:r>
          </w:p>
        </w:tc>
        <w:tc>
          <w:tcPr>
            <w:tcW w:w="1593" w:type="dxa"/>
          </w:tcPr>
          <w:p w14:paraId="7498B0CF" w14:textId="15C2A12F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.02</w:t>
            </w:r>
          </w:p>
        </w:tc>
      </w:tr>
      <w:tr w:rsidR="009C4C63" w14:paraId="63E52276" w14:textId="77777777" w:rsidTr="009C4C63">
        <w:tc>
          <w:tcPr>
            <w:tcW w:w="1564" w:type="dxa"/>
          </w:tcPr>
          <w:p w14:paraId="412EE782" w14:textId="61A60442" w:rsidR="009C4C63" w:rsidRDefault="009C4C63" w:rsidP="009C4C63">
            <w:pPr>
              <w:jc w:val="center"/>
            </w:pPr>
            <w:r>
              <w:t>Pub-1</w:t>
            </w:r>
          </w:p>
        </w:tc>
        <w:tc>
          <w:tcPr>
            <w:tcW w:w="2017" w:type="dxa"/>
          </w:tcPr>
          <w:p w14:paraId="3F744037" w14:textId="4FA8DDCF" w:rsidR="009C4C63" w:rsidRDefault="009C4C63" w:rsidP="009C4C63">
            <w:pPr>
              <w:jc w:val="center"/>
            </w:pPr>
            <w:r>
              <w:rPr>
                <w:rFonts w:hint="eastAsia"/>
              </w:rPr>
              <w:t>1</w:t>
            </w:r>
            <w:r>
              <w:t>828.4</w:t>
            </w:r>
          </w:p>
        </w:tc>
        <w:tc>
          <w:tcPr>
            <w:tcW w:w="1593" w:type="dxa"/>
          </w:tcPr>
          <w:p w14:paraId="69D05D96" w14:textId="4C90C143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.01</w:t>
            </w:r>
          </w:p>
        </w:tc>
        <w:tc>
          <w:tcPr>
            <w:tcW w:w="1593" w:type="dxa"/>
          </w:tcPr>
          <w:p w14:paraId="79A33B00" w14:textId="5AAAE81E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.00</w:t>
            </w:r>
          </w:p>
        </w:tc>
      </w:tr>
      <w:tr w:rsidR="009C4C63" w14:paraId="31C9E748" w14:textId="77777777" w:rsidTr="009C4C63">
        <w:tc>
          <w:tcPr>
            <w:tcW w:w="1564" w:type="dxa"/>
          </w:tcPr>
          <w:p w14:paraId="6868064C" w14:textId="5B21DC94" w:rsidR="009C4C63" w:rsidRDefault="009C4C63" w:rsidP="009C4C63">
            <w:pPr>
              <w:jc w:val="center"/>
            </w:pPr>
            <w:r>
              <w:t>Pub-2</w:t>
            </w:r>
          </w:p>
        </w:tc>
        <w:tc>
          <w:tcPr>
            <w:tcW w:w="2017" w:type="dxa"/>
          </w:tcPr>
          <w:p w14:paraId="79C66DFE" w14:textId="3E14C6ED" w:rsidR="009C4C63" w:rsidRDefault="009C4C63" w:rsidP="009C4C63">
            <w:pPr>
              <w:jc w:val="center"/>
            </w:pPr>
            <w:r>
              <w:rPr>
                <w:rFonts w:hint="eastAsia"/>
              </w:rPr>
              <w:t>1</w:t>
            </w:r>
            <w:r>
              <w:t>573.8</w:t>
            </w:r>
          </w:p>
        </w:tc>
        <w:tc>
          <w:tcPr>
            <w:tcW w:w="1593" w:type="dxa"/>
          </w:tcPr>
          <w:p w14:paraId="4C76A80D" w14:textId="68531808" w:rsidR="009C4C63" w:rsidRDefault="009C4C63" w:rsidP="009C4C63">
            <w:pPr>
              <w:jc w:val="center"/>
            </w:pPr>
            <w:r>
              <w:rPr>
                <w:rFonts w:hint="eastAsia"/>
              </w:rPr>
              <w:t>1</w:t>
            </w:r>
            <w:r>
              <w:t>.99</w:t>
            </w:r>
          </w:p>
        </w:tc>
        <w:tc>
          <w:tcPr>
            <w:tcW w:w="1593" w:type="dxa"/>
          </w:tcPr>
          <w:p w14:paraId="7F19E172" w14:textId="1A30BCE6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.05</w:t>
            </w:r>
          </w:p>
        </w:tc>
      </w:tr>
      <w:tr w:rsidR="009C4C63" w14:paraId="5346D886" w14:textId="77777777" w:rsidTr="009C4C63">
        <w:tc>
          <w:tcPr>
            <w:tcW w:w="1564" w:type="dxa"/>
          </w:tcPr>
          <w:p w14:paraId="29BA8508" w14:textId="36E35223" w:rsidR="009C4C63" w:rsidRDefault="009C4C63" w:rsidP="009C4C63">
            <w:pPr>
              <w:jc w:val="center"/>
            </w:pPr>
            <w:r>
              <w:t>Pub-3</w:t>
            </w:r>
          </w:p>
        </w:tc>
        <w:tc>
          <w:tcPr>
            <w:tcW w:w="2017" w:type="dxa"/>
          </w:tcPr>
          <w:p w14:paraId="738E4F82" w14:textId="0D207D35" w:rsidR="009C4C63" w:rsidRDefault="009C4C63" w:rsidP="009C4C63">
            <w:pPr>
              <w:jc w:val="center"/>
            </w:pPr>
            <w:r>
              <w:rPr>
                <w:rFonts w:hint="eastAsia"/>
              </w:rPr>
              <w:t>1</w:t>
            </w:r>
            <w:r>
              <w:t>272.9</w:t>
            </w:r>
          </w:p>
        </w:tc>
        <w:tc>
          <w:tcPr>
            <w:tcW w:w="1593" w:type="dxa"/>
          </w:tcPr>
          <w:p w14:paraId="358D12A2" w14:textId="56CDCBF0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.02</w:t>
            </w:r>
          </w:p>
        </w:tc>
        <w:tc>
          <w:tcPr>
            <w:tcW w:w="1593" w:type="dxa"/>
          </w:tcPr>
          <w:p w14:paraId="0010939E" w14:textId="4536A6A0" w:rsidR="009C4C63" w:rsidRDefault="009C4C63" w:rsidP="009C4C63">
            <w:pPr>
              <w:jc w:val="center"/>
            </w:pPr>
            <w:r>
              <w:rPr>
                <w:rFonts w:hint="eastAsia"/>
              </w:rPr>
              <w:t>2</w:t>
            </w:r>
            <w:r>
              <w:t>.05</w:t>
            </w:r>
          </w:p>
        </w:tc>
      </w:tr>
    </w:tbl>
    <w:p w14:paraId="30E588D1" w14:textId="77777777" w:rsidR="00FA750C" w:rsidRDefault="00FA750C">
      <w:bookmarkStart w:id="0" w:name="_GoBack"/>
      <w:bookmarkEnd w:id="0"/>
    </w:p>
    <w:sectPr w:rsidR="00FA75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F32C0" w14:textId="77777777" w:rsidR="00644E69" w:rsidRDefault="00644E69" w:rsidP="00B67EFB">
      <w:r>
        <w:separator/>
      </w:r>
    </w:p>
  </w:endnote>
  <w:endnote w:type="continuationSeparator" w:id="0">
    <w:p w14:paraId="11DE8C6E" w14:textId="77777777" w:rsidR="00644E69" w:rsidRDefault="00644E69" w:rsidP="00B6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E869F" w14:textId="77777777" w:rsidR="00644E69" w:rsidRDefault="00644E69" w:rsidP="00B67EFB">
      <w:r>
        <w:separator/>
      </w:r>
    </w:p>
  </w:footnote>
  <w:footnote w:type="continuationSeparator" w:id="0">
    <w:p w14:paraId="1EAEA0A6" w14:textId="77777777" w:rsidR="00644E69" w:rsidRDefault="00644E69" w:rsidP="00B67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4B"/>
    <w:rsid w:val="00644E69"/>
    <w:rsid w:val="007B5B35"/>
    <w:rsid w:val="009C4C63"/>
    <w:rsid w:val="00B67EFB"/>
    <w:rsid w:val="00BD5A4B"/>
    <w:rsid w:val="00D944E0"/>
    <w:rsid w:val="00DC0B43"/>
    <w:rsid w:val="00FA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D6842"/>
  <w15:chartTrackingRefBased/>
  <w15:docId w15:val="{C432DD9C-A7B3-4B37-95B6-FF6A2540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EFB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7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7E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7EF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7EFB"/>
    <w:rPr>
      <w:sz w:val="18"/>
      <w:szCs w:val="18"/>
    </w:rPr>
  </w:style>
  <w:style w:type="table" w:styleId="a7">
    <w:name w:val="Table Grid"/>
    <w:basedOn w:val="a1"/>
    <w:uiPriority w:val="39"/>
    <w:rsid w:val="00B67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ye</dc:creator>
  <cp:keywords/>
  <dc:description/>
  <cp:lastModifiedBy>jing ye</cp:lastModifiedBy>
  <cp:revision>2</cp:revision>
  <dcterms:created xsi:type="dcterms:W3CDTF">2018-03-31T12:51:00Z</dcterms:created>
  <dcterms:modified xsi:type="dcterms:W3CDTF">2018-03-31T13:14:00Z</dcterms:modified>
</cp:coreProperties>
</file>